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62" w:rsidRPr="00B20298" w:rsidRDefault="00000062" w:rsidP="00000062">
      <w:pPr>
        <w:autoSpaceDE w:val="0"/>
        <w:autoSpaceDN w:val="0"/>
        <w:adjustRightInd w:val="0"/>
        <w:jc w:val="right"/>
        <w:rPr>
          <w:bCs/>
        </w:rPr>
      </w:pPr>
      <w:r w:rsidRPr="00B20298">
        <w:rPr>
          <w:b/>
          <w:bCs/>
        </w:rPr>
        <w:t xml:space="preserve">Утверждена: </w:t>
      </w:r>
    </w:p>
    <w:p w:rsidR="00000062" w:rsidRPr="00B20298" w:rsidRDefault="00000062" w:rsidP="00000062">
      <w:pPr>
        <w:autoSpaceDE w:val="0"/>
        <w:autoSpaceDN w:val="0"/>
        <w:adjustRightInd w:val="0"/>
        <w:jc w:val="right"/>
        <w:rPr>
          <w:bCs/>
        </w:rPr>
      </w:pPr>
      <w:r w:rsidRPr="00B20298">
        <w:rPr>
          <w:bCs/>
        </w:rPr>
        <w:t xml:space="preserve">Постановлением Администрации </w:t>
      </w:r>
    </w:p>
    <w:p w:rsidR="00000062" w:rsidRPr="00B20298" w:rsidRDefault="00000062" w:rsidP="00000062">
      <w:pPr>
        <w:autoSpaceDE w:val="0"/>
        <w:autoSpaceDN w:val="0"/>
        <w:adjustRightInd w:val="0"/>
        <w:jc w:val="right"/>
        <w:rPr>
          <w:bCs/>
        </w:rPr>
      </w:pPr>
      <w:r w:rsidRPr="00B20298">
        <w:rPr>
          <w:bCs/>
        </w:rPr>
        <w:t>МО «</w:t>
      </w:r>
      <w:proofErr w:type="spellStart"/>
      <w:r w:rsidRPr="00B20298">
        <w:rPr>
          <w:bCs/>
        </w:rPr>
        <w:t>Глазовский</w:t>
      </w:r>
      <w:proofErr w:type="spellEnd"/>
      <w:r w:rsidRPr="00B20298">
        <w:rPr>
          <w:bCs/>
        </w:rPr>
        <w:t xml:space="preserve"> район»  </w:t>
      </w:r>
    </w:p>
    <w:p w:rsidR="00000062" w:rsidRPr="00B20298" w:rsidRDefault="00000062" w:rsidP="00000062">
      <w:pPr>
        <w:jc w:val="right"/>
        <w:rPr>
          <w:bCs/>
        </w:rPr>
      </w:pPr>
      <w:r w:rsidRPr="00B20298">
        <w:rPr>
          <w:bCs/>
        </w:rPr>
        <w:t>№ 84от 13 ноября 2014года</w:t>
      </w:r>
    </w:p>
    <w:p w:rsidR="00267DB2" w:rsidRPr="00B20298" w:rsidRDefault="00CF39AD" w:rsidP="00267DB2">
      <w:pPr>
        <w:jc w:val="center"/>
        <w:rPr>
          <w:b/>
        </w:rPr>
      </w:pPr>
      <w:r w:rsidRPr="00B20298">
        <w:rPr>
          <w:b/>
        </w:rPr>
        <w:t xml:space="preserve"> </w:t>
      </w:r>
    </w:p>
    <w:p w:rsidR="00267DB2" w:rsidRPr="00B20298" w:rsidRDefault="007B2D62" w:rsidP="00267DB2">
      <w:pPr>
        <w:jc w:val="center"/>
        <w:rPr>
          <w:b/>
        </w:rPr>
      </w:pPr>
      <w:r w:rsidRPr="00B20298">
        <w:rPr>
          <w:b/>
        </w:rPr>
        <w:t>9</w:t>
      </w:r>
      <w:r w:rsidR="00267DB2" w:rsidRPr="00B20298">
        <w:rPr>
          <w:b/>
        </w:rPr>
        <w:t>.Муниципальная программа муниципального образования «</w:t>
      </w:r>
      <w:proofErr w:type="spellStart"/>
      <w:r w:rsidR="00267DB2" w:rsidRPr="00B20298">
        <w:rPr>
          <w:b/>
        </w:rPr>
        <w:t>Глазовский</w:t>
      </w:r>
      <w:proofErr w:type="spellEnd"/>
      <w:r w:rsidR="00267DB2" w:rsidRPr="00B20298">
        <w:rPr>
          <w:b/>
        </w:rPr>
        <w:t xml:space="preserve"> район»</w:t>
      </w:r>
    </w:p>
    <w:p w:rsidR="00267DB2" w:rsidRPr="00B20298" w:rsidRDefault="00267DB2" w:rsidP="00267DB2">
      <w:pPr>
        <w:jc w:val="center"/>
        <w:rPr>
          <w:b/>
        </w:rPr>
      </w:pPr>
      <w:r w:rsidRPr="00B20298">
        <w:rPr>
          <w:b/>
        </w:rPr>
        <w:t>«</w:t>
      </w:r>
      <w:r w:rsidR="007B2D62" w:rsidRPr="00B20298">
        <w:rPr>
          <w:b/>
        </w:rPr>
        <w:t>Муниципальное управление» на 2015-2020 годы.</w:t>
      </w:r>
    </w:p>
    <w:p w:rsidR="00267DB2" w:rsidRPr="00B20298" w:rsidRDefault="00267DB2" w:rsidP="00267DB2">
      <w:pPr>
        <w:jc w:val="center"/>
        <w:rPr>
          <w:b/>
        </w:rPr>
      </w:pPr>
    </w:p>
    <w:p w:rsidR="00267DB2" w:rsidRPr="00B20298" w:rsidRDefault="00267DB2" w:rsidP="00267DB2">
      <w:pPr>
        <w:jc w:val="center"/>
        <w:rPr>
          <w:b/>
        </w:rPr>
      </w:pPr>
      <w:r w:rsidRPr="00B20298">
        <w:rPr>
          <w:b/>
        </w:rPr>
        <w:t>Краткая характеристика (паспорт) муниципальной программы</w:t>
      </w:r>
    </w:p>
    <w:p w:rsidR="00267DB2" w:rsidRPr="00B20298" w:rsidRDefault="00267DB2" w:rsidP="00267DB2">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pPr>
            <w:r w:rsidRPr="00B20298">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267DB2" w:rsidRPr="00B20298" w:rsidRDefault="00267DB2" w:rsidP="00267DB2">
            <w:r w:rsidRPr="00B20298">
              <w:t>Муниципальная программа муниципального образования «</w:t>
            </w:r>
            <w:proofErr w:type="spellStart"/>
            <w:r w:rsidRPr="00B20298">
              <w:t>Глазовский</w:t>
            </w:r>
            <w:proofErr w:type="spellEnd"/>
            <w:r w:rsidRPr="00B20298">
              <w:t xml:space="preserve"> район»</w:t>
            </w:r>
          </w:p>
          <w:p w:rsidR="00CF39AD" w:rsidRPr="00B20298" w:rsidRDefault="00CF39AD" w:rsidP="00CF39AD">
            <w:r w:rsidRPr="00B20298">
              <w:t>«Муниципал</w:t>
            </w:r>
            <w:r w:rsidR="007B2D62" w:rsidRPr="00B20298">
              <w:t>ьное управление</w:t>
            </w:r>
            <w:r w:rsidRPr="00B20298">
              <w:t>»</w:t>
            </w:r>
          </w:p>
          <w:p w:rsidR="00267DB2" w:rsidRPr="00B20298" w:rsidRDefault="00267DB2" w:rsidP="00CF39AD"/>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pPr>
            <w:r w:rsidRPr="00B20298">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7B2D62" w:rsidRPr="00B20298" w:rsidRDefault="007B2D62" w:rsidP="007B2D62">
            <w:pPr>
              <w:shd w:val="clear" w:color="auto" w:fill="FFFFFF"/>
              <w:tabs>
                <w:tab w:val="left" w:pos="993"/>
              </w:tabs>
              <w:suppressAutoHyphens/>
              <w:spacing w:line="276" w:lineRule="auto"/>
              <w:jc w:val="both"/>
              <w:rPr>
                <w:color w:val="000000"/>
                <w:lang w:eastAsia="ar-SA"/>
              </w:rPr>
            </w:pPr>
            <w:r w:rsidRPr="00B20298">
              <w:rPr>
                <w:color w:val="000000"/>
                <w:lang w:eastAsia="ar-SA"/>
              </w:rPr>
              <w:t>9.1.Подпрограмма «Организация муниципального управления»:</w:t>
            </w:r>
          </w:p>
          <w:p w:rsidR="007B2D62" w:rsidRPr="00B20298" w:rsidRDefault="00CD35FF" w:rsidP="007B2D62">
            <w:pPr>
              <w:shd w:val="clear" w:color="auto" w:fill="FFFFFF"/>
              <w:tabs>
                <w:tab w:val="left" w:pos="993"/>
              </w:tabs>
              <w:suppressAutoHyphens/>
              <w:spacing w:line="276" w:lineRule="auto"/>
              <w:jc w:val="both"/>
              <w:rPr>
                <w:color w:val="000000"/>
                <w:lang w:eastAsia="ar-SA"/>
              </w:rPr>
            </w:pPr>
            <w:r w:rsidRPr="00B20298">
              <w:rPr>
                <w:color w:val="000000"/>
                <w:lang w:eastAsia="ar-SA"/>
              </w:rPr>
              <w:t>9.2 Подпрограмма «</w:t>
            </w:r>
            <w:r w:rsidR="007B2D62" w:rsidRPr="00B20298">
              <w:rPr>
                <w:color w:val="000000"/>
                <w:lang w:eastAsia="ar-SA"/>
              </w:rPr>
              <w:t>Управление муниципальными финансами</w:t>
            </w:r>
            <w:r w:rsidRPr="00B20298">
              <w:rPr>
                <w:color w:val="000000"/>
                <w:lang w:eastAsia="ar-SA"/>
              </w:rPr>
              <w:t>»</w:t>
            </w:r>
          </w:p>
          <w:p w:rsidR="007B2D62" w:rsidRPr="00B20298" w:rsidRDefault="00CD35FF" w:rsidP="007B2D62">
            <w:pPr>
              <w:shd w:val="clear" w:color="auto" w:fill="FFFFFF"/>
              <w:tabs>
                <w:tab w:val="left" w:pos="993"/>
              </w:tabs>
              <w:suppressAutoHyphens/>
              <w:spacing w:line="276" w:lineRule="auto"/>
              <w:jc w:val="both"/>
              <w:rPr>
                <w:color w:val="000000"/>
                <w:lang w:eastAsia="ar-SA"/>
              </w:rPr>
            </w:pPr>
            <w:r w:rsidRPr="00B20298">
              <w:rPr>
                <w:color w:val="000000"/>
                <w:lang w:eastAsia="ar-SA"/>
              </w:rPr>
              <w:t>9.3 Подпрограмма «</w:t>
            </w:r>
            <w:r w:rsidR="007B2D62" w:rsidRPr="00B20298">
              <w:rPr>
                <w:color w:val="000000"/>
                <w:lang w:eastAsia="ar-SA"/>
              </w:rPr>
              <w:t>Повышение эффективности расходов бюджета муниципального образования «</w:t>
            </w:r>
            <w:proofErr w:type="spellStart"/>
            <w:r w:rsidR="007B2D62" w:rsidRPr="00B20298">
              <w:rPr>
                <w:color w:val="000000"/>
                <w:lang w:eastAsia="ar-SA"/>
              </w:rPr>
              <w:t>Глазовский</w:t>
            </w:r>
            <w:proofErr w:type="spellEnd"/>
            <w:r w:rsidR="007B2D62" w:rsidRPr="00B20298">
              <w:rPr>
                <w:color w:val="000000"/>
                <w:lang w:eastAsia="ar-SA"/>
              </w:rPr>
              <w:t xml:space="preserve"> район», обеспечение долгосрочной сбалансиро</w:t>
            </w:r>
            <w:r w:rsidRPr="00B20298">
              <w:rPr>
                <w:color w:val="000000"/>
                <w:lang w:eastAsia="ar-SA"/>
              </w:rPr>
              <w:t>ванности и устойчивости бюджета»</w:t>
            </w:r>
          </w:p>
          <w:p w:rsidR="007B2D62" w:rsidRPr="00B20298" w:rsidRDefault="00CD35FF" w:rsidP="007B2D62">
            <w:pPr>
              <w:shd w:val="clear" w:color="auto" w:fill="FFFFFF"/>
              <w:tabs>
                <w:tab w:val="left" w:pos="993"/>
              </w:tabs>
              <w:suppressAutoHyphens/>
              <w:spacing w:line="276" w:lineRule="auto"/>
              <w:jc w:val="both"/>
              <w:rPr>
                <w:color w:val="000000"/>
                <w:lang w:eastAsia="ar-SA"/>
              </w:rPr>
            </w:pPr>
            <w:r w:rsidRPr="00B20298">
              <w:rPr>
                <w:color w:val="000000"/>
                <w:lang w:eastAsia="ar-SA"/>
              </w:rPr>
              <w:t>9.4 Подпрограмма «</w:t>
            </w:r>
            <w:r w:rsidR="007B2D62" w:rsidRPr="00B20298">
              <w:rPr>
                <w:color w:val="000000"/>
                <w:lang w:eastAsia="ar-SA"/>
              </w:rPr>
              <w:t>Управление муниципальным имуществом и земельными ресурсами</w:t>
            </w:r>
            <w:r w:rsidRPr="00B20298">
              <w:rPr>
                <w:color w:val="000000"/>
                <w:lang w:eastAsia="ar-SA"/>
              </w:rPr>
              <w:t>»</w:t>
            </w:r>
          </w:p>
          <w:p w:rsidR="007B2D62" w:rsidRPr="00B20298" w:rsidRDefault="00CD35FF" w:rsidP="007B2D62">
            <w:pPr>
              <w:shd w:val="clear" w:color="auto" w:fill="FFFFFF"/>
              <w:tabs>
                <w:tab w:val="left" w:pos="993"/>
              </w:tabs>
              <w:suppressAutoHyphens/>
              <w:spacing w:line="276" w:lineRule="auto"/>
              <w:jc w:val="both"/>
              <w:rPr>
                <w:color w:val="000000"/>
                <w:lang w:eastAsia="ar-SA"/>
              </w:rPr>
            </w:pPr>
            <w:r w:rsidRPr="00B20298">
              <w:rPr>
                <w:color w:val="000000"/>
                <w:lang w:eastAsia="ar-SA"/>
              </w:rPr>
              <w:t>9.5 Подпрограмма «</w:t>
            </w:r>
            <w:r w:rsidR="007B2D62" w:rsidRPr="00B20298">
              <w:rPr>
                <w:color w:val="000000"/>
                <w:lang w:eastAsia="ar-SA"/>
              </w:rPr>
              <w:t>Архивное дело</w:t>
            </w:r>
            <w:r w:rsidRPr="00B20298">
              <w:rPr>
                <w:color w:val="000000"/>
                <w:lang w:eastAsia="ar-SA"/>
              </w:rPr>
              <w:t>»</w:t>
            </w:r>
            <w:r w:rsidR="007B2D62" w:rsidRPr="00B20298">
              <w:rPr>
                <w:color w:val="000000"/>
                <w:lang w:eastAsia="ar-SA"/>
              </w:rPr>
              <w:t xml:space="preserve"> </w:t>
            </w:r>
          </w:p>
          <w:p w:rsidR="00681CEA" w:rsidRPr="00B20298" w:rsidRDefault="00CD35FF" w:rsidP="007B2D62">
            <w:pPr>
              <w:shd w:val="clear" w:color="auto" w:fill="FFFFFF"/>
              <w:tabs>
                <w:tab w:val="left" w:pos="993"/>
              </w:tabs>
              <w:suppressAutoHyphens/>
              <w:spacing w:line="276" w:lineRule="auto"/>
              <w:jc w:val="both"/>
              <w:rPr>
                <w:color w:val="000000"/>
                <w:lang w:eastAsia="ar-SA"/>
              </w:rPr>
            </w:pPr>
            <w:r w:rsidRPr="00B20298">
              <w:rPr>
                <w:color w:val="000000"/>
                <w:lang w:eastAsia="ar-SA"/>
              </w:rPr>
              <w:t>9.6. Подпрограмма «</w:t>
            </w:r>
            <w:r w:rsidR="007B2D62" w:rsidRPr="00B20298">
              <w:rPr>
                <w:color w:val="000000"/>
                <w:lang w:eastAsia="ar-SA"/>
              </w:rPr>
              <w:t>Государственная регистрация актов гражданского состояния (выполнение переданных полномочий)</w:t>
            </w:r>
            <w:r w:rsidRPr="00B20298">
              <w:rPr>
                <w:color w:val="000000"/>
                <w:lang w:eastAsia="ar-SA"/>
              </w:rPr>
              <w:t>»</w:t>
            </w: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pPr>
            <w:r w:rsidRPr="00B20298">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6D4E64" w:rsidRPr="00B20298" w:rsidRDefault="00CD35FF">
            <w:pPr>
              <w:autoSpaceDE w:val="0"/>
              <w:autoSpaceDN w:val="0"/>
              <w:adjustRightInd w:val="0"/>
              <w:spacing w:before="120" w:after="120" w:line="276" w:lineRule="auto"/>
            </w:pPr>
            <w:r w:rsidRPr="00B20298">
              <w:t xml:space="preserve">Руководитель Аппарата; </w:t>
            </w:r>
            <w:r w:rsidR="00267DB2" w:rsidRPr="00B20298">
              <w:t xml:space="preserve">Заместитель главы </w:t>
            </w:r>
            <w:r w:rsidR="00252EB9" w:rsidRPr="00B20298">
              <w:t>Адми</w:t>
            </w:r>
            <w:r w:rsidR="00AA33C1" w:rsidRPr="00B20298">
              <w:t>нистрации по строительству и ЖКХ</w:t>
            </w:r>
            <w:r w:rsidRPr="00B20298">
              <w:t xml:space="preserve"> и имущества; </w:t>
            </w:r>
            <w:r w:rsidR="002C0D9D" w:rsidRPr="00B20298">
              <w:t xml:space="preserve">Заместитель главы Администрации </w:t>
            </w:r>
            <w:proofErr w:type="spellStart"/>
            <w:r w:rsidR="002C0D9D" w:rsidRPr="00B20298">
              <w:t>Глазовского</w:t>
            </w:r>
            <w:proofErr w:type="spellEnd"/>
            <w:r w:rsidR="002C0D9D" w:rsidRPr="00B20298">
              <w:t xml:space="preserve"> района – начальник управления финансов; Заместитель главы Администрации по социальным вопросам.</w:t>
            </w: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AA33C1" w:rsidRPr="00B20298" w:rsidRDefault="002C0D9D" w:rsidP="00AA33C1">
            <w:pPr>
              <w:autoSpaceDE w:val="0"/>
              <w:autoSpaceDN w:val="0"/>
              <w:adjustRightInd w:val="0"/>
              <w:spacing w:before="120" w:after="120" w:line="276" w:lineRule="auto"/>
            </w:pPr>
            <w:r w:rsidRPr="00B20298">
              <w:t>Организационный отдел, отдел кадров, юридический отдел, сектор информатизации, Управление финансов, Отдел имущественных отношений, Архивный отдел, Отдел ЗАГС</w:t>
            </w: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FF6A26" w:rsidRPr="00B20298" w:rsidRDefault="00FF6A26" w:rsidP="008F6511">
            <w:pPr>
              <w:spacing w:line="276" w:lineRule="auto"/>
              <w:jc w:val="both"/>
            </w:pP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5C0D15" w:rsidRPr="00B20298" w:rsidRDefault="00197F2E" w:rsidP="00197F2E">
            <w:pPr>
              <w:ind w:left="33"/>
              <w:rPr>
                <w:bCs/>
                <w:kern w:val="1"/>
              </w:rPr>
            </w:pPr>
            <w:r w:rsidRPr="00B20298">
              <w:t>обеспечение устойчивого муниципального управления в муниципальном образовании «</w:t>
            </w:r>
            <w:proofErr w:type="spellStart"/>
            <w:r w:rsidRPr="00B20298">
              <w:t>Глазовский</w:t>
            </w:r>
            <w:proofErr w:type="spellEnd"/>
            <w:r w:rsidRPr="00B20298">
              <w:t xml:space="preserve"> район».</w:t>
            </w: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197F2E" w:rsidRPr="00B20298" w:rsidRDefault="00197F2E" w:rsidP="00197F2E">
            <w:pPr>
              <w:pStyle w:val="Default"/>
              <w:ind w:firstLine="708"/>
            </w:pPr>
            <w:r w:rsidRPr="00B20298">
              <w:t xml:space="preserve">-развитие муниципального управления, совершенствование работы по исполнению полномочий и вопросов местного значения; </w:t>
            </w:r>
          </w:p>
          <w:p w:rsidR="00197F2E" w:rsidRPr="00B20298" w:rsidRDefault="00197F2E" w:rsidP="00197F2E">
            <w:pPr>
              <w:pStyle w:val="Default"/>
              <w:ind w:firstLine="708"/>
            </w:pPr>
            <w:r w:rsidRPr="00B20298">
              <w:t>-реализация мероприятий административной реформы;</w:t>
            </w:r>
          </w:p>
          <w:p w:rsidR="00197F2E" w:rsidRPr="00B20298" w:rsidRDefault="00197F2E" w:rsidP="00197F2E">
            <w:pPr>
              <w:pStyle w:val="Default"/>
              <w:ind w:firstLine="708"/>
            </w:pPr>
            <w:r w:rsidRPr="00B20298">
              <w:t xml:space="preserve">-осуществление мер по противодействию коррупции в границах муниципального образования; </w:t>
            </w:r>
          </w:p>
          <w:p w:rsidR="00197F2E" w:rsidRPr="00B20298" w:rsidRDefault="00197F2E" w:rsidP="00197F2E">
            <w:pPr>
              <w:pStyle w:val="Default"/>
              <w:ind w:firstLine="708"/>
            </w:pPr>
            <w:r w:rsidRPr="00B20298">
              <w:t xml:space="preserve">-создание условий для повышения эффективности бюджетных расходов и качества управления муниципальными </w:t>
            </w:r>
            <w:r w:rsidRPr="00B20298">
              <w:lastRenderedPageBreak/>
              <w:t>финансами в муниципальном образовании «</w:t>
            </w:r>
            <w:proofErr w:type="spellStart"/>
            <w:r w:rsidRPr="00B20298">
              <w:t>Глазовский</w:t>
            </w:r>
            <w:proofErr w:type="spellEnd"/>
            <w:r w:rsidRPr="00B20298">
              <w:t xml:space="preserve">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w:t>
            </w:r>
            <w:proofErr w:type="spellStart"/>
            <w:r w:rsidRPr="00B20298">
              <w:t>Глазовский</w:t>
            </w:r>
            <w:proofErr w:type="spellEnd"/>
            <w:r w:rsidRPr="00B20298">
              <w:t xml:space="preserve"> район»; </w:t>
            </w:r>
          </w:p>
          <w:p w:rsidR="00197F2E" w:rsidRPr="00B20298" w:rsidRDefault="00197F2E" w:rsidP="00197F2E">
            <w:pPr>
              <w:pStyle w:val="Default"/>
              <w:ind w:firstLine="708"/>
            </w:pPr>
            <w:r w:rsidRPr="00B20298">
              <w:t>-нормативно-методическое обеспечение бюджетного процесса в муниципальном образовании «</w:t>
            </w:r>
            <w:proofErr w:type="spellStart"/>
            <w:r w:rsidRPr="00B20298">
              <w:t>Глазовский</w:t>
            </w:r>
            <w:proofErr w:type="spellEnd"/>
            <w:r w:rsidRPr="00B20298">
              <w:t xml:space="preserve"> район», организация планирования и исполнения бюджета муниципального образования «</w:t>
            </w:r>
            <w:proofErr w:type="spellStart"/>
            <w:r w:rsidRPr="00B20298">
              <w:t>Глазовский</w:t>
            </w:r>
            <w:proofErr w:type="spellEnd"/>
            <w:r w:rsidRPr="00B20298">
              <w:t xml:space="preserve"> район», кассового обслуживания исполнения бюджета муниципального образования «</w:t>
            </w:r>
            <w:proofErr w:type="spellStart"/>
            <w:r w:rsidRPr="00B20298">
              <w:t>Глазовский</w:t>
            </w:r>
            <w:proofErr w:type="spellEnd"/>
            <w:r w:rsidRPr="00B20298">
              <w:t xml:space="preserve"> район», ведения бюджетного учета и формирования бюджетной отчетности</w:t>
            </w:r>
            <w:proofErr w:type="gramStart"/>
            <w:r w:rsidRPr="00B20298">
              <w:t xml:space="preserve"> ;</w:t>
            </w:r>
            <w:proofErr w:type="gramEnd"/>
          </w:p>
          <w:p w:rsidR="00197F2E" w:rsidRPr="00B20298" w:rsidRDefault="00197F2E" w:rsidP="00197F2E">
            <w:pPr>
              <w:pStyle w:val="Default"/>
              <w:ind w:firstLine="708"/>
            </w:pPr>
            <w:r w:rsidRPr="00B20298">
              <w:t xml:space="preserve">-нормативно-методическое обеспечение и осуществление  финансового </w:t>
            </w:r>
            <w:proofErr w:type="gramStart"/>
            <w:r w:rsidRPr="00B20298">
              <w:t>контроля за</w:t>
            </w:r>
            <w:proofErr w:type="gramEnd"/>
            <w:r w:rsidRPr="00B20298">
              <w:t xml:space="preserve"> использованием средств бюджета муниципального образования «</w:t>
            </w:r>
            <w:proofErr w:type="spellStart"/>
            <w:r w:rsidRPr="00B20298">
              <w:t>Глазовский</w:t>
            </w:r>
            <w:proofErr w:type="spellEnd"/>
            <w:r w:rsidRPr="00B20298">
              <w:t xml:space="preserve"> район» и исполнением бюджетного законодательства, совершенствование методов финансового контроля;</w:t>
            </w:r>
          </w:p>
          <w:p w:rsidR="00197F2E" w:rsidRPr="00B20298" w:rsidRDefault="00197F2E" w:rsidP="00197F2E">
            <w:pPr>
              <w:pStyle w:val="Default"/>
              <w:ind w:firstLine="708"/>
            </w:pPr>
            <w:r w:rsidRPr="00B20298">
              <w:t>-проведение консервативной долговой политики;</w:t>
            </w:r>
          </w:p>
          <w:p w:rsidR="00197F2E" w:rsidRPr="00B20298" w:rsidRDefault="00197F2E" w:rsidP="00197F2E">
            <w:pPr>
              <w:pStyle w:val="Default"/>
              <w:ind w:firstLine="708"/>
            </w:pPr>
            <w:r w:rsidRPr="00B20298">
              <w:t>-совершенствование системы распределения межбюджетных трансфертов из бюджета муниципального образования «</w:t>
            </w:r>
            <w:proofErr w:type="spellStart"/>
            <w:r w:rsidRPr="00B20298">
              <w:t>Глазовский</w:t>
            </w:r>
            <w:proofErr w:type="spellEnd"/>
            <w:r w:rsidRPr="00B20298">
              <w:t xml:space="preserve"> район» бюджетам сельских поселений в </w:t>
            </w:r>
            <w:proofErr w:type="spellStart"/>
            <w:r w:rsidRPr="00B20298">
              <w:t>Глазовс</w:t>
            </w:r>
            <w:proofErr w:type="spellEnd"/>
            <w:r w:rsidRPr="00B20298">
              <w:t xml:space="preserve">-ком  районе, содействие повышению уровня бюджетной обеспеченности сельских поселений в </w:t>
            </w:r>
            <w:proofErr w:type="spellStart"/>
            <w:r w:rsidRPr="00B20298">
              <w:t>Глазовском</w:t>
            </w:r>
            <w:proofErr w:type="spellEnd"/>
            <w:r w:rsidRPr="00B20298">
              <w:t xml:space="preserve"> районе;</w:t>
            </w:r>
          </w:p>
          <w:p w:rsidR="00197F2E" w:rsidRPr="00B20298" w:rsidRDefault="00197F2E" w:rsidP="00197F2E">
            <w:pPr>
              <w:pStyle w:val="Default"/>
            </w:pPr>
            <w:r w:rsidRPr="00B20298">
              <w:tab/>
              <w:t>- развитие информационной системы управления муниципальными финансами в муниципальном образовании «</w:t>
            </w:r>
            <w:proofErr w:type="spellStart"/>
            <w:r w:rsidRPr="00B20298">
              <w:t>Глазовский</w:t>
            </w:r>
            <w:proofErr w:type="spellEnd"/>
            <w:r w:rsidRPr="00B20298">
              <w:t xml:space="preserve"> район»;</w:t>
            </w:r>
          </w:p>
          <w:p w:rsidR="00197F2E" w:rsidRPr="00B20298" w:rsidRDefault="00197F2E" w:rsidP="00197F2E">
            <w:pPr>
              <w:pStyle w:val="Default"/>
            </w:pPr>
            <w:r w:rsidRPr="00B20298">
              <w:tab/>
            </w:r>
            <w:r w:rsidRPr="00B20298">
              <w:rPr>
                <w:rFonts w:eastAsia="HiddenHorzOCR"/>
                <w:lang w:eastAsia="en-US"/>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sidRPr="00B20298">
              <w:t xml:space="preserve">; </w:t>
            </w:r>
          </w:p>
          <w:p w:rsidR="00197F2E" w:rsidRPr="00B20298" w:rsidRDefault="00197F2E" w:rsidP="00197F2E">
            <w:pPr>
              <w:pStyle w:val="Default"/>
              <w:ind w:firstLine="708"/>
            </w:pPr>
            <w:proofErr w:type="gramStart"/>
            <w:r w:rsidRPr="00B20298">
              <w:t>-</w:t>
            </w:r>
            <w:r w:rsidRPr="00B20298">
              <w:rPr>
                <w:bCs/>
              </w:rPr>
              <w:t>реализация переданных органам местного самоуправления в</w:t>
            </w:r>
            <w:r w:rsidRPr="00B20298">
              <w:rPr>
                <w:rFonts w:eastAsia="Calibri"/>
                <w:bCs/>
                <w:lang w:eastAsia="en-US"/>
              </w:rPr>
              <w:t xml:space="preserve"> Удмуртской </w:t>
            </w:r>
            <w:proofErr w:type="spellStart"/>
            <w:r w:rsidRPr="00B20298">
              <w:rPr>
                <w:rFonts w:eastAsia="Calibri"/>
                <w:bCs/>
                <w:lang w:eastAsia="en-US"/>
              </w:rPr>
              <w:t>Респуб</w:t>
            </w:r>
            <w:proofErr w:type="spellEnd"/>
            <w:r w:rsidRPr="00B20298">
              <w:rPr>
                <w:rFonts w:eastAsia="Calibri"/>
                <w:bCs/>
                <w:lang w:eastAsia="en-US"/>
              </w:rPr>
              <w:t xml:space="preserve">-лике государственных </w:t>
            </w:r>
            <w:r w:rsidRPr="00B20298">
              <w:rPr>
                <w:bCs/>
              </w:rPr>
              <w:t xml:space="preserve">полномочий по государственной регистрации актов гражданского состояния на территории </w:t>
            </w:r>
            <w:proofErr w:type="spellStart"/>
            <w:r w:rsidRPr="00B20298">
              <w:rPr>
                <w:bCs/>
              </w:rPr>
              <w:t>Глазовского</w:t>
            </w:r>
            <w:proofErr w:type="spellEnd"/>
            <w:r w:rsidRPr="00B20298">
              <w:rPr>
                <w:bCs/>
              </w:rPr>
              <w:t xml:space="preserve"> района, повышение качества и доступности </w:t>
            </w:r>
            <w:proofErr w:type="spellStart"/>
            <w:r w:rsidRPr="00B20298">
              <w:rPr>
                <w:bCs/>
              </w:rPr>
              <w:t>госу</w:t>
            </w:r>
            <w:proofErr w:type="spellEnd"/>
            <w:r w:rsidRPr="00B20298">
              <w:rPr>
                <w:bCs/>
              </w:rPr>
              <w:t xml:space="preserve">-дарственных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w:t>
            </w:r>
            <w:proofErr w:type="spellStart"/>
            <w:r w:rsidRPr="00B20298">
              <w:rPr>
                <w:bCs/>
              </w:rPr>
              <w:t>регис-трацию</w:t>
            </w:r>
            <w:proofErr w:type="spellEnd"/>
            <w:r w:rsidRPr="00B20298">
              <w:rPr>
                <w:bCs/>
              </w:rPr>
              <w:t xml:space="preserve"> актов гражданского состояния в целях защиты имущественных и личных </w:t>
            </w:r>
            <w:proofErr w:type="spellStart"/>
            <w:r w:rsidRPr="00B20298">
              <w:rPr>
                <w:bCs/>
              </w:rPr>
              <w:t>неиму-щественных</w:t>
            </w:r>
            <w:proofErr w:type="spellEnd"/>
            <w:r w:rsidRPr="00B20298">
              <w:rPr>
                <w:bCs/>
              </w:rPr>
              <w:t xml:space="preserve"> прав граждан и интересов государства;</w:t>
            </w:r>
            <w:proofErr w:type="gramEnd"/>
          </w:p>
          <w:p w:rsidR="00197F2E" w:rsidRPr="00B20298" w:rsidRDefault="00197F2E" w:rsidP="00197F2E">
            <w:pPr>
              <w:ind w:firstLine="708"/>
            </w:pPr>
            <w:r w:rsidRPr="00B20298">
              <w:t xml:space="preserve">-информатизация в органах местного самоуправления, способствование в </w:t>
            </w:r>
            <w:proofErr w:type="spellStart"/>
            <w:proofErr w:type="gramStart"/>
            <w:r w:rsidRPr="00B20298">
              <w:t>предос-тавлении</w:t>
            </w:r>
            <w:proofErr w:type="spellEnd"/>
            <w:proofErr w:type="gramEnd"/>
            <w:r w:rsidRPr="00B20298">
              <w:t xml:space="preserve"> государственных и муниципальных услуг в электронном виде;</w:t>
            </w:r>
          </w:p>
          <w:p w:rsidR="00197F2E" w:rsidRPr="00B20298" w:rsidRDefault="00197F2E" w:rsidP="00197F2E">
            <w:pPr>
              <w:ind w:firstLine="708"/>
            </w:pPr>
            <w:r w:rsidRPr="00B20298">
              <w:t xml:space="preserve">-обеспечение исполнения полномочий органов местного самоуправления. </w:t>
            </w:r>
          </w:p>
          <w:p w:rsidR="00197F2E" w:rsidRPr="00B20298" w:rsidRDefault="00197F2E" w:rsidP="00197F2E"/>
          <w:p w:rsidR="001A3AB5" w:rsidRPr="00B20298" w:rsidRDefault="001A3AB5" w:rsidP="001A3AB5">
            <w:pPr>
              <w:pStyle w:val="a5"/>
              <w:shd w:val="clear" w:color="auto" w:fill="FFFFFF"/>
              <w:spacing w:before="0" w:beforeAutospacing="0" w:after="0" w:afterAutospacing="0"/>
              <w:jc w:val="both"/>
            </w:pP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E07D6C" w:rsidRPr="00B20298" w:rsidRDefault="00E07D6C" w:rsidP="00E07D6C">
            <w:pPr>
              <w:spacing w:after="200" w:line="276" w:lineRule="auto"/>
              <w:contextualSpacing/>
              <w:jc w:val="both"/>
            </w:pPr>
            <w:r w:rsidRPr="00B20298">
              <w:t xml:space="preserve"> -</w:t>
            </w:r>
            <w:r w:rsidR="002B13BD" w:rsidRPr="00B20298">
              <w:t xml:space="preserve">удовлетворенность  населения   деятельностью   </w:t>
            </w:r>
          </w:p>
          <w:p w:rsidR="00012B7D" w:rsidRPr="00B20298" w:rsidRDefault="002B13BD" w:rsidP="00E07D6C">
            <w:pPr>
              <w:spacing w:after="200" w:line="276" w:lineRule="auto"/>
              <w:contextualSpacing/>
              <w:jc w:val="both"/>
            </w:pPr>
            <w:r w:rsidRPr="00B20298">
              <w:t>органов  местного самоуправления,  в том  числе </w:t>
            </w:r>
            <w:r w:rsidR="00E07D6C" w:rsidRPr="00B20298">
              <w:t xml:space="preserve"> их  информационной открытостью;</w:t>
            </w:r>
          </w:p>
          <w:p w:rsidR="002B13BD" w:rsidRPr="00B20298" w:rsidRDefault="00E07D6C" w:rsidP="00E07D6C">
            <w:pPr>
              <w:widowControl w:val="0"/>
              <w:autoSpaceDE w:val="0"/>
              <w:autoSpaceDN w:val="0"/>
              <w:adjustRightInd w:val="0"/>
              <w:spacing w:line="276" w:lineRule="auto"/>
              <w:jc w:val="both"/>
            </w:pPr>
            <w:r w:rsidRPr="00B20298">
              <w:lastRenderedPageBreak/>
              <w:t>-</w:t>
            </w:r>
            <w:r w:rsidR="002B13BD" w:rsidRPr="00B20298">
              <w:t xml:space="preserve">количество муниципальных правовых актов, не противоречащих законодательству Российской Федерации; </w:t>
            </w:r>
          </w:p>
          <w:p w:rsidR="002B13BD" w:rsidRPr="00B20298" w:rsidRDefault="002B13BD" w:rsidP="00E07D6C">
            <w:pPr>
              <w:widowControl w:val="0"/>
              <w:autoSpaceDE w:val="0"/>
              <w:autoSpaceDN w:val="0"/>
              <w:adjustRightInd w:val="0"/>
              <w:spacing w:line="276" w:lineRule="auto"/>
              <w:jc w:val="both"/>
            </w:pPr>
            <w:r w:rsidRPr="00B20298">
              <w:t>- количество обращений граждан в органы местного самоуправления района, рассмотренных без нарушения сроков, установленных законо</w:t>
            </w:r>
            <w:r w:rsidR="00E07D6C" w:rsidRPr="00B20298">
              <w:t>дательством;</w:t>
            </w:r>
          </w:p>
          <w:p w:rsidR="002B13BD" w:rsidRPr="00B20298" w:rsidRDefault="00E07D6C" w:rsidP="00E07D6C">
            <w:pPr>
              <w:spacing w:after="200" w:line="276" w:lineRule="auto"/>
              <w:contextualSpacing/>
              <w:jc w:val="both"/>
            </w:pPr>
            <w:r w:rsidRPr="00B20298">
              <w:t>-</w:t>
            </w:r>
            <w:r w:rsidR="002B13BD" w:rsidRPr="00B20298">
              <w:t>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2B13BD" w:rsidRPr="00B20298" w:rsidRDefault="002B13BD" w:rsidP="00E07D6C">
            <w:pPr>
              <w:spacing w:after="200" w:line="276" w:lineRule="auto"/>
              <w:contextualSpacing/>
              <w:jc w:val="both"/>
            </w:pPr>
            <w:r w:rsidRPr="00B20298">
              <w:t>-рейтинг муниципального района среди муниципальных районов (городских округов) Удмуртской Республики по организации работы официального портала</w:t>
            </w:r>
            <w:r w:rsidR="00E07D6C" w:rsidRPr="00B20298">
              <w:t>;</w:t>
            </w:r>
          </w:p>
          <w:p w:rsidR="001A3AB5" w:rsidRPr="00B20298" w:rsidRDefault="00E07D6C" w:rsidP="00E07D6C">
            <w:pPr>
              <w:widowControl w:val="0"/>
              <w:autoSpaceDE w:val="0"/>
              <w:autoSpaceDN w:val="0"/>
              <w:adjustRightInd w:val="0"/>
              <w:spacing w:line="276" w:lineRule="auto"/>
              <w:rPr>
                <w:rFonts w:eastAsia="Calibri"/>
                <w:color w:val="000000"/>
                <w:lang w:eastAsia="en-US"/>
              </w:rPr>
            </w:pPr>
            <w:r w:rsidRPr="00B20298">
              <w:rPr>
                <w:rFonts w:eastAsia="Calibri"/>
                <w:color w:val="000000"/>
                <w:lang w:eastAsia="en-US"/>
              </w:rPr>
              <w:t>-</w:t>
            </w:r>
            <w:r w:rsidR="001A3AB5" w:rsidRPr="00B20298">
              <w:rPr>
                <w:rFonts w:eastAsia="Calibri"/>
                <w:color w:val="000000"/>
                <w:lang w:eastAsia="en-US"/>
              </w:rPr>
              <w:t xml:space="preserve"> </w:t>
            </w:r>
            <w:r w:rsidRPr="00B20298">
              <w:rPr>
                <w:rFonts w:eastAsia="Calibri"/>
                <w:lang w:eastAsia="en-US"/>
              </w:rPr>
              <w:t>о</w:t>
            </w:r>
            <w:r w:rsidR="001A3AB5" w:rsidRPr="00B20298">
              <w:rPr>
                <w:rFonts w:eastAsia="Calibri"/>
                <w:lang w:eastAsia="en-US"/>
              </w:rPr>
              <w:t xml:space="preserve">бъем налоговых и неналоговых доходов </w:t>
            </w:r>
            <w:r w:rsidR="001A3AB5" w:rsidRPr="00B20298">
              <w:rPr>
                <w:rFonts w:eastAsia="Calibri"/>
                <w:color w:val="000000"/>
                <w:lang w:eastAsia="en-US"/>
              </w:rPr>
              <w:t>консолидированного бюджета муниципального образования «</w:t>
            </w:r>
            <w:proofErr w:type="spellStart"/>
            <w:r w:rsidR="001A3AB5" w:rsidRPr="00B20298">
              <w:rPr>
                <w:rFonts w:eastAsia="Calibri"/>
                <w:color w:val="000000"/>
                <w:lang w:eastAsia="en-US"/>
              </w:rPr>
              <w:t>Глазовский</w:t>
            </w:r>
            <w:proofErr w:type="spellEnd"/>
            <w:r w:rsidR="001A3AB5" w:rsidRPr="00B20298">
              <w:rPr>
                <w:rFonts w:eastAsia="Calibri"/>
                <w:color w:val="000000"/>
                <w:lang w:eastAsia="en-US"/>
              </w:rPr>
              <w:t xml:space="preserve"> ра</w:t>
            </w:r>
            <w:r w:rsidRPr="00B20298">
              <w:rPr>
                <w:rFonts w:eastAsia="Calibri"/>
                <w:color w:val="000000"/>
                <w:lang w:eastAsia="en-US"/>
              </w:rPr>
              <w:t>йон» за отчетный финансовый год;</w:t>
            </w:r>
            <w:r w:rsidR="001A3AB5" w:rsidRPr="00B20298">
              <w:rPr>
                <w:rFonts w:eastAsia="Calibri"/>
                <w:color w:val="000000"/>
                <w:lang w:eastAsia="en-US"/>
              </w:rPr>
              <w:t xml:space="preserve">  </w:t>
            </w:r>
          </w:p>
          <w:p w:rsidR="001A3AB5" w:rsidRPr="00B20298" w:rsidRDefault="00E07D6C" w:rsidP="00E07D6C">
            <w:pPr>
              <w:widowControl w:val="0"/>
              <w:autoSpaceDE w:val="0"/>
              <w:autoSpaceDN w:val="0"/>
              <w:adjustRightInd w:val="0"/>
              <w:spacing w:line="276" w:lineRule="auto"/>
              <w:rPr>
                <w:rFonts w:eastAsia="Calibri"/>
                <w:lang w:eastAsia="en-US"/>
              </w:rPr>
            </w:pPr>
            <w:r w:rsidRPr="00B20298">
              <w:rPr>
                <w:rFonts w:eastAsia="Calibri"/>
                <w:color w:val="000000"/>
                <w:lang w:eastAsia="en-US"/>
              </w:rPr>
              <w:t>-</w:t>
            </w:r>
            <w:r w:rsidRPr="00B20298">
              <w:rPr>
                <w:rFonts w:eastAsia="Calibri"/>
                <w:lang w:eastAsia="en-US"/>
              </w:rPr>
              <w:t>д</w:t>
            </w:r>
            <w:r w:rsidR="001A3AB5" w:rsidRPr="00B20298">
              <w:rPr>
                <w:rFonts w:eastAsia="Calibri"/>
                <w:lang w:eastAsia="en-US"/>
              </w:rPr>
              <w:t>оля налоговых и неналоговых доходов консолидированного бюджета муниципального образования «</w:t>
            </w:r>
            <w:proofErr w:type="spellStart"/>
            <w:r w:rsidR="001A3AB5" w:rsidRPr="00B20298">
              <w:rPr>
                <w:rFonts w:eastAsia="Calibri"/>
                <w:lang w:eastAsia="en-US"/>
              </w:rPr>
              <w:t>Глазовский</w:t>
            </w:r>
            <w:proofErr w:type="spellEnd"/>
            <w:r w:rsidR="001A3AB5" w:rsidRPr="00B20298">
              <w:rPr>
                <w:rFonts w:eastAsia="Calibri"/>
                <w:lang w:eastAsia="en-US"/>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w:t>
            </w:r>
            <w:r w:rsidRPr="00B20298">
              <w:rPr>
                <w:rFonts w:eastAsia="Calibri"/>
                <w:lang w:eastAsia="en-US"/>
              </w:rPr>
              <w:t>разования (без учета субвенций);</w:t>
            </w:r>
          </w:p>
          <w:p w:rsidR="00366F70" w:rsidRPr="00B20298" w:rsidRDefault="00E07D6C" w:rsidP="00E07D6C">
            <w:pPr>
              <w:widowControl w:val="0"/>
              <w:autoSpaceDE w:val="0"/>
              <w:autoSpaceDN w:val="0"/>
              <w:adjustRightInd w:val="0"/>
              <w:spacing w:line="276" w:lineRule="auto"/>
              <w:rPr>
                <w:rFonts w:eastAsia="Calibri"/>
                <w:color w:val="000000"/>
                <w:lang w:eastAsia="en-US"/>
              </w:rPr>
            </w:pPr>
            <w:r w:rsidRPr="00B20298">
              <w:rPr>
                <w:rFonts w:eastAsia="Calibri"/>
                <w:color w:val="000000"/>
                <w:lang w:eastAsia="en-US"/>
              </w:rPr>
              <w:t>-</w:t>
            </w:r>
            <w:r w:rsidRPr="00B20298">
              <w:rPr>
                <w:color w:val="000000" w:themeColor="text1"/>
              </w:rPr>
              <w:t>о</w:t>
            </w:r>
            <w:r w:rsidR="001A3AB5" w:rsidRPr="00B20298">
              <w:rPr>
                <w:color w:val="000000" w:themeColor="text1"/>
              </w:rPr>
              <w:t xml:space="preserve">ценка качества управления муниципальными финансами </w:t>
            </w:r>
            <w:proofErr w:type="spellStart"/>
            <w:r w:rsidR="001A3AB5" w:rsidRPr="00B20298">
              <w:rPr>
                <w:color w:val="000000" w:themeColor="text1"/>
              </w:rPr>
              <w:t>Глазовского</w:t>
            </w:r>
            <w:proofErr w:type="spellEnd"/>
            <w:r w:rsidR="001A3AB5" w:rsidRPr="00B20298">
              <w:rPr>
                <w:color w:val="000000" w:themeColor="text1"/>
              </w:rPr>
              <w:t xml:space="preserve"> района, определяемая управлением финансов Администрации муниципального образования «</w:t>
            </w:r>
            <w:proofErr w:type="spellStart"/>
            <w:r w:rsidR="001A3AB5" w:rsidRPr="00B20298">
              <w:rPr>
                <w:color w:val="000000" w:themeColor="text1"/>
              </w:rPr>
              <w:t>Глазовский</w:t>
            </w:r>
            <w:proofErr w:type="spellEnd"/>
            <w:r w:rsidR="001A3AB5" w:rsidRPr="00B20298">
              <w:rPr>
                <w:color w:val="000000" w:themeColor="text1"/>
              </w:rPr>
              <w:t xml:space="preserve"> район»;     </w:t>
            </w:r>
          </w:p>
          <w:p w:rsidR="00E07D6C" w:rsidRPr="00B20298" w:rsidRDefault="00E07D6C" w:rsidP="00E07D6C">
            <w:pPr>
              <w:tabs>
                <w:tab w:val="left" w:pos="-55"/>
              </w:tabs>
              <w:spacing w:line="276" w:lineRule="auto"/>
              <w:ind w:right="57"/>
              <w:jc w:val="both"/>
              <w:rPr>
                <w:color w:val="000000"/>
              </w:rPr>
            </w:pPr>
            <w:r w:rsidRPr="00B20298">
              <w:rPr>
                <w:color w:val="000000" w:themeColor="text1"/>
              </w:rPr>
              <w:t>-</w:t>
            </w:r>
            <w:r w:rsidRPr="00B20298">
              <w:rPr>
                <w:bCs/>
                <w:color w:val="000000"/>
              </w:rPr>
              <w:t>в</w:t>
            </w:r>
            <w:r w:rsidR="00366F70" w:rsidRPr="00B20298">
              <w:rPr>
                <w:bCs/>
                <w:color w:val="000000"/>
              </w:rPr>
              <w:t>ыполнение годового планового задания по поступлениям денежных сре</w:t>
            </w:r>
            <w:proofErr w:type="gramStart"/>
            <w:r w:rsidR="00366F70" w:rsidRPr="00B20298">
              <w:rPr>
                <w:bCs/>
                <w:color w:val="000000"/>
              </w:rPr>
              <w:t>дств в д</w:t>
            </w:r>
            <w:proofErr w:type="gramEnd"/>
            <w:r w:rsidR="00366F70" w:rsidRPr="00B20298">
              <w:rPr>
                <w:bCs/>
                <w:color w:val="000000"/>
              </w:rPr>
              <w:t>оходную часть бюджета муниципального образования «</w:t>
            </w:r>
            <w:proofErr w:type="spellStart"/>
            <w:r w:rsidR="00366F70" w:rsidRPr="00B20298">
              <w:rPr>
                <w:bCs/>
                <w:color w:val="000000"/>
              </w:rPr>
              <w:t>Глазовский</w:t>
            </w:r>
            <w:proofErr w:type="spellEnd"/>
            <w:r w:rsidR="00366F70" w:rsidRPr="00B20298">
              <w:rPr>
                <w:bCs/>
                <w:color w:val="000000"/>
              </w:rPr>
              <w:t xml:space="preserve"> район» от использования муниципального имущества и земельных ресурсов</w:t>
            </w:r>
            <w:r w:rsidRPr="00B20298">
              <w:rPr>
                <w:color w:val="000000"/>
              </w:rPr>
              <w:t>;</w:t>
            </w:r>
          </w:p>
          <w:p w:rsidR="00E07D6C" w:rsidRPr="00B20298" w:rsidRDefault="00E07D6C" w:rsidP="00E07D6C">
            <w:pPr>
              <w:tabs>
                <w:tab w:val="left" w:pos="-55"/>
              </w:tabs>
              <w:spacing w:line="276" w:lineRule="auto"/>
              <w:ind w:right="57"/>
              <w:jc w:val="both"/>
              <w:rPr>
                <w:color w:val="000000"/>
              </w:rPr>
            </w:pPr>
            <w:r w:rsidRPr="00B20298">
              <w:rPr>
                <w:color w:val="000000"/>
              </w:rPr>
              <w:t>-</w:t>
            </w:r>
            <w:r w:rsidRPr="00B20298">
              <w:rPr>
                <w:rFonts w:eastAsia="Calibri"/>
                <w:bCs/>
                <w:color w:val="000000"/>
                <w:kern w:val="32"/>
              </w:rPr>
              <w:t>д</w:t>
            </w:r>
            <w:r w:rsidR="00366F70" w:rsidRPr="00B20298">
              <w:rPr>
                <w:rFonts w:eastAsia="Calibri"/>
                <w:bCs/>
                <w:color w:val="000000"/>
                <w:kern w:val="32"/>
              </w:rPr>
              <w:t>оля площади земельных участков, являющихся объектами налогообложения земельным налогом, в общей площади территории  муниципального образования «</w:t>
            </w:r>
            <w:proofErr w:type="spellStart"/>
            <w:r w:rsidR="00366F70" w:rsidRPr="00B20298">
              <w:rPr>
                <w:rFonts w:eastAsia="Calibri"/>
                <w:bCs/>
                <w:color w:val="000000"/>
                <w:kern w:val="32"/>
              </w:rPr>
              <w:t>Глазовский</w:t>
            </w:r>
            <w:proofErr w:type="spellEnd"/>
            <w:r w:rsidR="00366F70" w:rsidRPr="00B20298">
              <w:rPr>
                <w:rFonts w:eastAsia="Calibri"/>
                <w:bCs/>
                <w:color w:val="000000"/>
                <w:kern w:val="32"/>
              </w:rPr>
              <w:t xml:space="preserve"> район»,   процентов;</w:t>
            </w:r>
          </w:p>
          <w:p w:rsidR="00366F70" w:rsidRPr="00B20298" w:rsidRDefault="00E07D6C" w:rsidP="00E07D6C">
            <w:pPr>
              <w:tabs>
                <w:tab w:val="left" w:pos="-55"/>
              </w:tabs>
              <w:spacing w:line="276" w:lineRule="auto"/>
              <w:ind w:right="57"/>
              <w:jc w:val="both"/>
              <w:rPr>
                <w:color w:val="000000"/>
              </w:rPr>
            </w:pPr>
            <w:r w:rsidRPr="00B20298">
              <w:t>-п</w:t>
            </w:r>
            <w:r w:rsidR="00366F70" w:rsidRPr="00B20298">
              <w:t>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r w:rsidRPr="00B20298">
              <w:t>;</w:t>
            </w:r>
          </w:p>
          <w:p w:rsidR="001A3AB5" w:rsidRPr="00B20298" w:rsidRDefault="001A3AB5" w:rsidP="00E07D6C">
            <w:pPr>
              <w:spacing w:after="200" w:line="276" w:lineRule="auto"/>
              <w:contextualSpacing/>
              <w:jc w:val="both"/>
            </w:pPr>
            <w:r w:rsidRPr="00B20298">
              <w:rPr>
                <w:color w:val="000000" w:themeColor="text1"/>
              </w:rPr>
              <w:t xml:space="preserve"> </w:t>
            </w:r>
            <w:r w:rsidR="00E07D6C" w:rsidRPr="00B20298">
              <w:rPr>
                <w:color w:val="000000" w:themeColor="text1"/>
              </w:rPr>
              <w:t>-</w:t>
            </w:r>
            <w:r w:rsidR="00E07D6C" w:rsidRPr="00B20298">
              <w:t>у</w:t>
            </w:r>
            <w:r w:rsidR="005C0D15" w:rsidRPr="00B20298">
              <w:t xml:space="preserve">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w:t>
            </w:r>
            <w:r w:rsidR="00E07D6C" w:rsidRPr="00B20298">
              <w:t xml:space="preserve"> от числа опрошенных.</w:t>
            </w:r>
            <w:r w:rsidRPr="00B20298">
              <w:rPr>
                <w:color w:val="000000" w:themeColor="text1"/>
              </w:rPr>
              <w:t xml:space="preserve">             </w:t>
            </w: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pPr>
            <w:r w:rsidRPr="00B20298">
              <w:lastRenderedPageBreak/>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267DB2" w:rsidRPr="00B20298" w:rsidRDefault="006A285F">
            <w:pPr>
              <w:spacing w:before="120" w:after="120" w:line="276" w:lineRule="auto"/>
            </w:pPr>
            <w:r w:rsidRPr="00B20298">
              <w:rPr>
                <w:color w:val="000000"/>
              </w:rPr>
              <w:t>Срок реализации – 2015-2020 годы. Этапы не выделяются</w:t>
            </w:r>
          </w:p>
        </w:tc>
      </w:tr>
      <w:tr w:rsidR="00267DB2" w:rsidRPr="00B20298"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t xml:space="preserve">Объем средств бюджета </w:t>
            </w:r>
            <w:r w:rsidRPr="00B20298">
              <w:lastRenderedPageBreak/>
              <w:t>муниципал</w:t>
            </w:r>
            <w:r w:rsidR="00DA645C" w:rsidRPr="00B20298">
              <w:t xml:space="preserve">ьного района </w:t>
            </w:r>
            <w:r w:rsidRPr="00B20298">
              <w:t xml:space="preserve">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2B13BD" w:rsidRPr="00B20298" w:rsidRDefault="002B13BD" w:rsidP="002B13BD">
            <w:pPr>
              <w:shd w:val="clear" w:color="auto" w:fill="FFFFFF"/>
              <w:tabs>
                <w:tab w:val="left" w:pos="993"/>
              </w:tabs>
              <w:suppressAutoHyphens/>
              <w:spacing w:line="276" w:lineRule="auto"/>
              <w:jc w:val="both"/>
              <w:rPr>
                <w:color w:val="000000"/>
                <w:lang w:eastAsia="ar-SA"/>
              </w:rPr>
            </w:pPr>
            <w:r w:rsidRPr="00B20298">
              <w:rPr>
                <w:color w:val="000000"/>
                <w:lang w:eastAsia="ar-SA"/>
              </w:rPr>
              <w:lastRenderedPageBreak/>
              <w:t xml:space="preserve">По Подпрограмме «Организация муниципального управления» - </w:t>
            </w:r>
            <w:r w:rsidRPr="00B20298">
              <w:t xml:space="preserve">249 712,70 </w:t>
            </w:r>
            <w:r w:rsidRPr="00B20298">
              <w:rPr>
                <w:rStyle w:val="FontStyle45"/>
                <w:sz w:val="24"/>
                <w:szCs w:val="24"/>
              </w:rPr>
              <w:t>тыс. рублей</w:t>
            </w:r>
            <w:r w:rsidR="00E07D6C" w:rsidRPr="00B20298">
              <w:rPr>
                <w:rStyle w:val="FontStyle45"/>
                <w:sz w:val="24"/>
                <w:szCs w:val="24"/>
              </w:rPr>
              <w:t>;</w:t>
            </w:r>
          </w:p>
          <w:p w:rsidR="002B13BD" w:rsidRPr="00B20298" w:rsidRDefault="00E07D6C" w:rsidP="002B13BD">
            <w:pPr>
              <w:shd w:val="clear" w:color="auto" w:fill="FFFFFF"/>
              <w:tabs>
                <w:tab w:val="left" w:pos="993"/>
              </w:tabs>
              <w:suppressAutoHyphens/>
              <w:spacing w:line="276" w:lineRule="auto"/>
              <w:jc w:val="both"/>
              <w:rPr>
                <w:color w:val="000000"/>
                <w:lang w:eastAsia="ar-SA"/>
              </w:rPr>
            </w:pPr>
            <w:r w:rsidRPr="00B20298">
              <w:rPr>
                <w:color w:val="000000"/>
                <w:lang w:eastAsia="ar-SA"/>
              </w:rPr>
              <w:lastRenderedPageBreak/>
              <w:t>По</w:t>
            </w:r>
            <w:r w:rsidR="001A3AB5" w:rsidRPr="00B20298">
              <w:rPr>
                <w:color w:val="000000"/>
                <w:lang w:eastAsia="ar-SA"/>
              </w:rPr>
              <w:t xml:space="preserve"> Подпрограмме</w:t>
            </w:r>
            <w:r w:rsidR="002B13BD" w:rsidRPr="00B20298">
              <w:rPr>
                <w:color w:val="000000"/>
                <w:lang w:eastAsia="ar-SA"/>
              </w:rPr>
              <w:t xml:space="preserve"> «Управление муниципальными финансами»</w:t>
            </w:r>
            <w:r w:rsidR="001A3AB5" w:rsidRPr="00B20298">
              <w:rPr>
                <w:color w:val="000000"/>
                <w:lang w:eastAsia="ar-SA"/>
              </w:rPr>
              <w:t>-</w:t>
            </w:r>
            <w:r w:rsidR="001A3AB5" w:rsidRPr="00B20298">
              <w:rPr>
                <w:rFonts w:eastAsia="Calibri"/>
                <w:color w:val="000000"/>
                <w:lang w:eastAsia="en-US"/>
              </w:rPr>
              <w:t xml:space="preserve"> 300593,9 тыс. рублей</w:t>
            </w:r>
            <w:r w:rsidRPr="00B20298">
              <w:rPr>
                <w:rFonts w:eastAsia="Calibri"/>
                <w:color w:val="000000"/>
                <w:lang w:eastAsia="en-US"/>
              </w:rPr>
              <w:t>;</w:t>
            </w:r>
            <w:r w:rsidR="001A3AB5" w:rsidRPr="00B20298">
              <w:rPr>
                <w:color w:val="000000"/>
                <w:lang w:eastAsia="ar-SA"/>
              </w:rPr>
              <w:t xml:space="preserve"> </w:t>
            </w:r>
          </w:p>
          <w:p w:rsidR="002B13BD" w:rsidRPr="00B20298" w:rsidRDefault="001A3AB5" w:rsidP="002B13BD">
            <w:pPr>
              <w:shd w:val="clear" w:color="auto" w:fill="FFFFFF"/>
              <w:tabs>
                <w:tab w:val="left" w:pos="993"/>
              </w:tabs>
              <w:suppressAutoHyphens/>
              <w:spacing w:line="276" w:lineRule="auto"/>
              <w:jc w:val="both"/>
              <w:rPr>
                <w:color w:val="000000"/>
                <w:lang w:eastAsia="ar-SA"/>
              </w:rPr>
            </w:pPr>
            <w:r w:rsidRPr="00B20298">
              <w:rPr>
                <w:color w:val="000000"/>
                <w:lang w:eastAsia="ar-SA"/>
              </w:rPr>
              <w:t>По Подпрограмме</w:t>
            </w:r>
            <w:r w:rsidR="002B13BD" w:rsidRPr="00B20298">
              <w:rPr>
                <w:color w:val="000000"/>
                <w:lang w:eastAsia="ar-SA"/>
              </w:rPr>
              <w:t xml:space="preserve"> «Повышение эффективности расходов бюджета муниципального образования «</w:t>
            </w:r>
            <w:proofErr w:type="spellStart"/>
            <w:r w:rsidR="002B13BD" w:rsidRPr="00B20298">
              <w:rPr>
                <w:color w:val="000000"/>
                <w:lang w:eastAsia="ar-SA"/>
              </w:rPr>
              <w:t>Глазовский</w:t>
            </w:r>
            <w:proofErr w:type="spellEnd"/>
            <w:r w:rsidR="002B13BD" w:rsidRPr="00B20298">
              <w:rPr>
                <w:color w:val="000000"/>
                <w:lang w:eastAsia="ar-SA"/>
              </w:rPr>
              <w:t xml:space="preserve"> район», обеспечение долгосрочной сбалансированности и устойчивости бюджета»</w:t>
            </w:r>
            <w:r w:rsidRPr="00B20298">
              <w:rPr>
                <w:color w:val="000000"/>
                <w:lang w:eastAsia="ar-SA"/>
              </w:rPr>
              <w:t xml:space="preserve"> - </w:t>
            </w:r>
            <w:r w:rsidRPr="00B20298">
              <w:rPr>
                <w:color w:val="000000" w:themeColor="text1"/>
              </w:rPr>
              <w:t>165,0 тыс. рублей</w:t>
            </w:r>
            <w:r w:rsidR="00E07D6C" w:rsidRPr="00B20298">
              <w:rPr>
                <w:color w:val="000000" w:themeColor="text1"/>
              </w:rPr>
              <w:t>;</w:t>
            </w:r>
          </w:p>
          <w:p w:rsidR="002B13BD" w:rsidRPr="00B20298" w:rsidRDefault="00D2296B" w:rsidP="002B13BD">
            <w:pPr>
              <w:shd w:val="clear" w:color="auto" w:fill="FFFFFF"/>
              <w:tabs>
                <w:tab w:val="left" w:pos="993"/>
              </w:tabs>
              <w:suppressAutoHyphens/>
              <w:spacing w:line="276" w:lineRule="auto"/>
              <w:jc w:val="both"/>
              <w:rPr>
                <w:color w:val="000000"/>
                <w:lang w:eastAsia="ar-SA"/>
              </w:rPr>
            </w:pPr>
            <w:r w:rsidRPr="00B20298">
              <w:rPr>
                <w:color w:val="000000"/>
                <w:lang w:eastAsia="ar-SA"/>
              </w:rPr>
              <w:t>По</w:t>
            </w:r>
            <w:r w:rsidR="00366F70" w:rsidRPr="00B20298">
              <w:rPr>
                <w:color w:val="000000"/>
                <w:lang w:eastAsia="ar-SA"/>
              </w:rPr>
              <w:t xml:space="preserve"> Подпрограмме</w:t>
            </w:r>
            <w:r w:rsidR="002B13BD" w:rsidRPr="00B20298">
              <w:rPr>
                <w:color w:val="000000"/>
                <w:lang w:eastAsia="ar-SA"/>
              </w:rPr>
              <w:t xml:space="preserve"> «Управление муниципальным имуществом и земельными ресурсами»</w:t>
            </w:r>
            <w:r w:rsidR="00366F70" w:rsidRPr="00B20298">
              <w:rPr>
                <w:color w:val="000000"/>
                <w:lang w:eastAsia="ar-SA"/>
              </w:rPr>
              <w:t xml:space="preserve"> - 3000 тыс. руб.;</w:t>
            </w:r>
          </w:p>
          <w:p w:rsidR="002B13BD" w:rsidRPr="00B20298" w:rsidRDefault="00366F70" w:rsidP="002B13BD">
            <w:pPr>
              <w:shd w:val="clear" w:color="auto" w:fill="FFFFFF"/>
              <w:tabs>
                <w:tab w:val="left" w:pos="993"/>
              </w:tabs>
              <w:suppressAutoHyphens/>
              <w:spacing w:line="276" w:lineRule="auto"/>
              <w:jc w:val="both"/>
              <w:rPr>
                <w:color w:val="000000"/>
                <w:lang w:eastAsia="ar-SA"/>
              </w:rPr>
            </w:pPr>
            <w:r w:rsidRPr="00B20298">
              <w:rPr>
                <w:color w:val="000000"/>
                <w:lang w:eastAsia="ar-SA"/>
              </w:rPr>
              <w:t>По Подпрограмму</w:t>
            </w:r>
            <w:r w:rsidR="002B13BD" w:rsidRPr="00B20298">
              <w:rPr>
                <w:color w:val="000000"/>
                <w:lang w:eastAsia="ar-SA"/>
              </w:rPr>
              <w:t xml:space="preserve"> «Архивное дело» </w:t>
            </w:r>
            <w:r w:rsidRPr="00B20298">
              <w:rPr>
                <w:color w:val="000000"/>
                <w:lang w:eastAsia="ar-SA"/>
              </w:rPr>
              <w:t xml:space="preserve"> - 11433,7 тыс.</w:t>
            </w:r>
            <w:r w:rsidR="00E07D6C" w:rsidRPr="00B20298">
              <w:rPr>
                <w:color w:val="000000"/>
                <w:lang w:eastAsia="ar-SA"/>
              </w:rPr>
              <w:t xml:space="preserve"> </w:t>
            </w:r>
            <w:r w:rsidRPr="00B20298">
              <w:rPr>
                <w:color w:val="000000"/>
                <w:lang w:eastAsia="ar-SA"/>
              </w:rPr>
              <w:t>руб.</w:t>
            </w:r>
            <w:r w:rsidR="00E07D6C" w:rsidRPr="00B20298">
              <w:rPr>
                <w:color w:val="000000"/>
                <w:lang w:eastAsia="ar-SA"/>
              </w:rPr>
              <w:t>;</w:t>
            </w:r>
          </w:p>
          <w:p w:rsidR="00807760" w:rsidRPr="00B20298" w:rsidRDefault="005C0D15" w:rsidP="002B13BD">
            <w:pPr>
              <w:shd w:val="clear" w:color="auto" w:fill="FFFFFF"/>
              <w:tabs>
                <w:tab w:val="left" w:pos="993"/>
              </w:tabs>
              <w:suppressAutoHyphens/>
              <w:spacing w:line="276" w:lineRule="auto"/>
              <w:jc w:val="both"/>
            </w:pPr>
            <w:r w:rsidRPr="00B20298">
              <w:rPr>
                <w:color w:val="000000"/>
                <w:lang w:eastAsia="ar-SA"/>
              </w:rPr>
              <w:t>По Подпрограмме</w:t>
            </w:r>
            <w:r w:rsidR="002B13BD" w:rsidRPr="00B20298">
              <w:rPr>
                <w:color w:val="000000"/>
                <w:lang w:eastAsia="ar-SA"/>
              </w:rPr>
              <w:t xml:space="preserve"> «Государственная регистрация актов гражданского состояния (выполнение переданных полномочий)»</w:t>
            </w:r>
            <w:r w:rsidRPr="00B20298">
              <w:rPr>
                <w:color w:val="000000"/>
                <w:lang w:eastAsia="ar-SA"/>
              </w:rPr>
              <w:t xml:space="preserve"> - </w:t>
            </w:r>
            <w:r w:rsidR="0028546B" w:rsidRPr="00B20298">
              <w:rPr>
                <w:bCs/>
              </w:rPr>
              <w:t>4931,6 тыс. рублей</w:t>
            </w:r>
            <w:r w:rsidR="00DC3F74" w:rsidRPr="00B20298">
              <w:rPr>
                <w:bCs/>
              </w:rPr>
              <w:t>;</w:t>
            </w:r>
            <w:r w:rsidR="00D2296B" w:rsidRPr="00B20298">
              <w:rPr>
                <w:b/>
                <w:bCs/>
              </w:rPr>
              <w:t xml:space="preserve"> </w:t>
            </w:r>
          </w:p>
        </w:tc>
      </w:tr>
      <w:tr w:rsidR="00267DB2" w:rsidRPr="00B20298" w:rsidTr="00DC3F74">
        <w:trPr>
          <w:trHeight w:val="699"/>
        </w:trPr>
        <w:tc>
          <w:tcPr>
            <w:tcW w:w="2800" w:type="dxa"/>
            <w:tcBorders>
              <w:top w:val="single" w:sz="4" w:space="0" w:color="000000"/>
              <w:left w:val="single" w:sz="4" w:space="0" w:color="000000"/>
              <w:bottom w:val="single" w:sz="4" w:space="0" w:color="000000"/>
              <w:right w:val="single" w:sz="4" w:space="0" w:color="000000"/>
            </w:tcBorders>
            <w:hideMark/>
          </w:tcPr>
          <w:p w:rsidR="00267DB2" w:rsidRPr="00B20298" w:rsidRDefault="00267DB2">
            <w:pPr>
              <w:autoSpaceDE w:val="0"/>
              <w:autoSpaceDN w:val="0"/>
              <w:adjustRightInd w:val="0"/>
              <w:spacing w:before="120" w:after="120" w:line="276" w:lineRule="auto"/>
              <w:rPr>
                <w:b/>
              </w:rPr>
            </w:pPr>
            <w:r w:rsidRPr="00B20298">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B74A76" w:rsidRPr="00B20298" w:rsidRDefault="00B74A76" w:rsidP="00B74A76">
            <w:pPr>
              <w:widowControl w:val="0"/>
              <w:autoSpaceDE w:val="0"/>
              <w:autoSpaceDN w:val="0"/>
              <w:adjustRightInd w:val="0"/>
              <w:jc w:val="both"/>
            </w:pPr>
            <w:r w:rsidRPr="00B20298">
              <w:t>- количество муниципальных правовых актов, не противоречащих законодательству Российской Федерации — 100%;</w:t>
            </w:r>
          </w:p>
          <w:p w:rsidR="00B74A76" w:rsidRPr="00B20298" w:rsidRDefault="00B74A76" w:rsidP="00B74A76">
            <w:pPr>
              <w:widowControl w:val="0"/>
              <w:autoSpaceDE w:val="0"/>
              <w:autoSpaceDN w:val="0"/>
              <w:adjustRightInd w:val="0"/>
              <w:jc w:val="both"/>
            </w:pPr>
            <w:r w:rsidRPr="00B20298">
              <w:t>- количество обращений граждан в органы местного самоуправления муниципального образования «</w:t>
            </w:r>
            <w:proofErr w:type="spellStart"/>
            <w:r w:rsidRPr="00B20298">
              <w:t>Глазовский</w:t>
            </w:r>
            <w:proofErr w:type="spellEnd"/>
            <w:r w:rsidRPr="00B20298">
              <w:t xml:space="preserve"> район», рассмотренных без нарушения сроков, установленных законодательством - 100%;</w:t>
            </w:r>
          </w:p>
          <w:p w:rsidR="00E07D6C" w:rsidRPr="00B20298" w:rsidRDefault="00E07D6C" w:rsidP="00F37575">
            <w:pPr>
              <w:shd w:val="clear" w:color="auto" w:fill="FFFFFF"/>
              <w:tabs>
                <w:tab w:val="left" w:pos="317"/>
              </w:tabs>
              <w:ind w:left="33"/>
              <w:jc w:val="both"/>
            </w:pPr>
            <w:r w:rsidRPr="00B20298">
              <w:t>-</w:t>
            </w:r>
            <w:r w:rsidR="001A3AB5" w:rsidRPr="00B20298">
              <w:t>повышение прозрачности и подотчетности органов м</w:t>
            </w:r>
            <w:r w:rsidRPr="00B20298">
              <w:t>естного  самоуправления перед населением;</w:t>
            </w:r>
            <w:r w:rsidR="001A3AB5" w:rsidRPr="00B20298">
              <w:t xml:space="preserve"> </w:t>
            </w:r>
          </w:p>
          <w:p w:rsidR="00A839D1" w:rsidRPr="00B20298" w:rsidRDefault="00E07D6C" w:rsidP="00F37575">
            <w:pPr>
              <w:shd w:val="clear" w:color="auto" w:fill="FFFFFF"/>
              <w:tabs>
                <w:tab w:val="left" w:pos="317"/>
              </w:tabs>
              <w:ind w:left="33"/>
              <w:jc w:val="both"/>
            </w:pPr>
            <w:r w:rsidRPr="00B20298">
              <w:t>-</w:t>
            </w:r>
            <w:r w:rsidR="001A3AB5" w:rsidRPr="00B20298">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DC3F74" w:rsidRPr="00B20298">
              <w:t>- 100%;</w:t>
            </w:r>
          </w:p>
          <w:p w:rsidR="001A3AB5" w:rsidRPr="00B20298" w:rsidRDefault="00DC3F74" w:rsidP="001A3AB5">
            <w:pPr>
              <w:widowControl w:val="0"/>
              <w:autoSpaceDE w:val="0"/>
              <w:autoSpaceDN w:val="0"/>
              <w:adjustRightInd w:val="0"/>
              <w:rPr>
                <w:rFonts w:eastAsia="Calibri"/>
                <w:lang w:eastAsia="en-US"/>
              </w:rPr>
            </w:pPr>
            <w:r w:rsidRPr="00B20298">
              <w:rPr>
                <w:rFonts w:eastAsia="Calibri"/>
                <w:lang w:eastAsia="en-US"/>
              </w:rPr>
              <w:t>-с</w:t>
            </w:r>
            <w:r w:rsidR="001A3AB5" w:rsidRPr="00B20298">
              <w:rPr>
                <w:rFonts w:eastAsia="Calibri"/>
                <w:lang w:eastAsia="en-US"/>
              </w:rPr>
              <w:t>балансированность бюджета муниципального образования «</w:t>
            </w:r>
            <w:proofErr w:type="spellStart"/>
            <w:r w:rsidR="001A3AB5" w:rsidRPr="00B20298">
              <w:rPr>
                <w:rFonts w:eastAsia="Calibri"/>
                <w:lang w:eastAsia="en-US"/>
              </w:rPr>
              <w:t>Глазовский</w:t>
            </w:r>
            <w:proofErr w:type="spellEnd"/>
            <w:r w:rsidR="001A3AB5" w:rsidRPr="00B20298">
              <w:rPr>
                <w:rFonts w:eastAsia="Calibri"/>
                <w:lang w:eastAsia="en-US"/>
              </w:rPr>
              <w:t xml:space="preserve"> район» в соответствии с требованиями Бюджетного </w:t>
            </w:r>
            <w:hyperlink r:id="rId8" w:history="1">
              <w:r w:rsidR="001A3AB5" w:rsidRPr="00B20298">
                <w:rPr>
                  <w:rFonts w:eastAsia="Calibri"/>
                  <w:lang w:eastAsia="en-US"/>
                </w:rPr>
                <w:t>кодекса</w:t>
              </w:r>
            </w:hyperlink>
            <w:r w:rsidR="001A3AB5" w:rsidRPr="00B20298">
              <w:rPr>
                <w:rFonts w:eastAsia="Calibri"/>
                <w:lang w:eastAsia="en-US"/>
              </w:rPr>
              <w:t xml:space="preserve"> Российской Федерации.</w:t>
            </w:r>
          </w:p>
          <w:p w:rsidR="001A3AB5" w:rsidRPr="00B20298" w:rsidRDefault="00DC3F74" w:rsidP="001A3AB5">
            <w:pPr>
              <w:widowControl w:val="0"/>
              <w:autoSpaceDE w:val="0"/>
              <w:autoSpaceDN w:val="0"/>
              <w:adjustRightInd w:val="0"/>
              <w:rPr>
                <w:rFonts w:eastAsia="Calibri"/>
                <w:color w:val="000000"/>
                <w:lang w:eastAsia="en-US"/>
              </w:rPr>
            </w:pPr>
            <w:r w:rsidRPr="00B20298">
              <w:rPr>
                <w:rFonts w:eastAsia="Calibri"/>
                <w:color w:val="000000"/>
                <w:lang w:eastAsia="en-US"/>
              </w:rPr>
              <w:t>-и</w:t>
            </w:r>
            <w:r w:rsidR="001A3AB5" w:rsidRPr="00B20298">
              <w:rPr>
                <w:rFonts w:eastAsia="Calibri"/>
                <w:color w:val="000000"/>
                <w:lang w:eastAsia="en-US"/>
              </w:rPr>
              <w:t>сполнение плана по налоговым и неналоговым доходам бюджета муниципального образования «</w:t>
            </w:r>
            <w:proofErr w:type="spellStart"/>
            <w:r w:rsidR="001A3AB5" w:rsidRPr="00B20298">
              <w:rPr>
                <w:rFonts w:eastAsia="Calibri"/>
                <w:color w:val="000000"/>
                <w:lang w:eastAsia="en-US"/>
              </w:rPr>
              <w:t>Глазовский</w:t>
            </w:r>
            <w:proofErr w:type="spellEnd"/>
            <w:r w:rsidR="001A3AB5" w:rsidRPr="00B20298">
              <w:rPr>
                <w:rFonts w:eastAsia="Calibri"/>
                <w:color w:val="000000"/>
                <w:lang w:eastAsia="en-US"/>
              </w:rPr>
              <w:t xml:space="preserve"> район» за отчетный финансовый год не менее 100 процентов.                                  </w:t>
            </w:r>
          </w:p>
          <w:p w:rsidR="001A3AB5" w:rsidRPr="00B20298" w:rsidRDefault="00DC3F74" w:rsidP="001A3AB5">
            <w:pPr>
              <w:widowControl w:val="0"/>
              <w:autoSpaceDE w:val="0"/>
              <w:autoSpaceDN w:val="0"/>
              <w:adjustRightInd w:val="0"/>
              <w:rPr>
                <w:rFonts w:eastAsia="Calibri"/>
                <w:color w:val="000000"/>
                <w:lang w:eastAsia="en-US"/>
              </w:rPr>
            </w:pPr>
            <w:r w:rsidRPr="00B20298">
              <w:rPr>
                <w:rFonts w:eastAsia="Calibri"/>
                <w:color w:val="000000"/>
                <w:lang w:eastAsia="en-US"/>
              </w:rPr>
              <w:t>-и</w:t>
            </w:r>
            <w:r w:rsidR="001A3AB5" w:rsidRPr="00B20298">
              <w:rPr>
                <w:rFonts w:eastAsia="Calibri"/>
                <w:color w:val="000000"/>
                <w:lang w:eastAsia="en-US"/>
              </w:rPr>
              <w:t>сполнение расходных обязательств муниципального образования «</w:t>
            </w:r>
            <w:proofErr w:type="spellStart"/>
            <w:r w:rsidR="001A3AB5" w:rsidRPr="00B20298">
              <w:rPr>
                <w:rFonts w:eastAsia="Calibri"/>
                <w:color w:val="000000"/>
                <w:lang w:eastAsia="en-US"/>
              </w:rPr>
              <w:t>Глазовский</w:t>
            </w:r>
            <w:proofErr w:type="spellEnd"/>
            <w:r w:rsidR="001A3AB5" w:rsidRPr="00B20298">
              <w:rPr>
                <w:rFonts w:eastAsia="Calibri"/>
                <w:color w:val="000000"/>
                <w:lang w:eastAsia="en-US"/>
              </w:rPr>
              <w:t xml:space="preserve"> район»  в соответствии с решением о бюджете муниципального образования «</w:t>
            </w:r>
            <w:proofErr w:type="spellStart"/>
            <w:r w:rsidR="001A3AB5" w:rsidRPr="00B20298">
              <w:rPr>
                <w:rFonts w:eastAsia="Calibri"/>
                <w:color w:val="000000"/>
                <w:lang w:eastAsia="en-US"/>
              </w:rPr>
              <w:t>Глазовский</w:t>
            </w:r>
            <w:proofErr w:type="spellEnd"/>
            <w:r w:rsidR="001A3AB5" w:rsidRPr="00B20298">
              <w:rPr>
                <w:rFonts w:eastAsia="Calibri"/>
                <w:color w:val="000000"/>
                <w:lang w:eastAsia="en-US"/>
              </w:rPr>
              <w:t xml:space="preserve"> район»  на очередной финансовый год и планов</w:t>
            </w:r>
            <w:r w:rsidRPr="00B20298">
              <w:rPr>
                <w:rFonts w:eastAsia="Calibri"/>
                <w:color w:val="000000"/>
                <w:lang w:eastAsia="en-US"/>
              </w:rPr>
              <w:t>ый период не менее 92 процентов;</w:t>
            </w:r>
          </w:p>
          <w:p w:rsidR="001A3AB5" w:rsidRPr="00B20298" w:rsidRDefault="001A3AB5" w:rsidP="001A3AB5">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внедрение в практику муниципального управления           </w:t>
            </w:r>
          </w:p>
          <w:p w:rsidR="001A3AB5" w:rsidRPr="00B20298" w:rsidRDefault="001A3AB5" w:rsidP="001A3AB5">
            <w:pPr>
              <w:widowControl w:val="0"/>
              <w:tabs>
                <w:tab w:val="left" w:pos="350"/>
              </w:tabs>
              <w:autoSpaceDE w:val="0"/>
              <w:autoSpaceDN w:val="0"/>
              <w:adjustRightInd w:val="0"/>
              <w:rPr>
                <w:rFonts w:eastAsiaTheme="minorHAnsi"/>
                <w:lang w:eastAsia="en-US"/>
              </w:rPr>
            </w:pPr>
            <w:r w:rsidRPr="00B20298">
              <w:rPr>
                <w:rFonts w:eastAsiaTheme="minorHAnsi"/>
                <w:color w:val="000000" w:themeColor="text1"/>
                <w:lang w:eastAsia="en-US"/>
              </w:rPr>
              <w:t>долгосрочного бюджетного планирования;</w:t>
            </w:r>
          </w:p>
          <w:p w:rsidR="001A3AB5" w:rsidRPr="00B20298" w:rsidRDefault="001A3AB5" w:rsidP="001A3AB5">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переход к составлению и исполнению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5C0D15" w:rsidRPr="00B20298" w:rsidRDefault="00366F70" w:rsidP="00191F07">
            <w:pPr>
              <w:numPr>
                <w:ilvl w:val="0"/>
                <w:numId w:val="1"/>
              </w:numPr>
              <w:ind w:left="0"/>
              <w:jc w:val="both"/>
              <w:rPr>
                <w:bCs/>
                <w:color w:val="000000"/>
              </w:rPr>
            </w:pPr>
            <w:r w:rsidRPr="00B20298">
              <w:rPr>
                <w:rFonts w:eastAsia="Calibri"/>
                <w:color w:val="000000"/>
                <w:lang w:eastAsia="en-US"/>
              </w:rPr>
              <w:t>-</w:t>
            </w:r>
            <w:r w:rsidRPr="00B20298">
              <w:rPr>
                <w:bCs/>
                <w:color w:val="000000"/>
              </w:rPr>
              <w:t xml:space="preserve"> </w:t>
            </w:r>
            <w:r w:rsidR="00DC3F74" w:rsidRPr="00B20298">
              <w:rPr>
                <w:bCs/>
                <w:color w:val="000000"/>
              </w:rPr>
              <w:t>э</w:t>
            </w:r>
            <w:r w:rsidRPr="00B20298">
              <w:rPr>
                <w:bCs/>
                <w:color w:val="000000"/>
              </w:rPr>
              <w:t>ффективное использование  имущества и земельных ресурсов в интересах социально-экономического развития муниципального образования «</w:t>
            </w:r>
            <w:proofErr w:type="spellStart"/>
            <w:r w:rsidRPr="00B20298">
              <w:rPr>
                <w:bCs/>
                <w:color w:val="000000"/>
              </w:rPr>
              <w:t>Глазовский</w:t>
            </w:r>
            <w:proofErr w:type="spellEnd"/>
            <w:r w:rsidRPr="00B20298">
              <w:rPr>
                <w:bCs/>
                <w:color w:val="000000"/>
              </w:rPr>
              <w:t xml:space="preserve"> район», создание  инвестиционной привлекательности   муниципального образования «</w:t>
            </w:r>
            <w:proofErr w:type="spellStart"/>
            <w:r w:rsidRPr="00B20298">
              <w:rPr>
                <w:bCs/>
                <w:color w:val="000000"/>
              </w:rPr>
              <w:t>Глазовский</w:t>
            </w:r>
            <w:proofErr w:type="spellEnd"/>
            <w:r w:rsidRPr="00B20298">
              <w:rPr>
                <w:bCs/>
                <w:color w:val="000000"/>
              </w:rPr>
              <w:t xml:space="preserve"> район»  для  развития бизнеса.</w:t>
            </w:r>
          </w:p>
          <w:p w:rsidR="001A3AB5" w:rsidRPr="00B20298" w:rsidRDefault="00366F70" w:rsidP="001A3AB5">
            <w:pPr>
              <w:widowControl w:val="0"/>
              <w:autoSpaceDE w:val="0"/>
              <w:autoSpaceDN w:val="0"/>
              <w:adjustRightInd w:val="0"/>
              <w:rPr>
                <w:rFonts w:eastAsia="Calibri"/>
                <w:color w:val="000000"/>
                <w:lang w:eastAsia="en-US"/>
              </w:rPr>
            </w:pPr>
            <w:r w:rsidRPr="00B20298">
              <w:rPr>
                <w:rFonts w:eastAsia="Calibri"/>
                <w:color w:val="000000"/>
                <w:lang w:eastAsia="en-US"/>
              </w:rPr>
              <w:t>-</w:t>
            </w:r>
            <w:r w:rsidR="00DC3F74" w:rsidRPr="00B20298">
              <w:rPr>
                <w:rFonts w:eastAsia="Calibri"/>
                <w:color w:val="000000"/>
                <w:lang w:eastAsia="en-US"/>
              </w:rPr>
              <w:t>повышение  доступности и качества</w:t>
            </w:r>
            <w:r w:rsidRPr="00B20298">
              <w:rPr>
                <w:rFonts w:eastAsia="Calibri"/>
                <w:color w:val="000000"/>
                <w:lang w:eastAsia="en-US"/>
              </w:rPr>
              <w:t xml:space="preserve"> предоставления государственных и муниципальных услуг в области архивного дела;</w:t>
            </w:r>
          </w:p>
          <w:p w:rsidR="00DC3F74" w:rsidRPr="00B20298" w:rsidRDefault="00DC3F74" w:rsidP="00DC3F74">
            <w:pPr>
              <w:shd w:val="clear" w:color="auto" w:fill="FFFFFF"/>
              <w:tabs>
                <w:tab w:val="left" w:pos="317"/>
              </w:tabs>
              <w:ind w:left="33"/>
              <w:jc w:val="both"/>
            </w:pPr>
            <w:r w:rsidRPr="00B20298">
              <w:rPr>
                <w:b/>
              </w:rPr>
              <w:lastRenderedPageBreak/>
              <w:t>-</w:t>
            </w:r>
            <w:r w:rsidR="005C0D15" w:rsidRPr="00B20298">
              <w:t>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r w:rsidRPr="00B20298">
              <w:t>.</w:t>
            </w:r>
          </w:p>
        </w:tc>
      </w:tr>
    </w:tbl>
    <w:p w:rsidR="004C4FFE" w:rsidRPr="00B20298" w:rsidRDefault="004C4FFE" w:rsidP="004D0C73"/>
    <w:p w:rsidR="00B20298" w:rsidRPr="00B20298" w:rsidRDefault="00B20298" w:rsidP="004D0C73"/>
    <w:p w:rsidR="00B20298" w:rsidRPr="00B20298" w:rsidRDefault="00B20298" w:rsidP="004D0C73"/>
    <w:p w:rsidR="00B20298" w:rsidRPr="00B20298" w:rsidRDefault="00B20298" w:rsidP="004D0C73"/>
    <w:p w:rsidR="00B20298" w:rsidRPr="00B20298" w:rsidRDefault="00B20298" w:rsidP="00373063">
      <w:pPr>
        <w:widowControl w:val="0"/>
        <w:autoSpaceDE w:val="0"/>
        <w:autoSpaceDN w:val="0"/>
        <w:adjustRightInd w:val="0"/>
        <w:jc w:val="center"/>
        <w:rPr>
          <w:b/>
          <w:bCs/>
        </w:rPr>
      </w:pPr>
      <w:r w:rsidRPr="00B20298">
        <w:rPr>
          <w:b/>
          <w:bCs/>
        </w:rPr>
        <w:t>9.1. Подпрограмма</w:t>
      </w:r>
    </w:p>
    <w:p w:rsidR="00B20298" w:rsidRDefault="00B20298" w:rsidP="00B20298">
      <w:pPr>
        <w:widowControl w:val="0"/>
        <w:autoSpaceDE w:val="0"/>
        <w:autoSpaceDN w:val="0"/>
        <w:adjustRightInd w:val="0"/>
        <w:jc w:val="center"/>
        <w:rPr>
          <w:b/>
          <w:bCs/>
        </w:rPr>
      </w:pPr>
      <w:r w:rsidRPr="00B20298">
        <w:rPr>
          <w:b/>
          <w:bCs/>
        </w:rPr>
        <w:t>«Организация муниципального управления»</w:t>
      </w:r>
    </w:p>
    <w:p w:rsidR="00373063" w:rsidRPr="00B20298" w:rsidRDefault="00373063" w:rsidP="00B20298">
      <w:pPr>
        <w:widowControl w:val="0"/>
        <w:autoSpaceDE w:val="0"/>
        <w:autoSpaceDN w:val="0"/>
        <w:adjustRightInd w:val="0"/>
        <w:jc w:val="center"/>
        <w:rPr>
          <w:b/>
          <w:bCs/>
        </w:rPr>
      </w:pPr>
    </w:p>
    <w:p w:rsidR="00B20298" w:rsidRPr="00B20298" w:rsidRDefault="00373063" w:rsidP="00B20298">
      <w:pPr>
        <w:widowControl w:val="0"/>
        <w:autoSpaceDE w:val="0"/>
        <w:autoSpaceDN w:val="0"/>
        <w:adjustRightInd w:val="0"/>
        <w:jc w:val="center"/>
        <w:rPr>
          <w:b/>
          <w:bCs/>
        </w:rPr>
      </w:pPr>
      <w:r>
        <w:rPr>
          <w:b/>
          <w:bCs/>
        </w:rPr>
        <w:t xml:space="preserve"> Паспорт подпрограммы</w:t>
      </w:r>
    </w:p>
    <w:p w:rsidR="00B20298" w:rsidRPr="00B20298" w:rsidRDefault="00B20298" w:rsidP="00B20298">
      <w:pPr>
        <w:widowControl w:val="0"/>
        <w:autoSpaceDE w:val="0"/>
        <w:autoSpaceDN w:val="0"/>
        <w:adjustRightInd w:val="0"/>
        <w:jc w:val="center"/>
        <w:rPr>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655"/>
      </w:tblGrid>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Наименование подпрограммы</w:t>
            </w:r>
          </w:p>
        </w:tc>
        <w:tc>
          <w:tcPr>
            <w:tcW w:w="7655" w:type="dxa"/>
          </w:tcPr>
          <w:p w:rsidR="00B20298" w:rsidRPr="00B20298" w:rsidRDefault="00B20298" w:rsidP="00B20298">
            <w:pPr>
              <w:widowControl w:val="0"/>
              <w:autoSpaceDE w:val="0"/>
              <w:autoSpaceDN w:val="0"/>
              <w:adjustRightInd w:val="0"/>
              <w:jc w:val="center"/>
              <w:rPr>
                <w:b/>
                <w:bCs/>
              </w:rPr>
            </w:pPr>
            <w:r w:rsidRPr="00B20298">
              <w:rPr>
                <w:b/>
                <w:bCs/>
              </w:rPr>
              <w:t>«Организация муниципального управления»</w:t>
            </w:r>
          </w:p>
          <w:p w:rsidR="00B20298" w:rsidRPr="00B20298" w:rsidRDefault="00B20298" w:rsidP="00B20298">
            <w:pPr>
              <w:widowControl w:val="0"/>
              <w:autoSpaceDE w:val="0"/>
              <w:autoSpaceDN w:val="0"/>
              <w:adjustRightInd w:val="0"/>
              <w:jc w:val="both"/>
            </w:pP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Координатор</w:t>
            </w:r>
          </w:p>
        </w:tc>
        <w:tc>
          <w:tcPr>
            <w:tcW w:w="7655" w:type="dxa"/>
          </w:tcPr>
          <w:p w:rsidR="00B20298" w:rsidRPr="00B20298" w:rsidRDefault="00B20298" w:rsidP="00B20298">
            <w:pPr>
              <w:widowControl w:val="0"/>
              <w:autoSpaceDE w:val="0"/>
              <w:autoSpaceDN w:val="0"/>
              <w:adjustRightInd w:val="0"/>
              <w:jc w:val="both"/>
            </w:pPr>
            <w:r w:rsidRPr="00B20298">
              <w:t>Руководитель Аппарата Главы муниципального образования «</w:t>
            </w:r>
            <w:proofErr w:type="spellStart"/>
            <w:r w:rsidRPr="00B20298">
              <w:t>Глазовский</w:t>
            </w:r>
            <w:proofErr w:type="spellEnd"/>
            <w:r w:rsidRPr="00B20298">
              <w:t xml:space="preserve"> район», Районного Совета депутатов и Администрации </w:t>
            </w:r>
            <w:proofErr w:type="spellStart"/>
            <w:r w:rsidRPr="00B20298">
              <w:t>Глазовского</w:t>
            </w:r>
            <w:proofErr w:type="spellEnd"/>
            <w:r w:rsidRPr="00B20298">
              <w:t xml:space="preserve"> района</w:t>
            </w: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Ответственный исполнитель  подпрограммы</w:t>
            </w:r>
          </w:p>
        </w:tc>
        <w:tc>
          <w:tcPr>
            <w:tcW w:w="7655" w:type="dxa"/>
          </w:tcPr>
          <w:p w:rsidR="00B20298" w:rsidRPr="00B20298" w:rsidRDefault="00B20298" w:rsidP="00B20298">
            <w:pPr>
              <w:widowControl w:val="0"/>
              <w:autoSpaceDE w:val="0"/>
              <w:autoSpaceDN w:val="0"/>
              <w:adjustRightInd w:val="0"/>
              <w:jc w:val="both"/>
            </w:pPr>
            <w:r w:rsidRPr="00B20298">
              <w:t>Администрация  муниципального образования «</w:t>
            </w:r>
            <w:proofErr w:type="spellStart"/>
            <w:r w:rsidRPr="00B20298">
              <w:t>Глазовский</w:t>
            </w:r>
            <w:proofErr w:type="spellEnd"/>
            <w:r w:rsidRPr="00B20298">
              <w:t xml:space="preserve">  район»</w:t>
            </w: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Соисполнители подпрограммы</w:t>
            </w:r>
          </w:p>
        </w:tc>
        <w:tc>
          <w:tcPr>
            <w:tcW w:w="7655" w:type="dxa"/>
          </w:tcPr>
          <w:p w:rsidR="00B20298" w:rsidRPr="00B20298" w:rsidRDefault="00B20298" w:rsidP="00B20298">
            <w:pPr>
              <w:widowControl w:val="0"/>
              <w:autoSpaceDE w:val="0"/>
              <w:autoSpaceDN w:val="0"/>
              <w:adjustRightInd w:val="0"/>
              <w:jc w:val="both"/>
            </w:pPr>
            <w:r w:rsidRPr="00B20298">
              <w:t>Структурные подразделения органов местного самоуправления муниципального образования «</w:t>
            </w:r>
            <w:proofErr w:type="spellStart"/>
            <w:r w:rsidRPr="00B20298">
              <w:t>Глазовский</w:t>
            </w:r>
            <w:proofErr w:type="spellEnd"/>
            <w:r w:rsidRPr="00B20298">
              <w:t xml:space="preserve"> район»</w:t>
            </w: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Сроки реализации подпрограммы</w:t>
            </w:r>
          </w:p>
        </w:tc>
        <w:tc>
          <w:tcPr>
            <w:tcW w:w="7655" w:type="dxa"/>
          </w:tcPr>
          <w:p w:rsidR="00B20298" w:rsidRPr="00B20298" w:rsidRDefault="00B20298" w:rsidP="00B20298">
            <w:pPr>
              <w:widowControl w:val="0"/>
              <w:autoSpaceDE w:val="0"/>
              <w:autoSpaceDN w:val="0"/>
              <w:adjustRightInd w:val="0"/>
              <w:jc w:val="both"/>
            </w:pPr>
            <w:r w:rsidRPr="00B20298">
              <w:t>2015-2020 годы</w:t>
            </w: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Этапы подпрограммы</w:t>
            </w:r>
          </w:p>
        </w:tc>
        <w:tc>
          <w:tcPr>
            <w:tcW w:w="7655" w:type="dxa"/>
          </w:tcPr>
          <w:p w:rsidR="00B20298" w:rsidRPr="00B20298" w:rsidRDefault="00B20298" w:rsidP="00B20298">
            <w:pPr>
              <w:widowControl w:val="0"/>
              <w:autoSpaceDE w:val="0"/>
              <w:autoSpaceDN w:val="0"/>
              <w:adjustRightInd w:val="0"/>
              <w:jc w:val="both"/>
            </w:pPr>
            <w:r w:rsidRPr="00B20298">
              <w:t>Выделение этапов не предусматривается.</w:t>
            </w: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Цели подпрограммы</w:t>
            </w:r>
          </w:p>
        </w:tc>
        <w:tc>
          <w:tcPr>
            <w:tcW w:w="7655" w:type="dxa"/>
          </w:tcPr>
          <w:p w:rsidR="00B20298" w:rsidRPr="00B20298" w:rsidRDefault="00B20298" w:rsidP="00B20298">
            <w:pPr>
              <w:widowControl w:val="0"/>
              <w:autoSpaceDE w:val="0"/>
              <w:autoSpaceDN w:val="0"/>
              <w:adjustRightInd w:val="0"/>
              <w:jc w:val="both"/>
            </w:pPr>
            <w:r w:rsidRPr="00B20298">
              <w:t>- Совершенствование и оптимизация системы муниципального управления в муниципальном образовании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pPr>
            <w:r w:rsidRPr="00B20298">
              <w:t>- Повышение эффективности и информационной прозрачности деятельности органов местного самоуправления муниципального образования «</w:t>
            </w:r>
            <w:proofErr w:type="spellStart"/>
            <w:r w:rsidRPr="00B20298">
              <w:t>Глазовский</w:t>
            </w:r>
            <w:proofErr w:type="spellEnd"/>
            <w:r w:rsidRPr="00B20298">
              <w:t xml:space="preserve"> район».  </w:t>
            </w:r>
          </w:p>
          <w:p w:rsidR="00B20298" w:rsidRPr="00B20298" w:rsidRDefault="00B20298" w:rsidP="00B20298">
            <w:pPr>
              <w:widowControl w:val="0"/>
              <w:autoSpaceDE w:val="0"/>
              <w:autoSpaceDN w:val="0"/>
              <w:adjustRightInd w:val="0"/>
              <w:jc w:val="both"/>
            </w:pPr>
            <w:r w:rsidRPr="00B20298">
              <w:t>- Снижение административных барьеров.</w:t>
            </w:r>
          </w:p>
        </w:tc>
      </w:tr>
      <w:tr w:rsidR="00B20298" w:rsidRPr="00B20298" w:rsidTr="00B20298">
        <w:tc>
          <w:tcPr>
            <w:tcW w:w="1951" w:type="dxa"/>
          </w:tcPr>
          <w:p w:rsidR="00B20298" w:rsidRPr="00B20298" w:rsidRDefault="00B20298" w:rsidP="00B20298">
            <w:pPr>
              <w:widowControl w:val="0"/>
              <w:autoSpaceDE w:val="0"/>
              <w:autoSpaceDN w:val="0"/>
              <w:adjustRightInd w:val="0"/>
              <w:jc w:val="both"/>
              <w:rPr>
                <w:b/>
                <w:bCs/>
              </w:rPr>
            </w:pPr>
            <w:r w:rsidRPr="00B20298">
              <w:t>Задачи подпрограммы</w:t>
            </w:r>
          </w:p>
        </w:tc>
        <w:tc>
          <w:tcPr>
            <w:tcW w:w="7655" w:type="dxa"/>
          </w:tcPr>
          <w:p w:rsidR="00B20298" w:rsidRPr="00B20298" w:rsidRDefault="00B20298" w:rsidP="00B20298">
            <w:pPr>
              <w:widowControl w:val="0"/>
              <w:autoSpaceDE w:val="0"/>
              <w:autoSpaceDN w:val="0"/>
              <w:adjustRightInd w:val="0"/>
              <w:jc w:val="both"/>
            </w:pPr>
            <w:r w:rsidRPr="00B20298">
              <w:t xml:space="preserve">- создание условий для обеспечения выполнения органами местного самоуправления своих полномочий;  </w:t>
            </w:r>
          </w:p>
          <w:p w:rsidR="00B20298" w:rsidRPr="00B20298" w:rsidRDefault="00B20298" w:rsidP="00B20298">
            <w:pPr>
              <w:widowControl w:val="0"/>
              <w:autoSpaceDE w:val="0"/>
              <w:autoSpaceDN w:val="0"/>
              <w:adjustRightInd w:val="0"/>
              <w:jc w:val="both"/>
            </w:pPr>
            <w:r w:rsidRPr="00B20298">
              <w:t xml:space="preserve">- обеспечение </w:t>
            </w:r>
            <w:proofErr w:type="gramStart"/>
            <w:r w:rsidRPr="00B20298">
              <w:t>осуществления управленческих функций органов местного самоуправления района</w:t>
            </w:r>
            <w:proofErr w:type="gramEnd"/>
            <w:r w:rsidRPr="00B20298">
              <w:t>;</w:t>
            </w:r>
          </w:p>
          <w:p w:rsidR="00B20298" w:rsidRPr="00B20298" w:rsidRDefault="00B20298" w:rsidP="00B20298">
            <w:pPr>
              <w:widowControl w:val="0"/>
              <w:autoSpaceDE w:val="0"/>
              <w:autoSpaceDN w:val="0"/>
              <w:adjustRightInd w:val="0"/>
              <w:jc w:val="both"/>
            </w:pPr>
            <w:r w:rsidRPr="00B20298">
              <w:t>- повышение эффективности муниципального управления путем совершенствования антикоррупционных механизмов;</w:t>
            </w:r>
          </w:p>
          <w:p w:rsidR="00B20298" w:rsidRPr="00B20298" w:rsidRDefault="00B20298" w:rsidP="00B20298">
            <w:pPr>
              <w:widowControl w:val="0"/>
              <w:autoSpaceDE w:val="0"/>
              <w:autoSpaceDN w:val="0"/>
              <w:adjustRightInd w:val="0"/>
              <w:jc w:val="both"/>
            </w:pPr>
            <w:r w:rsidRPr="00B20298">
              <w:t>- обеспечение хозяйственной деятельности органов местного самоуправления района;</w:t>
            </w:r>
          </w:p>
          <w:p w:rsidR="00B20298" w:rsidRPr="00B20298" w:rsidRDefault="00B20298" w:rsidP="00B20298">
            <w:pPr>
              <w:widowControl w:val="0"/>
              <w:autoSpaceDE w:val="0"/>
              <w:autoSpaceDN w:val="0"/>
              <w:adjustRightInd w:val="0"/>
              <w:jc w:val="both"/>
            </w:pPr>
            <w:r w:rsidRPr="00B20298">
              <w:t xml:space="preserve">- повышение качества и доступности государственных и муниципальных услуг, предоставляемых населению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jc w:val="both"/>
            </w:pPr>
            <w:r w:rsidRPr="00B20298">
              <w:t>- организация межведомственного информационного взаимодействия органов власти при предоставлении государственных и муниципальных услуг;</w:t>
            </w:r>
          </w:p>
          <w:p w:rsidR="00B20298" w:rsidRPr="00B20298" w:rsidRDefault="00B20298" w:rsidP="00B20298">
            <w:pPr>
              <w:widowControl w:val="0"/>
              <w:autoSpaceDE w:val="0"/>
              <w:autoSpaceDN w:val="0"/>
              <w:adjustRightInd w:val="0"/>
              <w:jc w:val="both"/>
            </w:pPr>
            <w:r w:rsidRPr="00B20298">
              <w:t xml:space="preserve">- предоставление государственных и муниципальных услуг в электронном виде;  </w:t>
            </w:r>
          </w:p>
          <w:p w:rsidR="00B20298" w:rsidRPr="00B20298" w:rsidRDefault="00B20298" w:rsidP="00B20298">
            <w:pPr>
              <w:widowControl w:val="0"/>
              <w:autoSpaceDE w:val="0"/>
              <w:autoSpaceDN w:val="0"/>
              <w:adjustRightInd w:val="0"/>
              <w:jc w:val="both"/>
            </w:pPr>
            <w:r w:rsidRPr="00B20298">
              <w:t>- обеспечение получения государственных и муниципальных услуг по принципу «одного окна»;</w:t>
            </w:r>
          </w:p>
          <w:p w:rsidR="00B20298" w:rsidRPr="00B20298" w:rsidRDefault="00B20298" w:rsidP="00B20298">
            <w:pPr>
              <w:widowControl w:val="0"/>
              <w:autoSpaceDE w:val="0"/>
              <w:autoSpaceDN w:val="0"/>
              <w:adjustRightInd w:val="0"/>
              <w:jc w:val="both"/>
            </w:pPr>
            <w:r w:rsidRPr="00B20298">
              <w:t xml:space="preserve">- разработка и внедрение методов и процедур управления, </w:t>
            </w:r>
            <w:r w:rsidRPr="00B20298">
              <w:lastRenderedPageBreak/>
              <w:t>ориентированного на результат;</w:t>
            </w:r>
          </w:p>
          <w:p w:rsidR="00B20298" w:rsidRPr="00B20298" w:rsidRDefault="00B20298" w:rsidP="00B20298">
            <w:pPr>
              <w:widowControl w:val="0"/>
              <w:autoSpaceDE w:val="0"/>
              <w:autoSpaceDN w:val="0"/>
              <w:adjustRightInd w:val="0"/>
              <w:jc w:val="both"/>
            </w:pPr>
            <w:r w:rsidRPr="00B20298">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B20298" w:rsidRPr="00B20298" w:rsidRDefault="00B20298" w:rsidP="00B20298">
            <w:pPr>
              <w:widowControl w:val="0"/>
              <w:autoSpaceDE w:val="0"/>
              <w:autoSpaceDN w:val="0"/>
              <w:adjustRightInd w:val="0"/>
              <w:jc w:val="both"/>
            </w:pPr>
            <w:r w:rsidRPr="00B20298">
              <w:t>- обеспечение открытости и доступности информации о деятельности органов местного самоуправления.</w:t>
            </w:r>
          </w:p>
        </w:tc>
      </w:tr>
      <w:tr w:rsidR="00B20298" w:rsidRPr="00B20298" w:rsidTr="00B20298">
        <w:tc>
          <w:tcPr>
            <w:tcW w:w="1951" w:type="dxa"/>
          </w:tcPr>
          <w:p w:rsidR="00B20298" w:rsidRPr="00B20298" w:rsidRDefault="00B20298" w:rsidP="00B20298">
            <w:pPr>
              <w:widowControl w:val="0"/>
              <w:autoSpaceDE w:val="0"/>
              <w:autoSpaceDN w:val="0"/>
              <w:adjustRightInd w:val="0"/>
              <w:jc w:val="both"/>
              <w:rPr>
                <w:b/>
                <w:bCs/>
              </w:rPr>
            </w:pPr>
            <w:r w:rsidRPr="00B20298">
              <w:lastRenderedPageBreak/>
              <w:t>Целевые показатели (индикаторы)</w:t>
            </w:r>
          </w:p>
        </w:tc>
        <w:tc>
          <w:tcPr>
            <w:tcW w:w="7655" w:type="dxa"/>
          </w:tcPr>
          <w:p w:rsidR="00B20298" w:rsidRPr="00B20298" w:rsidRDefault="00B20298" w:rsidP="00B20298">
            <w:pPr>
              <w:widowControl w:val="0"/>
              <w:autoSpaceDE w:val="0"/>
              <w:autoSpaceDN w:val="0"/>
              <w:adjustRightInd w:val="0"/>
              <w:jc w:val="both"/>
            </w:pPr>
            <w:r w:rsidRPr="00B20298">
              <w:t xml:space="preserve">- количество муниципальных правовых актов, не противоречащих законодательству Российской Федерации; </w:t>
            </w:r>
          </w:p>
          <w:p w:rsidR="00B20298" w:rsidRPr="00B20298" w:rsidRDefault="00B20298" w:rsidP="00B20298">
            <w:pPr>
              <w:widowControl w:val="0"/>
              <w:autoSpaceDE w:val="0"/>
              <w:autoSpaceDN w:val="0"/>
              <w:adjustRightInd w:val="0"/>
              <w:jc w:val="both"/>
            </w:pPr>
            <w:r w:rsidRPr="00B20298">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B20298" w:rsidRPr="00B20298" w:rsidRDefault="00B20298" w:rsidP="00B20298">
            <w:pPr>
              <w:widowControl w:val="0"/>
              <w:autoSpaceDE w:val="0"/>
              <w:autoSpaceDN w:val="0"/>
              <w:adjustRightInd w:val="0"/>
              <w:jc w:val="both"/>
            </w:pPr>
            <w:r w:rsidRPr="00B20298">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pPr>
            <w:r w:rsidRPr="00B20298">
              <w:t>- удовлетворенность  населения   деятельностью   органов  местного самоуправления,  в том  числе  их  информационной открытостью.</w:t>
            </w:r>
          </w:p>
          <w:p w:rsidR="00B20298" w:rsidRPr="00B20298" w:rsidRDefault="00B20298" w:rsidP="00B20298">
            <w:pPr>
              <w:widowControl w:val="0"/>
              <w:autoSpaceDE w:val="0"/>
              <w:autoSpaceDN w:val="0"/>
              <w:adjustRightInd w:val="0"/>
              <w:jc w:val="both"/>
            </w:pPr>
            <w:r w:rsidRPr="00B20298">
              <w:t>-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B20298" w:rsidRPr="00B20298" w:rsidRDefault="00B20298" w:rsidP="00B20298">
            <w:pPr>
              <w:widowControl w:val="0"/>
              <w:autoSpaceDE w:val="0"/>
              <w:autoSpaceDN w:val="0"/>
              <w:adjustRightInd w:val="0"/>
              <w:jc w:val="both"/>
            </w:pPr>
            <w:r w:rsidRPr="00B20298">
              <w:t>-количество рассмотренных дел об административных правонарушениях.</w:t>
            </w:r>
          </w:p>
          <w:p w:rsidR="00B20298" w:rsidRPr="00B20298" w:rsidRDefault="00B20298" w:rsidP="00B20298">
            <w:pPr>
              <w:widowControl w:val="0"/>
              <w:autoSpaceDE w:val="0"/>
              <w:autoSpaceDN w:val="0"/>
              <w:adjustRightInd w:val="0"/>
              <w:jc w:val="both"/>
            </w:pPr>
            <w:r w:rsidRPr="00B20298">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B20298" w:rsidRPr="00B20298" w:rsidRDefault="00B20298" w:rsidP="00B20298">
            <w:pPr>
              <w:widowControl w:val="0"/>
              <w:autoSpaceDE w:val="0"/>
              <w:autoSpaceDN w:val="0"/>
              <w:adjustRightInd w:val="0"/>
              <w:jc w:val="both"/>
            </w:pPr>
            <w:r w:rsidRPr="00B20298">
              <w:t>-доля межведомственных запросов, направляемых органами  местного самоуправления МО «</w:t>
            </w:r>
            <w:proofErr w:type="spellStart"/>
            <w:r w:rsidRPr="00B20298">
              <w:t>Глазовский</w:t>
            </w:r>
            <w:proofErr w:type="spellEnd"/>
            <w:r w:rsidRPr="00B20298">
              <w:t xml:space="preserve"> район», от планового (расчетного) значения межведомственных запросов.</w:t>
            </w:r>
          </w:p>
          <w:p w:rsidR="00B20298" w:rsidRPr="00B20298" w:rsidRDefault="00B20298" w:rsidP="00B20298">
            <w:pPr>
              <w:widowControl w:val="0"/>
              <w:autoSpaceDE w:val="0"/>
              <w:autoSpaceDN w:val="0"/>
              <w:adjustRightInd w:val="0"/>
              <w:jc w:val="both"/>
            </w:pPr>
            <w:r w:rsidRPr="00B20298">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B20298">
              <w:t xml:space="preserve"> .</w:t>
            </w:r>
            <w:proofErr w:type="gramEnd"/>
            <w:r w:rsidRPr="00B20298">
              <w:t xml:space="preserve"> </w:t>
            </w:r>
          </w:p>
          <w:p w:rsidR="00B20298" w:rsidRPr="00B20298" w:rsidRDefault="00B20298" w:rsidP="00B20298">
            <w:pPr>
              <w:widowControl w:val="0"/>
              <w:autoSpaceDE w:val="0"/>
              <w:autoSpaceDN w:val="0"/>
              <w:adjustRightInd w:val="0"/>
              <w:jc w:val="both"/>
            </w:pPr>
            <w:r w:rsidRPr="00B20298">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B20298" w:rsidRPr="00B20298" w:rsidRDefault="00B20298" w:rsidP="00B20298">
            <w:pPr>
              <w:widowControl w:val="0"/>
              <w:autoSpaceDE w:val="0"/>
              <w:autoSpaceDN w:val="0"/>
              <w:adjustRightInd w:val="0"/>
              <w:jc w:val="both"/>
            </w:pPr>
            <w:r w:rsidRPr="00B20298">
              <w:t>-численность муниципальных служащих в органах местного самоуправления района;</w:t>
            </w:r>
          </w:p>
          <w:p w:rsidR="00B20298" w:rsidRPr="00B20298" w:rsidRDefault="00B20298" w:rsidP="00B20298">
            <w:pPr>
              <w:widowControl w:val="0"/>
              <w:autoSpaceDE w:val="0"/>
              <w:autoSpaceDN w:val="0"/>
              <w:adjustRightInd w:val="0"/>
              <w:spacing w:before="40" w:after="40"/>
              <w:jc w:val="both"/>
            </w:pPr>
            <w:r w:rsidRPr="00B20298">
              <w:t>-количество муниципальных служащих, прошедших аттестацию.</w:t>
            </w:r>
          </w:p>
          <w:p w:rsidR="00B20298" w:rsidRPr="00B20298" w:rsidRDefault="00B20298" w:rsidP="00B20298">
            <w:pPr>
              <w:widowControl w:val="0"/>
              <w:autoSpaceDE w:val="0"/>
              <w:autoSpaceDN w:val="0"/>
              <w:adjustRightInd w:val="0"/>
              <w:jc w:val="both"/>
            </w:pPr>
            <w:r w:rsidRPr="00B20298">
              <w:t>-доля вакантных должностей муниципальной службы, замещаемых на основе конкурса.</w:t>
            </w:r>
          </w:p>
          <w:p w:rsidR="00B20298" w:rsidRPr="00B20298" w:rsidRDefault="00B20298" w:rsidP="00B20298">
            <w:pPr>
              <w:widowControl w:val="0"/>
              <w:autoSpaceDE w:val="0"/>
              <w:autoSpaceDN w:val="0"/>
              <w:adjustRightInd w:val="0"/>
              <w:jc w:val="both"/>
            </w:pPr>
            <w:r w:rsidRPr="00B20298">
              <w:t>-доля вакантных должностей муниципальной службы, замещаемых на основе назначения из кадрового резерва.</w:t>
            </w:r>
          </w:p>
          <w:p w:rsidR="00B20298" w:rsidRPr="00B20298" w:rsidRDefault="00B20298" w:rsidP="00B20298">
            <w:pPr>
              <w:widowControl w:val="0"/>
              <w:autoSpaceDE w:val="0"/>
              <w:autoSpaceDN w:val="0"/>
              <w:adjustRightInd w:val="0"/>
              <w:jc w:val="both"/>
            </w:pPr>
            <w:r w:rsidRPr="00B20298">
              <w:t>-индекс доверия граждан к муниципальным служащим.</w:t>
            </w:r>
          </w:p>
          <w:p w:rsidR="00B20298" w:rsidRPr="00B20298" w:rsidRDefault="00B20298" w:rsidP="00B20298">
            <w:pPr>
              <w:tabs>
                <w:tab w:val="left" w:pos="318"/>
                <w:tab w:val="left" w:pos="459"/>
              </w:tabs>
              <w:overflowPunct w:val="0"/>
              <w:autoSpaceDE w:val="0"/>
              <w:autoSpaceDN w:val="0"/>
              <w:adjustRightInd w:val="0"/>
              <w:jc w:val="both"/>
              <w:textAlignment w:val="baseline"/>
              <w:rPr>
                <w:bCs/>
                <w:iCs/>
              </w:rPr>
            </w:pPr>
            <w:r w:rsidRPr="00B20298">
              <w:t>-к</w:t>
            </w:r>
            <w:r w:rsidRPr="00B20298">
              <w:rPr>
                <w:bCs/>
                <w:iCs/>
              </w:rPr>
              <w:t>оличество служащих, привлеченных к ответственности за совершение коррупционных правонарушений.</w:t>
            </w:r>
          </w:p>
          <w:p w:rsidR="00B20298" w:rsidRPr="00B20298" w:rsidRDefault="00B20298" w:rsidP="00B20298">
            <w:pPr>
              <w:tabs>
                <w:tab w:val="left" w:pos="318"/>
                <w:tab w:val="left" w:pos="459"/>
              </w:tabs>
              <w:overflowPunct w:val="0"/>
              <w:autoSpaceDE w:val="0"/>
              <w:autoSpaceDN w:val="0"/>
              <w:adjustRightInd w:val="0"/>
              <w:jc w:val="both"/>
              <w:textAlignment w:val="baseline"/>
            </w:pPr>
            <w:r w:rsidRPr="00B20298">
              <w:rPr>
                <w:bCs/>
                <w:iCs/>
              </w:rPr>
              <w:t xml:space="preserve">- </w:t>
            </w:r>
            <w:r w:rsidRPr="00B20298">
              <w:t>количество проектов муниципальных правовых актов, в отношении которых проведена антикоррупционная экспертиза.</w:t>
            </w:r>
          </w:p>
          <w:p w:rsidR="00B20298" w:rsidRPr="00B20298" w:rsidRDefault="00B20298" w:rsidP="00B20298">
            <w:pPr>
              <w:tabs>
                <w:tab w:val="left" w:pos="318"/>
                <w:tab w:val="left" w:pos="459"/>
              </w:tabs>
              <w:overflowPunct w:val="0"/>
              <w:autoSpaceDE w:val="0"/>
              <w:autoSpaceDN w:val="0"/>
              <w:adjustRightInd w:val="0"/>
              <w:jc w:val="both"/>
              <w:textAlignment w:val="baseline"/>
            </w:pPr>
            <w:r w:rsidRPr="00B20298">
              <w:t>-количество проведенных мероприятий правовой и антикоррупционной направленности.</w:t>
            </w:r>
          </w:p>
          <w:p w:rsidR="00B20298" w:rsidRPr="00B20298" w:rsidRDefault="00B20298" w:rsidP="00B20298">
            <w:pPr>
              <w:tabs>
                <w:tab w:val="left" w:pos="318"/>
                <w:tab w:val="left" w:pos="459"/>
              </w:tabs>
              <w:overflowPunct w:val="0"/>
              <w:autoSpaceDE w:val="0"/>
              <w:autoSpaceDN w:val="0"/>
              <w:adjustRightInd w:val="0"/>
              <w:jc w:val="both"/>
              <w:textAlignment w:val="baseline"/>
              <w:rPr>
                <w:b/>
                <w:bCs/>
              </w:rPr>
            </w:pPr>
            <w:r w:rsidRPr="00B20298">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B20298" w:rsidRPr="00B20298" w:rsidTr="00B20298">
        <w:tc>
          <w:tcPr>
            <w:tcW w:w="1951" w:type="dxa"/>
          </w:tcPr>
          <w:p w:rsidR="00B20298" w:rsidRPr="00B20298" w:rsidRDefault="00B20298" w:rsidP="00B20298">
            <w:pPr>
              <w:widowControl w:val="0"/>
              <w:autoSpaceDE w:val="0"/>
              <w:autoSpaceDN w:val="0"/>
              <w:adjustRightInd w:val="0"/>
            </w:pPr>
            <w:r w:rsidRPr="00B20298">
              <w:lastRenderedPageBreak/>
              <w:t>Ресурсное обеспечение за счет средств бюджета муниципального образования «</w:t>
            </w:r>
            <w:proofErr w:type="spellStart"/>
            <w:r w:rsidRPr="00B20298">
              <w:t>Глазовский</w:t>
            </w:r>
            <w:proofErr w:type="spellEnd"/>
            <w:r w:rsidRPr="00B20298">
              <w:t xml:space="preserve"> район»</w:t>
            </w:r>
          </w:p>
        </w:tc>
        <w:tc>
          <w:tcPr>
            <w:tcW w:w="7655" w:type="dxa"/>
          </w:tcPr>
          <w:p w:rsidR="00B20298" w:rsidRPr="00B20298" w:rsidRDefault="00B20298" w:rsidP="00B20298">
            <w:pPr>
              <w:widowControl w:val="0"/>
              <w:autoSpaceDE w:val="0"/>
              <w:autoSpaceDN w:val="0"/>
              <w:adjustRightInd w:val="0"/>
            </w:pPr>
            <w:r w:rsidRPr="00B20298">
              <w:t>Объем бюджетных ассигнований на реализацию муниципальной подпрограммы за счет средств бюджета муниципального образования «</w:t>
            </w:r>
            <w:proofErr w:type="spellStart"/>
            <w:r w:rsidRPr="00B20298">
              <w:t>Глазовский</w:t>
            </w:r>
            <w:proofErr w:type="spellEnd"/>
            <w:r w:rsidRPr="00B20298">
              <w:t xml:space="preserve"> район» составит </w:t>
            </w:r>
            <w:r w:rsidRPr="00B20298">
              <w:rPr>
                <w:b/>
              </w:rPr>
              <w:t xml:space="preserve">249 712,70 </w:t>
            </w:r>
            <w:r w:rsidRPr="00B20298">
              <w:t>тыс. рублей, в том числе:</w:t>
            </w:r>
          </w:p>
          <w:p w:rsidR="00B20298" w:rsidRPr="00B20298" w:rsidRDefault="00B20298" w:rsidP="00B20298">
            <w:pPr>
              <w:widowControl w:val="0"/>
              <w:autoSpaceDE w:val="0"/>
              <w:autoSpaceDN w:val="0"/>
              <w:adjustRightInd w:val="0"/>
              <w:jc w:val="both"/>
            </w:pPr>
            <w:r w:rsidRPr="00B20298">
              <w:t xml:space="preserve">2015 год-  </w:t>
            </w:r>
            <w:r w:rsidRPr="00B20298">
              <w:rPr>
                <w:bCs/>
              </w:rPr>
              <w:t xml:space="preserve"> 40819,60</w:t>
            </w:r>
          </w:p>
          <w:p w:rsidR="00B20298" w:rsidRPr="00B20298" w:rsidRDefault="00B20298" w:rsidP="00B20298">
            <w:pPr>
              <w:widowControl w:val="0"/>
              <w:autoSpaceDE w:val="0"/>
              <w:autoSpaceDN w:val="0"/>
              <w:adjustRightInd w:val="0"/>
              <w:jc w:val="both"/>
            </w:pPr>
            <w:r w:rsidRPr="00B20298">
              <w:t xml:space="preserve">2016 год- </w:t>
            </w:r>
            <w:r w:rsidRPr="00B20298">
              <w:rPr>
                <w:bCs/>
              </w:rPr>
              <w:t xml:space="preserve"> 41119,20</w:t>
            </w:r>
          </w:p>
          <w:p w:rsidR="00B20298" w:rsidRPr="00B20298" w:rsidRDefault="00B20298" w:rsidP="00B20298">
            <w:pPr>
              <w:widowControl w:val="0"/>
              <w:autoSpaceDE w:val="0"/>
              <w:autoSpaceDN w:val="0"/>
              <w:adjustRightInd w:val="0"/>
              <w:jc w:val="both"/>
            </w:pPr>
            <w:r w:rsidRPr="00B20298">
              <w:t xml:space="preserve">2017 год- </w:t>
            </w:r>
            <w:r w:rsidRPr="00B20298">
              <w:rPr>
                <w:bCs/>
              </w:rPr>
              <w:t xml:space="preserve"> 41423,80</w:t>
            </w:r>
          </w:p>
          <w:p w:rsidR="00B20298" w:rsidRPr="00B20298" w:rsidRDefault="00B20298" w:rsidP="00B20298">
            <w:pPr>
              <w:widowControl w:val="0"/>
              <w:autoSpaceDE w:val="0"/>
              <w:autoSpaceDN w:val="0"/>
              <w:adjustRightInd w:val="0"/>
              <w:jc w:val="both"/>
            </w:pPr>
            <w:r w:rsidRPr="00B20298">
              <w:t xml:space="preserve">2018 год- </w:t>
            </w:r>
            <w:r w:rsidRPr="00B20298">
              <w:rPr>
                <w:bCs/>
              </w:rPr>
              <w:t xml:space="preserve"> 41764,10</w:t>
            </w:r>
          </w:p>
          <w:p w:rsidR="00B20298" w:rsidRPr="00B20298" w:rsidRDefault="00B20298" w:rsidP="00B20298">
            <w:pPr>
              <w:widowControl w:val="0"/>
              <w:autoSpaceDE w:val="0"/>
              <w:autoSpaceDN w:val="0"/>
              <w:adjustRightInd w:val="0"/>
              <w:jc w:val="both"/>
            </w:pPr>
            <w:r w:rsidRPr="00B20298">
              <w:t xml:space="preserve">2019 год- </w:t>
            </w:r>
            <w:r w:rsidRPr="00B20298">
              <w:rPr>
                <w:bCs/>
              </w:rPr>
              <w:t xml:space="preserve"> 42110,90</w:t>
            </w:r>
          </w:p>
          <w:p w:rsidR="00B20298" w:rsidRPr="00B20298" w:rsidRDefault="00B20298" w:rsidP="00B20298">
            <w:pPr>
              <w:widowControl w:val="0"/>
              <w:autoSpaceDE w:val="0"/>
              <w:autoSpaceDN w:val="0"/>
              <w:adjustRightInd w:val="0"/>
              <w:jc w:val="both"/>
            </w:pPr>
            <w:r w:rsidRPr="00B20298">
              <w:t xml:space="preserve">2020 год-  </w:t>
            </w:r>
            <w:r w:rsidRPr="00B20298">
              <w:rPr>
                <w:bCs/>
              </w:rPr>
              <w:t xml:space="preserve"> 42475,10</w:t>
            </w:r>
          </w:p>
        </w:tc>
      </w:tr>
      <w:tr w:rsidR="00B20298" w:rsidRPr="00B20298" w:rsidTr="00B20298">
        <w:tc>
          <w:tcPr>
            <w:tcW w:w="1951" w:type="dxa"/>
          </w:tcPr>
          <w:p w:rsidR="00B20298" w:rsidRPr="00B20298" w:rsidRDefault="00B20298" w:rsidP="00B20298">
            <w:pPr>
              <w:widowControl w:val="0"/>
              <w:autoSpaceDE w:val="0"/>
              <w:autoSpaceDN w:val="0"/>
              <w:adjustRightInd w:val="0"/>
              <w:jc w:val="both"/>
            </w:pPr>
            <w:r w:rsidRPr="00B20298">
              <w:t>Ожидаемые конечные результаты реализации  подпрограммы</w:t>
            </w:r>
          </w:p>
        </w:tc>
        <w:tc>
          <w:tcPr>
            <w:tcW w:w="7655" w:type="dxa"/>
          </w:tcPr>
          <w:p w:rsidR="00B20298" w:rsidRPr="00B20298" w:rsidRDefault="00B20298" w:rsidP="00B20298">
            <w:pPr>
              <w:widowControl w:val="0"/>
              <w:autoSpaceDE w:val="0"/>
              <w:autoSpaceDN w:val="0"/>
              <w:adjustRightInd w:val="0"/>
              <w:jc w:val="both"/>
            </w:pPr>
            <w:r w:rsidRPr="00B20298">
              <w:t>к 2020 году ожидается:</w:t>
            </w:r>
          </w:p>
          <w:p w:rsidR="00B20298" w:rsidRPr="00B20298" w:rsidRDefault="00B20298" w:rsidP="00B20298">
            <w:pPr>
              <w:widowControl w:val="0"/>
              <w:autoSpaceDE w:val="0"/>
              <w:autoSpaceDN w:val="0"/>
              <w:adjustRightInd w:val="0"/>
              <w:jc w:val="both"/>
            </w:pPr>
            <w:r w:rsidRPr="00B20298">
              <w:t>- создание системы содействия участию населения в осуществлении местного самоуправления;</w:t>
            </w:r>
          </w:p>
          <w:p w:rsidR="00B20298" w:rsidRPr="00B20298" w:rsidRDefault="00B20298" w:rsidP="00B20298">
            <w:pPr>
              <w:widowControl w:val="0"/>
              <w:autoSpaceDE w:val="0"/>
              <w:autoSpaceDN w:val="0"/>
              <w:adjustRightInd w:val="0"/>
              <w:jc w:val="both"/>
            </w:pPr>
            <w:r w:rsidRPr="00B20298">
              <w:t>- повышение прозрачности и подотчетности органов местного  самоуправления перед населением;</w:t>
            </w:r>
          </w:p>
          <w:p w:rsidR="00B20298" w:rsidRPr="00B20298" w:rsidRDefault="00B20298" w:rsidP="00B20298">
            <w:pPr>
              <w:widowControl w:val="0"/>
              <w:autoSpaceDE w:val="0"/>
              <w:autoSpaceDN w:val="0"/>
              <w:adjustRightInd w:val="0"/>
              <w:jc w:val="both"/>
            </w:pPr>
            <w:r w:rsidRPr="00B20298">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B20298" w:rsidRPr="00B20298" w:rsidRDefault="00B20298" w:rsidP="00B20298">
            <w:pPr>
              <w:widowControl w:val="0"/>
              <w:autoSpaceDE w:val="0"/>
              <w:autoSpaceDN w:val="0"/>
              <w:adjustRightInd w:val="0"/>
              <w:jc w:val="both"/>
            </w:pPr>
            <w:r w:rsidRPr="00B20298">
              <w:t>- количество муниципальных правовых актов, не противоречащих законодательству Российской Федерации — 100%;</w:t>
            </w:r>
          </w:p>
          <w:p w:rsidR="00B20298" w:rsidRPr="00B20298" w:rsidRDefault="00B20298" w:rsidP="00B20298">
            <w:pPr>
              <w:widowControl w:val="0"/>
              <w:autoSpaceDE w:val="0"/>
              <w:autoSpaceDN w:val="0"/>
              <w:adjustRightInd w:val="0"/>
              <w:jc w:val="both"/>
            </w:pPr>
            <w:r w:rsidRPr="00B20298">
              <w:t>- количество обращений граждан в органы местного самоуправления муниципального образования «</w:t>
            </w:r>
            <w:proofErr w:type="spellStart"/>
            <w:r w:rsidRPr="00B20298">
              <w:t>Глазовский</w:t>
            </w:r>
            <w:proofErr w:type="spellEnd"/>
            <w:r w:rsidRPr="00B20298">
              <w:t xml:space="preserve"> район», рассмотренных без нарушения сроков, установленных законодательством - 100%;</w:t>
            </w:r>
          </w:p>
          <w:p w:rsidR="00B20298" w:rsidRPr="00B20298" w:rsidRDefault="00B20298" w:rsidP="00B20298">
            <w:pPr>
              <w:widowControl w:val="0"/>
              <w:autoSpaceDE w:val="0"/>
              <w:autoSpaceDN w:val="0"/>
              <w:adjustRightInd w:val="0"/>
              <w:jc w:val="both"/>
            </w:pPr>
            <w:r w:rsidRPr="00B20298">
              <w:t>- доля эффективно реализуемых муниципальных программ по вопросам местного значения - 100%;</w:t>
            </w:r>
          </w:p>
          <w:p w:rsidR="00B20298" w:rsidRPr="00B20298" w:rsidRDefault="00B20298" w:rsidP="00B20298">
            <w:pPr>
              <w:widowControl w:val="0"/>
              <w:autoSpaceDE w:val="0"/>
              <w:autoSpaceDN w:val="0"/>
              <w:adjustRightInd w:val="0"/>
              <w:jc w:val="both"/>
            </w:pPr>
            <w:r w:rsidRPr="00B20298">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B20298">
              <w:t>Глазовский</w:t>
            </w:r>
            <w:proofErr w:type="spellEnd"/>
            <w:r w:rsidRPr="00B20298">
              <w:t xml:space="preserve"> район»- 100%;</w:t>
            </w:r>
          </w:p>
          <w:p w:rsidR="00B20298" w:rsidRPr="00B20298" w:rsidRDefault="00B20298" w:rsidP="00B20298">
            <w:pPr>
              <w:widowControl w:val="0"/>
              <w:autoSpaceDE w:val="0"/>
              <w:autoSpaceDN w:val="0"/>
              <w:adjustRightInd w:val="0"/>
              <w:jc w:val="both"/>
            </w:pPr>
            <w:r w:rsidRPr="00B20298">
              <w:t xml:space="preserve">- количество </w:t>
            </w:r>
            <w:proofErr w:type="gramStart"/>
            <w:r w:rsidRPr="00B20298">
              <w:t>случаев несоблюдения сроков исполнения запросов</w:t>
            </w:r>
            <w:proofErr w:type="gramEnd"/>
            <w:r w:rsidRPr="00B20298">
              <w:t xml:space="preserve"> социально-правового характера - 0;</w:t>
            </w:r>
          </w:p>
          <w:p w:rsidR="00B20298" w:rsidRPr="00B20298" w:rsidRDefault="00B20298" w:rsidP="00B20298">
            <w:pPr>
              <w:widowControl w:val="0"/>
              <w:autoSpaceDE w:val="0"/>
              <w:autoSpaceDN w:val="0"/>
              <w:adjustRightInd w:val="0"/>
              <w:jc w:val="both"/>
            </w:pPr>
            <w:r w:rsidRPr="00B20298">
              <w:t>- количество фактов нецелевого использования бюджетных средств - 0;</w:t>
            </w:r>
          </w:p>
          <w:p w:rsidR="00B20298" w:rsidRPr="00B20298" w:rsidRDefault="00B20298" w:rsidP="00B20298">
            <w:pPr>
              <w:widowControl w:val="0"/>
              <w:autoSpaceDE w:val="0"/>
              <w:autoSpaceDN w:val="0"/>
              <w:adjustRightInd w:val="0"/>
              <w:jc w:val="both"/>
            </w:pPr>
            <w:r w:rsidRPr="00B20298">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B20298" w:rsidRPr="00B20298" w:rsidRDefault="00B20298" w:rsidP="00B20298">
      <w:pPr>
        <w:widowControl w:val="0"/>
        <w:autoSpaceDE w:val="0"/>
        <w:autoSpaceDN w:val="0"/>
        <w:adjustRightInd w:val="0"/>
        <w:jc w:val="both"/>
        <w:rPr>
          <w:b/>
          <w:bCs/>
        </w:rPr>
      </w:pPr>
    </w:p>
    <w:p w:rsidR="00B20298" w:rsidRPr="00B20298" w:rsidRDefault="00B20298" w:rsidP="00B20298">
      <w:pPr>
        <w:widowControl w:val="0"/>
        <w:autoSpaceDE w:val="0"/>
        <w:autoSpaceDN w:val="0"/>
        <w:adjustRightInd w:val="0"/>
        <w:jc w:val="both"/>
        <w:rPr>
          <w:b/>
          <w:bCs/>
        </w:rPr>
      </w:pPr>
      <w:r w:rsidRPr="00B20298">
        <w:rPr>
          <w:b/>
          <w:bCs/>
        </w:rPr>
        <w:t>1. Общая характеристика сферы реализации подпрограммы, в том числе формулировки основных проблем в указанной сфере и прогноз ее развития</w:t>
      </w:r>
    </w:p>
    <w:p w:rsidR="00B20298" w:rsidRPr="00B20298" w:rsidRDefault="00B20298" w:rsidP="00B20298">
      <w:pPr>
        <w:widowControl w:val="0"/>
        <w:shd w:val="clear" w:color="auto" w:fill="FFFFFF"/>
        <w:autoSpaceDE w:val="0"/>
        <w:autoSpaceDN w:val="0"/>
        <w:adjustRightInd w:val="0"/>
        <w:jc w:val="both"/>
      </w:pPr>
    </w:p>
    <w:p w:rsidR="00B20298" w:rsidRPr="00B20298" w:rsidRDefault="00B20298" w:rsidP="00B20298">
      <w:pPr>
        <w:widowControl w:val="0"/>
        <w:shd w:val="clear" w:color="auto" w:fill="FFFFFF"/>
        <w:autoSpaceDE w:val="0"/>
        <w:autoSpaceDN w:val="0"/>
        <w:adjustRightInd w:val="0"/>
        <w:ind w:firstLine="720"/>
        <w:jc w:val="both"/>
      </w:pPr>
      <w:r w:rsidRPr="00B20298">
        <w:t xml:space="preserve">Одним из приоритетов государственной политики, определенных в концепции долгосрочного социально-экономического развития Российской Федерации  на период до 2020 года, является повышение эффективности государственного управления. </w:t>
      </w:r>
    </w:p>
    <w:p w:rsidR="00B20298" w:rsidRPr="00B20298" w:rsidRDefault="00B20298" w:rsidP="00B20298">
      <w:pPr>
        <w:widowControl w:val="0"/>
        <w:autoSpaceDE w:val="0"/>
        <w:autoSpaceDN w:val="0"/>
        <w:adjustRightInd w:val="0"/>
        <w:ind w:firstLine="720"/>
        <w:jc w:val="both"/>
      </w:pPr>
      <w:r w:rsidRPr="00B20298">
        <w:t xml:space="preserve">Совершенствование и оптимизация системы муниципального управления </w:t>
      </w:r>
      <w:proofErr w:type="spellStart"/>
      <w:r w:rsidRPr="00B20298">
        <w:t>Глазовского</w:t>
      </w:r>
      <w:proofErr w:type="spellEnd"/>
      <w:r w:rsidRPr="00B20298">
        <w:t xml:space="preserve"> района, повышение эффективности и информационной прозрачности деятельности органов местного самоуправления в </w:t>
      </w:r>
      <w:proofErr w:type="spellStart"/>
      <w:r w:rsidRPr="00B20298">
        <w:t>Глазовском</w:t>
      </w:r>
      <w:proofErr w:type="spellEnd"/>
      <w:r w:rsidRPr="00B20298">
        <w:t xml:space="preserve"> районе - одна из важнейших целей деятельности муниципального управления района.</w:t>
      </w:r>
    </w:p>
    <w:p w:rsidR="00B20298" w:rsidRPr="00B20298" w:rsidRDefault="00B20298" w:rsidP="00B20298">
      <w:pPr>
        <w:widowControl w:val="0"/>
        <w:autoSpaceDE w:val="0"/>
        <w:autoSpaceDN w:val="0"/>
        <w:adjustRightInd w:val="0"/>
        <w:ind w:firstLine="720"/>
        <w:jc w:val="both"/>
      </w:pPr>
      <w:r w:rsidRPr="00B20298">
        <w:t xml:space="preserve">Обеспечение деятельности органов местного самоуправления </w:t>
      </w:r>
      <w:proofErr w:type="spellStart"/>
      <w:r w:rsidRPr="00B20298">
        <w:t>Глазовского</w:t>
      </w:r>
      <w:proofErr w:type="spellEnd"/>
      <w:r w:rsidRPr="00B20298">
        <w:t xml:space="preserve"> района, деятельность которых направлена на достижение стратегической цели </w:t>
      </w:r>
      <w:proofErr w:type="spellStart"/>
      <w:r w:rsidRPr="00B20298">
        <w:t>Глазовского</w:t>
      </w:r>
      <w:proofErr w:type="spellEnd"/>
      <w:r w:rsidRPr="00B20298">
        <w:t xml:space="preserve">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B20298" w:rsidRPr="00B20298" w:rsidRDefault="00B20298" w:rsidP="00B20298">
      <w:pPr>
        <w:widowControl w:val="0"/>
        <w:autoSpaceDE w:val="0"/>
        <w:autoSpaceDN w:val="0"/>
        <w:adjustRightInd w:val="0"/>
        <w:ind w:firstLine="720"/>
        <w:jc w:val="both"/>
      </w:pPr>
      <w:r w:rsidRPr="00B20298">
        <w:t xml:space="preserve">- подготовка и участие в подготовке в установленном порядке проектов </w:t>
      </w:r>
      <w:r w:rsidRPr="00B20298">
        <w:lastRenderedPageBreak/>
        <w:t>постановлений и распоряжений Администрации района, а также договоров и соглашений, заключаемых от имени Администрации района;</w:t>
      </w:r>
    </w:p>
    <w:p w:rsidR="00B20298" w:rsidRPr="00B20298" w:rsidRDefault="00B20298" w:rsidP="00B20298">
      <w:pPr>
        <w:widowControl w:val="0"/>
        <w:autoSpaceDE w:val="0"/>
        <w:autoSpaceDN w:val="0"/>
        <w:adjustRightInd w:val="0"/>
        <w:ind w:firstLine="720"/>
        <w:jc w:val="both"/>
      </w:pPr>
      <w:r w:rsidRPr="00B20298">
        <w:t>- подготовка и участие в разработке нормативных правовых актов по вопросам муниципального управления;</w:t>
      </w:r>
    </w:p>
    <w:p w:rsidR="00B20298" w:rsidRPr="00B20298" w:rsidRDefault="00B20298" w:rsidP="00B20298">
      <w:pPr>
        <w:widowControl w:val="0"/>
        <w:autoSpaceDE w:val="0"/>
        <w:autoSpaceDN w:val="0"/>
        <w:adjustRightInd w:val="0"/>
        <w:ind w:firstLine="720"/>
        <w:jc w:val="both"/>
      </w:pPr>
      <w:r w:rsidRPr="00B20298">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муниципального образования,  главы Администрации района и заместителей главы Администрации района;</w:t>
      </w:r>
    </w:p>
    <w:p w:rsidR="00B20298" w:rsidRPr="00B20298" w:rsidRDefault="00B20298" w:rsidP="00B20298">
      <w:pPr>
        <w:widowControl w:val="0"/>
        <w:autoSpaceDE w:val="0"/>
        <w:autoSpaceDN w:val="0"/>
        <w:adjustRightInd w:val="0"/>
        <w:ind w:firstLine="720"/>
        <w:jc w:val="both"/>
      </w:pPr>
      <w:r w:rsidRPr="00B20298">
        <w:t>- обеспечение документационного сопровождения управленческой деятельности Администрации района;</w:t>
      </w:r>
    </w:p>
    <w:p w:rsidR="00B20298" w:rsidRPr="00B20298" w:rsidRDefault="00B20298" w:rsidP="00B20298">
      <w:pPr>
        <w:widowControl w:val="0"/>
        <w:autoSpaceDE w:val="0"/>
        <w:autoSpaceDN w:val="0"/>
        <w:adjustRightInd w:val="0"/>
        <w:ind w:firstLine="720"/>
        <w:jc w:val="both"/>
      </w:pPr>
      <w:r w:rsidRPr="00B20298">
        <w:t>- оформление и регистрация нормативных правовых актов Администрации района, организация их рассылки;</w:t>
      </w:r>
    </w:p>
    <w:p w:rsidR="00B20298" w:rsidRPr="00B20298" w:rsidRDefault="00B20298" w:rsidP="00B20298">
      <w:pPr>
        <w:widowControl w:val="0"/>
        <w:autoSpaceDE w:val="0"/>
        <w:autoSpaceDN w:val="0"/>
        <w:adjustRightInd w:val="0"/>
        <w:ind w:firstLine="720"/>
        <w:jc w:val="both"/>
      </w:pPr>
      <w:r w:rsidRPr="00B20298">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B20298" w:rsidRPr="00B20298" w:rsidRDefault="00B20298" w:rsidP="00B20298">
      <w:pPr>
        <w:widowControl w:val="0"/>
        <w:autoSpaceDE w:val="0"/>
        <w:autoSpaceDN w:val="0"/>
        <w:adjustRightInd w:val="0"/>
        <w:ind w:firstLine="720"/>
        <w:jc w:val="both"/>
      </w:pPr>
      <w:r w:rsidRPr="00B20298">
        <w:t>- обеспечение подготовки и проведения протокольных мероприятий Администрации района;</w:t>
      </w:r>
    </w:p>
    <w:p w:rsidR="00B20298" w:rsidRPr="00B20298" w:rsidRDefault="00B20298" w:rsidP="00B20298">
      <w:pPr>
        <w:widowControl w:val="0"/>
        <w:autoSpaceDE w:val="0"/>
        <w:autoSpaceDN w:val="0"/>
        <w:adjustRightInd w:val="0"/>
        <w:ind w:firstLine="720"/>
        <w:jc w:val="both"/>
      </w:pPr>
      <w:r w:rsidRPr="00B20298">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B20298" w:rsidRPr="00B20298" w:rsidRDefault="00B20298" w:rsidP="00B20298">
      <w:pPr>
        <w:widowControl w:val="0"/>
        <w:autoSpaceDE w:val="0"/>
        <w:autoSpaceDN w:val="0"/>
        <w:adjustRightInd w:val="0"/>
        <w:ind w:firstLine="720"/>
        <w:jc w:val="both"/>
      </w:pPr>
      <w:r w:rsidRPr="00B20298">
        <w:t>- создание условий для обеспечения выполнения органами местного самоуправления района своих полномочий;</w:t>
      </w:r>
    </w:p>
    <w:p w:rsidR="00B20298" w:rsidRPr="00B20298" w:rsidRDefault="00B20298" w:rsidP="00B20298">
      <w:pPr>
        <w:widowControl w:val="0"/>
        <w:autoSpaceDE w:val="0"/>
        <w:autoSpaceDN w:val="0"/>
        <w:adjustRightInd w:val="0"/>
        <w:ind w:firstLine="720"/>
        <w:jc w:val="both"/>
      </w:pPr>
      <w:proofErr w:type="gramStart"/>
      <w:r w:rsidRPr="00B20298">
        <w:t>Важными направлениями деятельности органов местного самоуправления  района являются обеспечение адресности и целевого характера использования средств местного бюджета в соответствии с утвержденными бюджетными ассигнованиями и лимитами бюджетных обязательств, а также осуществление планирования расходов местного бюджета,  главным распорядителем которых является Администрация района и ее структурные подразделения, составление обоснования бюджетных ассигнований, представление сведений, необходимых для составления проекта местного бюджета.</w:t>
      </w:r>
      <w:proofErr w:type="gramEnd"/>
    </w:p>
    <w:p w:rsidR="00B20298" w:rsidRPr="00B20298" w:rsidRDefault="00B20298" w:rsidP="00B20298">
      <w:pPr>
        <w:widowControl w:val="0"/>
        <w:autoSpaceDE w:val="0"/>
        <w:autoSpaceDN w:val="0"/>
        <w:adjustRightInd w:val="0"/>
        <w:jc w:val="both"/>
      </w:pPr>
      <w:r w:rsidRPr="00B20298">
        <w:t xml:space="preserve"> </w:t>
      </w:r>
      <w:r w:rsidRPr="00B20298">
        <w:tab/>
        <w:t xml:space="preserve"> Прежде всего, необходимо создать условия для материально-технического, транспортного, информационно-коммуникационного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специалистов. Необходимо обеспечивать эксплуатацию зданий в соответствии с действующими нормами и правилами. Требует замены морально и физически устаревшее оборудование и мебель в кабинетах работников Аппарата и Администрации района и  структурных подразделений.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B20298" w:rsidRPr="00B20298" w:rsidRDefault="00B20298" w:rsidP="00B20298">
      <w:pPr>
        <w:widowControl w:val="0"/>
        <w:autoSpaceDE w:val="0"/>
        <w:autoSpaceDN w:val="0"/>
        <w:adjustRightInd w:val="0"/>
        <w:ind w:firstLine="720"/>
        <w:jc w:val="both"/>
      </w:pPr>
      <w:proofErr w:type="gramStart"/>
      <w:r w:rsidRPr="00B20298">
        <w:t>Важное значение</w:t>
      </w:r>
      <w:proofErr w:type="gramEnd"/>
      <w:r w:rsidRPr="00B20298">
        <w:t xml:space="preserve"> для обеспечения деятельности Администрации района имеет транспортное обслуживание. В настоящее время эксплуатируется 7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целях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w:t>
      </w:r>
      <w:r w:rsidRPr="00B20298">
        <w:lastRenderedPageBreak/>
        <w:t>осмотры (ТО-1, ТО-2), а также по мере необходимости - текущие ремонты с заменой запасных частей, узлов и агрегатов.</w:t>
      </w:r>
    </w:p>
    <w:p w:rsidR="00B20298" w:rsidRPr="00B20298" w:rsidRDefault="00B20298" w:rsidP="00B20298">
      <w:pPr>
        <w:widowControl w:val="0"/>
        <w:autoSpaceDE w:val="0"/>
        <w:autoSpaceDN w:val="0"/>
        <w:adjustRightInd w:val="0"/>
        <w:jc w:val="both"/>
      </w:pPr>
      <w:r w:rsidRPr="00B20298">
        <w:t xml:space="preserve"> </w:t>
      </w:r>
      <w:r w:rsidRPr="00B20298">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сокращение сроков организации мероприятий,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B20298" w:rsidRPr="00B20298" w:rsidRDefault="00B20298" w:rsidP="00B20298">
      <w:pPr>
        <w:widowControl w:val="0"/>
        <w:autoSpaceDE w:val="0"/>
        <w:autoSpaceDN w:val="0"/>
        <w:adjustRightInd w:val="0"/>
        <w:ind w:firstLine="720"/>
        <w:jc w:val="both"/>
      </w:pPr>
      <w:r w:rsidRPr="00B20298">
        <w:t>Важные задачи стоят в сфере развития кадрового потенциала. Современная муниципальная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действующим законодательством.</w:t>
      </w:r>
    </w:p>
    <w:p w:rsidR="00B20298" w:rsidRPr="00B20298" w:rsidRDefault="00B20298" w:rsidP="00B20298">
      <w:pPr>
        <w:widowControl w:val="0"/>
        <w:autoSpaceDE w:val="0"/>
        <w:autoSpaceDN w:val="0"/>
        <w:adjustRightInd w:val="0"/>
        <w:ind w:firstLine="720"/>
        <w:jc w:val="both"/>
      </w:pPr>
      <w:r w:rsidRPr="00B20298">
        <w:t>Эффективность муниципального управления обеспечивается высоким уровнем профессионализма муниципальных служащих и их заинтересованностью в результатах своей деятельности.</w:t>
      </w:r>
    </w:p>
    <w:p w:rsidR="00B20298" w:rsidRPr="00B20298" w:rsidRDefault="00B20298" w:rsidP="00B20298">
      <w:pPr>
        <w:widowControl w:val="0"/>
        <w:autoSpaceDE w:val="0"/>
        <w:autoSpaceDN w:val="0"/>
        <w:adjustRightInd w:val="0"/>
        <w:ind w:firstLine="720"/>
        <w:jc w:val="both"/>
      </w:pPr>
      <w:r w:rsidRPr="00B20298">
        <w:t>Формирование профессиональной муниципальной службы требует совершенствования системы подготовки кадров и дополнительного профессионального образования муниципальных служащих.  Программы дополнительного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основанных на индивидуальных планах профессионального развития. В систему профессиональной подготовки и дополнительного профессионального образования муниципальных служащих необходимо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содержания и технологий обучения.</w:t>
      </w:r>
    </w:p>
    <w:p w:rsidR="00B20298" w:rsidRPr="00B20298" w:rsidRDefault="00B20298" w:rsidP="00B20298">
      <w:pPr>
        <w:widowControl w:val="0"/>
        <w:autoSpaceDE w:val="0"/>
        <w:autoSpaceDN w:val="0"/>
        <w:adjustRightInd w:val="0"/>
        <w:ind w:firstLine="720"/>
        <w:jc w:val="both"/>
      </w:pPr>
      <w:r w:rsidRPr="00B20298">
        <w:t>Важнейшими направлениями повышения эффективности муниципальной службы являются разработка и внедрение механизмов, обеспечивающих результативность профессиональной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результативность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служащими своих должностных обязанностей для эффективного функционирования муниципальной службы. Этому может способствовать совершенствование системы организации профессиональной служебной деятельности муниципальных служащих.</w:t>
      </w:r>
    </w:p>
    <w:p w:rsidR="00B20298" w:rsidRPr="00B20298" w:rsidRDefault="00B20298" w:rsidP="00B20298">
      <w:pPr>
        <w:widowControl w:val="0"/>
        <w:autoSpaceDE w:val="0"/>
        <w:autoSpaceDN w:val="0"/>
        <w:adjustRightInd w:val="0"/>
        <w:ind w:firstLine="720"/>
        <w:jc w:val="both"/>
      </w:pPr>
      <w:r w:rsidRPr="00B20298">
        <w:t xml:space="preserve">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разрабатывать   эффективные  трудовые договора.   </w:t>
      </w:r>
    </w:p>
    <w:p w:rsidR="00B20298" w:rsidRPr="00B20298" w:rsidRDefault="00B20298" w:rsidP="00B20298">
      <w:pPr>
        <w:widowControl w:val="0"/>
        <w:autoSpaceDE w:val="0"/>
        <w:autoSpaceDN w:val="0"/>
        <w:adjustRightInd w:val="0"/>
        <w:ind w:firstLine="720"/>
        <w:jc w:val="both"/>
      </w:pPr>
      <w:r w:rsidRPr="00B20298">
        <w:t>Повышение уровня социальной защищенности муниципальных служащих, совершенствование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развития системы муниципальной службы, эффективного достижения поставленных перед нею целей.</w:t>
      </w:r>
    </w:p>
    <w:p w:rsidR="00B20298" w:rsidRPr="00B20298" w:rsidRDefault="00B20298" w:rsidP="00B20298">
      <w:pPr>
        <w:widowControl w:val="0"/>
        <w:autoSpaceDE w:val="0"/>
        <w:autoSpaceDN w:val="0"/>
        <w:adjustRightInd w:val="0"/>
        <w:jc w:val="both"/>
      </w:pPr>
      <w:r w:rsidRPr="00B20298">
        <w:lastRenderedPageBreak/>
        <w:t xml:space="preserve">                  </w:t>
      </w:r>
    </w:p>
    <w:p w:rsidR="00B20298" w:rsidRPr="00B20298" w:rsidRDefault="00B20298" w:rsidP="00B20298">
      <w:pPr>
        <w:widowControl w:val="0"/>
        <w:autoSpaceDE w:val="0"/>
        <w:autoSpaceDN w:val="0"/>
        <w:adjustRightInd w:val="0"/>
        <w:ind w:firstLine="709"/>
        <w:jc w:val="both"/>
      </w:pPr>
      <w:r w:rsidRPr="00B20298">
        <w:t>Внесение изменений в Федеральный</w:t>
      </w:r>
      <w:hyperlink r:id="rId9" w:history="1">
        <w:r w:rsidRPr="00B20298">
          <w:t xml:space="preserve"> закон</w:t>
        </w:r>
      </w:hyperlink>
      <w:r w:rsidRPr="00B20298">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B20298" w:rsidRPr="00B20298" w:rsidRDefault="00B20298" w:rsidP="00B20298">
      <w:pPr>
        <w:autoSpaceDE w:val="0"/>
        <w:autoSpaceDN w:val="0"/>
        <w:adjustRightInd w:val="0"/>
        <w:ind w:firstLine="720"/>
        <w:jc w:val="both"/>
        <w:rPr>
          <w:lang w:eastAsia="en-US"/>
        </w:rPr>
      </w:pPr>
      <w:r w:rsidRPr="00B20298">
        <w:rPr>
          <w:lang w:eastAsia="en-US"/>
        </w:rPr>
        <w:t>Основой для решения данной задачи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муниципального образования «</w:t>
      </w:r>
      <w:proofErr w:type="spellStart"/>
      <w:r w:rsidRPr="00B20298">
        <w:rPr>
          <w:lang w:eastAsia="en-US"/>
        </w:rPr>
        <w:t>Глазовский</w:t>
      </w:r>
      <w:proofErr w:type="spellEnd"/>
      <w:r w:rsidRPr="00B20298">
        <w:rPr>
          <w:lang w:eastAsia="en-US"/>
        </w:rPr>
        <w:t xml:space="preserve"> район» в кадрах.</w:t>
      </w:r>
    </w:p>
    <w:p w:rsidR="00B20298" w:rsidRPr="00B20298" w:rsidRDefault="00B20298" w:rsidP="00B20298">
      <w:pPr>
        <w:widowControl w:val="0"/>
        <w:autoSpaceDE w:val="0"/>
        <w:autoSpaceDN w:val="0"/>
        <w:adjustRightInd w:val="0"/>
        <w:ind w:firstLine="720"/>
        <w:jc w:val="both"/>
        <w:rPr>
          <w:b/>
        </w:rPr>
      </w:pPr>
      <w:r w:rsidRPr="00B20298">
        <w:t xml:space="preserve">Одним из основных условий развития </w:t>
      </w:r>
      <w:proofErr w:type="spellStart"/>
      <w:r w:rsidRPr="00B20298">
        <w:t>Глазовского</w:t>
      </w:r>
      <w:proofErr w:type="spellEnd"/>
      <w:r w:rsidRPr="00B20298">
        <w:t xml:space="preserve"> района является повышение профессионализма и компетентности кадрового состава органов местного самоуправления муниципального образования «</w:t>
      </w:r>
      <w:proofErr w:type="spellStart"/>
      <w:r w:rsidRPr="00B20298">
        <w:t>Глазовский</w:t>
      </w:r>
      <w:proofErr w:type="spellEnd"/>
      <w:r w:rsidRPr="00B20298">
        <w:t xml:space="preserve"> район» и муниципальных образований – сельских поселений</w:t>
      </w:r>
      <w:r w:rsidRPr="00B20298">
        <w:rPr>
          <w:b/>
        </w:rPr>
        <w:t xml:space="preserve">, </w:t>
      </w:r>
      <w:r w:rsidRPr="00B20298">
        <w:t>которое взаимосвязано с эффективным применением системы профессионального развития муниципальных служащих. Основой для решения данной задачи является постоянный мониторинг кадрового состава муниципальных служащих, выполняемых ими функций, а также потребностей органов местного самоуправления в кадрах.</w:t>
      </w:r>
    </w:p>
    <w:p w:rsidR="00B20298" w:rsidRPr="00B20298" w:rsidRDefault="00B20298" w:rsidP="00B20298">
      <w:pPr>
        <w:ind w:firstLine="720"/>
        <w:jc w:val="both"/>
      </w:pPr>
      <w:r w:rsidRPr="00B20298">
        <w:t xml:space="preserve">По состоянию на 1 января 2014 года в органах местного самоуправления </w:t>
      </w:r>
      <w:proofErr w:type="spellStart"/>
      <w:r w:rsidRPr="00B20298">
        <w:t>Глазовского</w:t>
      </w:r>
      <w:proofErr w:type="spellEnd"/>
      <w:r w:rsidRPr="00B20298">
        <w:t xml:space="preserve"> района замещали муниципальные должности и должности муниципальной службы 101 человек.</w:t>
      </w:r>
    </w:p>
    <w:p w:rsidR="00B20298" w:rsidRPr="00B20298" w:rsidRDefault="00B20298" w:rsidP="00B20298">
      <w:pPr>
        <w:widowControl w:val="0"/>
        <w:autoSpaceDE w:val="0"/>
        <w:autoSpaceDN w:val="0"/>
        <w:adjustRightInd w:val="0"/>
        <w:ind w:firstLine="720"/>
        <w:jc w:val="both"/>
      </w:pPr>
      <w:r w:rsidRPr="00B20298">
        <w:t xml:space="preserve">Гендерный состав муниципальной службы за 2013 год следующий: мужчин - 17, женщин - 84 (в 4,9 раза больше). </w:t>
      </w:r>
    </w:p>
    <w:p w:rsidR="00B20298" w:rsidRPr="00B20298" w:rsidRDefault="00B20298" w:rsidP="00B20298">
      <w:pPr>
        <w:ind w:firstLine="720"/>
        <w:jc w:val="both"/>
        <w:rPr>
          <w:b/>
          <w:u w:val="single"/>
        </w:rPr>
      </w:pPr>
      <w:proofErr w:type="gramStart"/>
      <w:r w:rsidRPr="00B20298">
        <w:t>Возрастной состав муниципальных служащих и лиц, замещающих муниципальные должности</w:t>
      </w:r>
      <w:r w:rsidRPr="00B20298">
        <w:rPr>
          <w:b/>
        </w:rPr>
        <w:t xml:space="preserve">: </w:t>
      </w:r>
      <w:r w:rsidRPr="00B20298">
        <w:t xml:space="preserve">до 30 лет – 8 человек или 7,9 %, от 30 до 40 лет - 36 человек или 35,6 %, от 40 до 50 лет - 31 человек или 30,7 %, от 50 до 60 лет - 25 человек или 24,8 %, от 60 лет и старше - 1 человек или 1,0 %. </w:t>
      </w:r>
      <w:proofErr w:type="gramEnd"/>
    </w:p>
    <w:p w:rsidR="00B20298" w:rsidRPr="00B20298" w:rsidRDefault="00B20298" w:rsidP="00B20298">
      <w:pPr>
        <w:widowControl w:val="0"/>
        <w:autoSpaceDE w:val="0"/>
        <w:autoSpaceDN w:val="0"/>
        <w:adjustRightInd w:val="0"/>
        <w:ind w:firstLine="720"/>
        <w:jc w:val="both"/>
      </w:pPr>
      <w:r w:rsidRPr="00B20298">
        <w:t>47,5% муниципальных служащих и лиц, замещающих муниципальные должности, имеют стаж муниципальной службы более 10 лет, они придают стабильность муниципальной службе, обеспечивают высокий профессиональный уровень.</w:t>
      </w:r>
    </w:p>
    <w:p w:rsidR="00B20298" w:rsidRPr="00B20298" w:rsidRDefault="00B20298" w:rsidP="00B20298">
      <w:pPr>
        <w:widowControl w:val="0"/>
        <w:autoSpaceDE w:val="0"/>
        <w:autoSpaceDN w:val="0"/>
        <w:adjustRightInd w:val="0"/>
        <w:ind w:firstLine="720"/>
        <w:jc w:val="both"/>
      </w:pPr>
      <w:r w:rsidRPr="00B20298">
        <w:t xml:space="preserve">Вместе с тем показатель текучести кадров в органах местного самоуправления </w:t>
      </w:r>
      <w:proofErr w:type="spellStart"/>
      <w:r w:rsidRPr="00B20298">
        <w:t>Глазовского</w:t>
      </w:r>
      <w:proofErr w:type="spellEnd"/>
      <w:r w:rsidRPr="00B20298">
        <w:t xml:space="preserve"> района снижается незначительно (в 2011 году – 11,5 %, в 2012 году - 11 %, в 2013 году – 9 %).</w:t>
      </w:r>
    </w:p>
    <w:p w:rsidR="00B20298" w:rsidRPr="00B20298" w:rsidRDefault="00B20298" w:rsidP="00B20298">
      <w:pPr>
        <w:widowControl w:val="0"/>
        <w:autoSpaceDE w:val="0"/>
        <w:autoSpaceDN w:val="0"/>
        <w:adjustRightInd w:val="0"/>
        <w:ind w:firstLine="720"/>
        <w:jc w:val="both"/>
      </w:pPr>
      <w:r w:rsidRPr="00B20298">
        <w:t xml:space="preserve">Также следует отметить, что в органах местного самоуправления </w:t>
      </w:r>
      <w:proofErr w:type="spellStart"/>
      <w:r w:rsidRPr="00B20298">
        <w:t>Глазовского</w:t>
      </w:r>
      <w:proofErr w:type="spellEnd"/>
      <w:r w:rsidRPr="00B20298">
        <w:t xml:space="preserve"> района ежегодно уменьшается количество муниципальных служащих в возрасте до 30 лет (в 2011 году – 18,6%, в 2012 году – 11,4 %, в 2013 году - 7,9%). Это говорит о том, что в органах местного самоуправления существует проблема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органах местного самоуправления, усиление конкуренции в процессе отбора, подготовки и карьерного роста муниципальных служащих.</w:t>
      </w:r>
    </w:p>
    <w:p w:rsidR="00B20298" w:rsidRPr="00B20298" w:rsidRDefault="00B20298" w:rsidP="00B20298">
      <w:pPr>
        <w:ind w:firstLine="720"/>
        <w:jc w:val="both"/>
        <w:rPr>
          <w:b/>
          <w:u w:val="single"/>
        </w:rPr>
      </w:pPr>
      <w:r w:rsidRPr="00B20298">
        <w:t xml:space="preserve">Из общего числа муниципальных служащих и лиц, замещающих муниципальные должности, на 1 января 2014 года  высшее профессиональное образование имеют 96 человек или 95,0 %, среднее профессиональное 4 человека или 4,0 %, начальное профессиональное 1 человек или 1,0 %. </w:t>
      </w:r>
    </w:p>
    <w:p w:rsidR="00B20298" w:rsidRPr="00B20298" w:rsidRDefault="00B20298" w:rsidP="00B20298">
      <w:pPr>
        <w:ind w:firstLine="720"/>
        <w:jc w:val="both"/>
      </w:pPr>
      <w:r w:rsidRPr="00B20298">
        <w:t>Органы местного самоуправления муниципального образования «</w:t>
      </w:r>
      <w:proofErr w:type="spellStart"/>
      <w:r w:rsidRPr="00B20298">
        <w:t>Глазовский</w:t>
      </w:r>
      <w:proofErr w:type="spellEnd"/>
      <w:r w:rsidRPr="00B20298">
        <w:t xml:space="preserve"> район» направляют на </w:t>
      </w:r>
      <w:proofErr w:type="gramStart"/>
      <w:r w:rsidRPr="00B20298">
        <w:t>обучение по программе</w:t>
      </w:r>
      <w:proofErr w:type="gramEnd"/>
      <w:r w:rsidRPr="00B20298">
        <w:t xml:space="preserve"> высшего профессионального образования по направлению подготовки «Государственное и муниципальное управление» муниципальных служащих и лиц, замещающих муниципальные должности, за счет средств бюджета Удмуртской Республики. За два года реализации муниципальной целевой </w:t>
      </w:r>
      <w:hyperlink r:id="rId10" w:history="1">
        <w:r w:rsidRPr="00B20298">
          <w:t>программы</w:t>
        </w:r>
      </w:hyperlink>
      <w:r w:rsidRPr="00B20298">
        <w:t xml:space="preserve"> «Развитие муниципальной службы в </w:t>
      </w:r>
      <w:proofErr w:type="spellStart"/>
      <w:r w:rsidRPr="00B20298">
        <w:t>Глазовском</w:t>
      </w:r>
      <w:proofErr w:type="spellEnd"/>
      <w:r w:rsidRPr="00B20298">
        <w:t xml:space="preserve"> районе на 2012 - </w:t>
      </w:r>
      <w:r w:rsidRPr="00B20298">
        <w:lastRenderedPageBreak/>
        <w:t xml:space="preserve">2013 годы» количество лиц, имеющих высшее профессиональное образование, увеличилось на 3,8% (на 1 января 2012 года процент лиц, имеющих высшее профессиональное образование, составлял 91,2%). </w:t>
      </w:r>
      <w:proofErr w:type="gramStart"/>
      <w:r w:rsidRPr="00B20298">
        <w:t>Доля муниципальных служащих, имеющих высшее профессиональное образование по специальности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профессиональное образование, в 2013 году составила 8 человек или 8,3%. На 1 января 2014 года обучаются в высших учебных заведениях 4 человека (3 муниципальных служащих и 1 человек, замещающий муниципальную должность), из них 3 человека</w:t>
      </w:r>
      <w:proofErr w:type="gramEnd"/>
      <w:r w:rsidRPr="00B20298">
        <w:t xml:space="preserve"> получают высшее профессиональное образование по специальности «Государственное и муниципальное управление».</w:t>
      </w:r>
    </w:p>
    <w:p w:rsidR="00B20298" w:rsidRPr="00B20298" w:rsidRDefault="00B20298" w:rsidP="00B20298">
      <w:pPr>
        <w:widowControl w:val="0"/>
        <w:autoSpaceDE w:val="0"/>
        <w:autoSpaceDN w:val="0"/>
        <w:adjustRightInd w:val="0"/>
        <w:ind w:firstLine="720"/>
        <w:jc w:val="both"/>
      </w:pPr>
      <w:r w:rsidRPr="00B20298">
        <w:t>В муниципальном образовании «</w:t>
      </w:r>
      <w:proofErr w:type="spellStart"/>
      <w:r w:rsidRPr="00B20298">
        <w:t>Глазовский</w:t>
      </w:r>
      <w:proofErr w:type="spellEnd"/>
      <w:r w:rsidRPr="00B20298">
        <w:t xml:space="preserve"> район» сформирована эффективная система профессионального развития муниципальных служащих. За 2013 год получили дополнительное профессиональное образование 23 человека или 22,8% от общего числа муниципальных служащих и лиц, замещающих муниципальные должности (в 2011 году - 23,9%, 2012 году - 27,6%).</w:t>
      </w:r>
    </w:p>
    <w:p w:rsidR="00B20298" w:rsidRPr="00B20298" w:rsidRDefault="00B20298" w:rsidP="00B20298">
      <w:pPr>
        <w:widowControl w:val="0"/>
        <w:autoSpaceDE w:val="0"/>
        <w:autoSpaceDN w:val="0"/>
        <w:adjustRightInd w:val="0"/>
        <w:ind w:firstLine="720"/>
        <w:jc w:val="both"/>
      </w:pPr>
      <w:r w:rsidRPr="00B20298">
        <w:t>Повышение квалификации муниципальных служащих осуществляется по мере необходимости, но не реже одного раза в три года. Таким образом, за 3 года необходимо охватить обучением в системе дополнительного профессионального образования 90 муниципальных служащих. Следовательно, в течение этого периода необходимо за счет средств бюджета Удмуртской Республики и средств местного бюджета ежегодно охватывать обучением 30 человек.</w:t>
      </w:r>
      <w:r w:rsidRPr="00B20298">
        <w:rPr>
          <w:vertAlign w:val="superscript"/>
        </w:rPr>
        <w:footnoteReference w:id="1"/>
      </w:r>
    </w:p>
    <w:p w:rsidR="00B20298" w:rsidRPr="00B20298" w:rsidRDefault="00B20298" w:rsidP="00B20298">
      <w:pPr>
        <w:widowControl w:val="0"/>
        <w:autoSpaceDE w:val="0"/>
        <w:autoSpaceDN w:val="0"/>
        <w:adjustRightInd w:val="0"/>
        <w:ind w:firstLine="720"/>
        <w:jc w:val="both"/>
      </w:pPr>
      <w:proofErr w:type="gramStart"/>
      <w:r w:rsidRPr="00B20298">
        <w:t>При формировании кадрового состава муниципальной службы в органах местного самоуправления муниципального образования «</w:t>
      </w:r>
      <w:proofErr w:type="spellStart"/>
      <w:r w:rsidRPr="00B20298">
        <w:t>Глазовский</w:t>
      </w:r>
      <w:proofErr w:type="spellEnd"/>
      <w:r w:rsidRPr="00B20298">
        <w:t xml:space="preserve"> район» и муниципальных образований – сельских поселений используются кадровые резервы на должности муниципальной службы, количество лиц, назначенных на должности муниципальной службы из кадрового резерва, составило в 2013 году 4 человека или 36,4% (в 2011 году – 5 человек или 33,3%, 2012 году  - 4 человека или 50%).</w:t>
      </w:r>
      <w:proofErr w:type="gramEnd"/>
      <w:r w:rsidRPr="00B20298">
        <w:t xml:space="preserve"> В феврале - марте 2013 года впервые проводился конкурсный отбор при формировании кадрового резерва на высшие и главные должности муниципальной службы органов местного самоуправления муниципального образования «</w:t>
      </w:r>
      <w:proofErr w:type="spellStart"/>
      <w:r w:rsidRPr="00B20298">
        <w:t>Глазовский</w:t>
      </w:r>
      <w:proofErr w:type="spellEnd"/>
      <w:r w:rsidRPr="00B20298">
        <w:t xml:space="preserve"> район», в мае – июне 2013 года на высшие должности муниципальной службы назначено 3 человека из кадрового резерва, сформированного по итогам конкурса. В </w:t>
      </w:r>
      <w:proofErr w:type="spellStart"/>
      <w:r w:rsidRPr="00B20298">
        <w:t>Глазовском</w:t>
      </w:r>
      <w:proofErr w:type="spellEnd"/>
      <w:r w:rsidRPr="00B20298">
        <w:t xml:space="preserve"> районе кадровые резервы должны стать одним из основных источников формирования кадрового состава.</w:t>
      </w:r>
    </w:p>
    <w:p w:rsidR="00B20298" w:rsidRPr="00B20298" w:rsidRDefault="00B20298" w:rsidP="00B20298">
      <w:pPr>
        <w:widowControl w:val="0"/>
        <w:autoSpaceDE w:val="0"/>
        <w:autoSpaceDN w:val="0"/>
        <w:adjustRightInd w:val="0"/>
        <w:ind w:firstLine="720"/>
        <w:jc w:val="both"/>
      </w:pPr>
      <w:r w:rsidRPr="00B20298">
        <w:t>В 2013 году в Администрации муниципального образования «</w:t>
      </w:r>
      <w:proofErr w:type="spellStart"/>
      <w:r w:rsidRPr="00B20298">
        <w:t>Глазовский</w:t>
      </w:r>
      <w:proofErr w:type="spellEnd"/>
      <w:r w:rsidRPr="00B20298">
        <w:t xml:space="preserve"> район» 1 человек был назначен на ведущую должность муниципальной службы по результатам конкурса, что составило 11% от числа принятых на муниципальную службу в органы местного самоуправления </w:t>
      </w:r>
      <w:proofErr w:type="spellStart"/>
      <w:r w:rsidRPr="00B20298">
        <w:t>Глазовского</w:t>
      </w:r>
      <w:proofErr w:type="spellEnd"/>
      <w:r w:rsidRPr="00B20298">
        <w:t xml:space="preserve"> района (в 2011 году - 0%, 2012 году - 0%). Вместе с тем, часть конкурсов на вакантные должности в Администрации муниципального образования «</w:t>
      </w:r>
      <w:proofErr w:type="spellStart"/>
      <w:r w:rsidRPr="00B20298">
        <w:t>Глазовский</w:t>
      </w:r>
      <w:proofErr w:type="spellEnd"/>
      <w:r w:rsidRPr="00B20298">
        <w:t xml:space="preserve"> район», объявленных в 2012-2013 годах, признаны несостоявшимися в связи с отсутствием заявлений, либо регистрацией одного заявления на участие в конкурсе. За 2013 год 6 граждан (54,5%) были назначены на вакантные должности муниципальной службы без проведения конкурса и не из состава кадрового резерва. Данная ситуация снижает уровень открытости и нарушает принцип равного доступа граждан к муниципальной службе, препятствует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высококвалифицированных </w:t>
      </w:r>
      <w:r w:rsidRPr="00B20298">
        <w:lastRenderedPageBreak/>
        <w:t>специалистов с учетом их профессиональных качеств и компетентности.</w:t>
      </w:r>
    </w:p>
    <w:p w:rsidR="00B20298" w:rsidRPr="00B20298" w:rsidRDefault="00B20298" w:rsidP="00B20298">
      <w:pPr>
        <w:widowControl w:val="0"/>
        <w:autoSpaceDE w:val="0"/>
        <w:autoSpaceDN w:val="0"/>
        <w:adjustRightInd w:val="0"/>
        <w:ind w:firstLine="720"/>
        <w:jc w:val="both"/>
      </w:pPr>
      <w:r w:rsidRPr="00B20298">
        <w:t xml:space="preserve">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w:t>
      </w:r>
      <w:proofErr w:type="spellStart"/>
      <w:r w:rsidRPr="00B20298">
        <w:t>Глазовском</w:t>
      </w:r>
      <w:proofErr w:type="spellEnd"/>
      <w:r w:rsidRPr="00B20298">
        <w:t xml:space="preserve">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эффективной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B20298" w:rsidRPr="00B20298" w:rsidRDefault="00B20298" w:rsidP="00B20298">
      <w:pPr>
        <w:widowControl w:val="0"/>
        <w:autoSpaceDE w:val="0"/>
        <w:autoSpaceDN w:val="0"/>
        <w:adjustRightInd w:val="0"/>
        <w:ind w:firstLine="720"/>
        <w:jc w:val="both"/>
      </w:pPr>
      <w:r w:rsidRPr="00B20298">
        <w:t xml:space="preserve">Основным направлением деятельности органов местного самоуправления является профилактика и противодействие коррупции. </w:t>
      </w:r>
    </w:p>
    <w:p w:rsidR="00B20298" w:rsidRPr="00B20298" w:rsidRDefault="00B20298" w:rsidP="00B20298">
      <w:pPr>
        <w:widowControl w:val="0"/>
        <w:autoSpaceDE w:val="0"/>
        <w:autoSpaceDN w:val="0"/>
        <w:adjustRightInd w:val="0"/>
        <w:ind w:firstLine="720"/>
        <w:jc w:val="both"/>
      </w:pPr>
      <w:proofErr w:type="gramStart"/>
      <w:r w:rsidRPr="00B20298">
        <w:t>В связи с принятием ряда нормативных правовых актов по вопросам противодействия коррупции на отдел кадровой работы Аппарата Главы муниципального образования «</w:t>
      </w:r>
      <w:proofErr w:type="spellStart"/>
      <w:r w:rsidRPr="00B20298">
        <w:t>Глазовский</w:t>
      </w:r>
      <w:proofErr w:type="spellEnd"/>
      <w:r w:rsidRPr="00B20298">
        <w:t xml:space="preserve"> район», Районного Совета депутатов и Администрации </w:t>
      </w:r>
      <w:proofErr w:type="spellStart"/>
      <w:r w:rsidRPr="00B20298">
        <w:t>Глазовского</w:t>
      </w:r>
      <w:proofErr w:type="spellEnd"/>
      <w:r w:rsidRPr="00B20298">
        <w:t xml:space="preserve"> района (далее – Аппарат), специалистов отраслевых органов – структурных подразделений Администрации муниципального образования «</w:t>
      </w:r>
      <w:proofErr w:type="spellStart"/>
      <w:r w:rsidRPr="00B20298">
        <w:t>Глазовский</w:t>
      </w:r>
      <w:proofErr w:type="spellEnd"/>
      <w:r w:rsidRPr="00B20298">
        <w:t xml:space="preserve"> район», специалистов администраций муниципальных образований – сельских поселений возложены функции по проверке достоверности представляемых сведений о доходах, имуществе и обязательствах имущественного</w:t>
      </w:r>
      <w:proofErr w:type="gramEnd"/>
      <w:r w:rsidRPr="00B20298">
        <w:t xml:space="preserve"> характера, повышению эффективности организации деятельности комиссий по урегулированию конфликта интересов и другие. Меры по противодействию коррупции в органах местного самоуправления в </w:t>
      </w:r>
      <w:proofErr w:type="spellStart"/>
      <w:r w:rsidRPr="00B20298">
        <w:t>Глазовском</w:t>
      </w:r>
      <w:proofErr w:type="spellEnd"/>
      <w:r w:rsidRPr="00B20298">
        <w:t xml:space="preserve"> районе должны проводиться комплексно и системно.</w:t>
      </w:r>
    </w:p>
    <w:p w:rsidR="00B20298" w:rsidRPr="00B20298" w:rsidRDefault="00B20298" w:rsidP="00B20298">
      <w:pPr>
        <w:widowControl w:val="0"/>
        <w:autoSpaceDE w:val="0"/>
        <w:autoSpaceDN w:val="0"/>
        <w:adjustRightInd w:val="0"/>
        <w:ind w:firstLine="720"/>
        <w:jc w:val="both"/>
      </w:pPr>
      <w:r w:rsidRPr="00B20298">
        <w:t xml:space="preserve">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w:t>
      </w:r>
      <w:proofErr w:type="spellStart"/>
      <w:r w:rsidRPr="00B20298">
        <w:t>Глазовского</w:t>
      </w:r>
      <w:proofErr w:type="spellEnd"/>
      <w:r w:rsidRPr="00B20298">
        <w:t xml:space="preserve"> района об условиях и порядке прохождения муниципальной службы, о деятельности органов местного самоуправления.</w:t>
      </w:r>
    </w:p>
    <w:p w:rsidR="00B20298" w:rsidRPr="00B20298" w:rsidRDefault="00B20298" w:rsidP="00B20298">
      <w:pPr>
        <w:widowControl w:val="0"/>
        <w:autoSpaceDE w:val="0"/>
        <w:autoSpaceDN w:val="0"/>
        <w:adjustRightInd w:val="0"/>
        <w:ind w:firstLine="720"/>
        <w:jc w:val="both"/>
      </w:pPr>
      <w:r w:rsidRPr="00B20298">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результатов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B20298" w:rsidRPr="00B20298" w:rsidRDefault="00B20298" w:rsidP="00B20298">
      <w:pPr>
        <w:widowControl w:val="0"/>
        <w:autoSpaceDE w:val="0"/>
        <w:autoSpaceDN w:val="0"/>
        <w:adjustRightInd w:val="0"/>
        <w:ind w:firstLine="720"/>
        <w:jc w:val="both"/>
      </w:pPr>
      <w:r w:rsidRPr="00B20298">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результатов профессиональной служебной деятельности.</w:t>
      </w:r>
    </w:p>
    <w:p w:rsidR="00B20298" w:rsidRPr="00B20298" w:rsidRDefault="00B20298" w:rsidP="00B20298">
      <w:pPr>
        <w:widowControl w:val="0"/>
        <w:autoSpaceDE w:val="0"/>
        <w:autoSpaceDN w:val="0"/>
        <w:adjustRightInd w:val="0"/>
        <w:ind w:firstLine="720"/>
        <w:jc w:val="both"/>
      </w:pPr>
      <w:r w:rsidRPr="00B20298">
        <w:t xml:space="preserve">С целью улучшения профессионально-квалификационного состава, снижения текучести и старения кадров в </w:t>
      </w:r>
      <w:proofErr w:type="spellStart"/>
      <w:r w:rsidRPr="00B20298">
        <w:t>Глазовском</w:t>
      </w:r>
      <w:proofErr w:type="spellEnd"/>
      <w:r w:rsidRPr="00B20298">
        <w:t xml:space="preserve">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B20298" w:rsidRPr="00B20298" w:rsidRDefault="00B20298" w:rsidP="00B20298">
      <w:pPr>
        <w:widowControl w:val="0"/>
        <w:autoSpaceDE w:val="0"/>
        <w:autoSpaceDN w:val="0"/>
        <w:adjustRightInd w:val="0"/>
        <w:ind w:firstLine="720"/>
        <w:jc w:val="both"/>
      </w:pPr>
      <w:r w:rsidRPr="00B20298">
        <w:t xml:space="preserve">Муниципальная целевая </w:t>
      </w:r>
      <w:hyperlink r:id="rId11" w:history="1">
        <w:r w:rsidRPr="00B20298">
          <w:t>программа</w:t>
        </w:r>
      </w:hyperlink>
      <w:r w:rsidRPr="00B20298">
        <w:t xml:space="preserve"> "Развитие муниципальной службы в </w:t>
      </w:r>
      <w:proofErr w:type="spellStart"/>
      <w:r w:rsidRPr="00B20298">
        <w:t>Глазовском</w:t>
      </w:r>
      <w:proofErr w:type="spellEnd"/>
      <w:r w:rsidRPr="00B20298">
        <w:t xml:space="preserve"> районе на 2012 - 2013 годы" позволила начать формирование действенной системы муниципальной службы в </w:t>
      </w:r>
      <w:proofErr w:type="spellStart"/>
      <w:r w:rsidRPr="00B20298">
        <w:t>Глазовском</w:t>
      </w:r>
      <w:proofErr w:type="spellEnd"/>
      <w:r w:rsidRPr="00B20298">
        <w:t xml:space="preserve"> районе, усовершенствовать муниципальную правовую базу в сфере муниципальной службы, провести мероприятия по формированию системы стимулирования муниципальных служащих к эффективному исполнению должностных обязанностей, совершенствовать систему обучения муниципальных служащих. Решение многих указанных проблем требует дальнейшей проработки программно-целевыми методами.</w:t>
      </w:r>
    </w:p>
    <w:p w:rsidR="00B20298" w:rsidRPr="00B20298" w:rsidRDefault="00B20298" w:rsidP="00B20298">
      <w:pPr>
        <w:widowControl w:val="0"/>
        <w:autoSpaceDE w:val="0"/>
        <w:autoSpaceDN w:val="0"/>
        <w:adjustRightInd w:val="0"/>
        <w:ind w:firstLine="540"/>
        <w:jc w:val="both"/>
      </w:pPr>
      <w:r w:rsidRPr="00B20298">
        <w:t xml:space="preserve"> </w:t>
      </w:r>
    </w:p>
    <w:p w:rsidR="00B20298" w:rsidRPr="00B20298" w:rsidRDefault="00B20298" w:rsidP="00B20298">
      <w:pPr>
        <w:widowControl w:val="0"/>
        <w:autoSpaceDE w:val="0"/>
        <w:autoSpaceDN w:val="0"/>
        <w:adjustRightInd w:val="0"/>
        <w:ind w:firstLine="720"/>
        <w:jc w:val="both"/>
      </w:pPr>
      <w:r w:rsidRPr="00B20298">
        <w:t>В сфере муниципального управления можно обозначить следующие основные проблемы:</w:t>
      </w:r>
    </w:p>
    <w:p w:rsidR="00B20298" w:rsidRPr="00B20298" w:rsidRDefault="00B20298" w:rsidP="00B20298">
      <w:pPr>
        <w:widowControl w:val="0"/>
        <w:autoSpaceDE w:val="0"/>
        <w:autoSpaceDN w:val="0"/>
        <w:adjustRightInd w:val="0"/>
        <w:jc w:val="both"/>
      </w:pPr>
      <w:r w:rsidRPr="00B20298">
        <w:t>- недостаточно четкая концепция муниципального управления;</w:t>
      </w:r>
    </w:p>
    <w:p w:rsidR="00B20298" w:rsidRPr="00B20298" w:rsidRDefault="00B20298" w:rsidP="00B20298">
      <w:pPr>
        <w:widowControl w:val="0"/>
        <w:autoSpaceDE w:val="0"/>
        <w:autoSpaceDN w:val="0"/>
        <w:adjustRightInd w:val="0"/>
        <w:jc w:val="both"/>
      </w:pPr>
      <w:r w:rsidRPr="00B20298">
        <w:t xml:space="preserve">- недостаточный уровень информированности населения, общественных организаций о </w:t>
      </w:r>
      <w:r w:rsidRPr="00B20298">
        <w:lastRenderedPageBreak/>
        <w:t>деятельности органов власти;</w:t>
      </w:r>
    </w:p>
    <w:p w:rsidR="00B20298" w:rsidRPr="00B20298" w:rsidRDefault="00B20298" w:rsidP="00B20298">
      <w:pPr>
        <w:widowControl w:val="0"/>
        <w:autoSpaceDE w:val="0"/>
        <w:autoSpaceDN w:val="0"/>
        <w:adjustRightInd w:val="0"/>
        <w:jc w:val="both"/>
      </w:pPr>
      <w:r w:rsidRPr="00B20298">
        <w:t>- отсутствие условий для реализации прав граждан на осуществление территориального общественного самоуправления;</w:t>
      </w:r>
    </w:p>
    <w:p w:rsidR="00B20298" w:rsidRPr="00B20298" w:rsidRDefault="00B20298" w:rsidP="00B20298">
      <w:pPr>
        <w:widowControl w:val="0"/>
        <w:autoSpaceDE w:val="0"/>
        <w:autoSpaceDN w:val="0"/>
        <w:adjustRightInd w:val="0"/>
        <w:jc w:val="both"/>
      </w:pPr>
      <w:r w:rsidRPr="00B20298">
        <w:t>- низкий уровень участия населения в осуществлении местного самоуправления.</w:t>
      </w:r>
    </w:p>
    <w:p w:rsidR="00B20298" w:rsidRPr="00B20298" w:rsidRDefault="00B20298" w:rsidP="00B20298">
      <w:pPr>
        <w:widowControl w:val="0"/>
        <w:autoSpaceDE w:val="0"/>
        <w:autoSpaceDN w:val="0"/>
        <w:adjustRightInd w:val="0"/>
        <w:ind w:firstLine="720"/>
        <w:jc w:val="both"/>
      </w:pPr>
      <w:r w:rsidRPr="00B20298">
        <w:t>Решение всех этих проблем требует создания современных систем управления, основанных на программно-целевом подходе, с активным привлечением экспертов, представителей гражданского общества, изучения и внедрения передового опыта муниципального управления.</w:t>
      </w:r>
    </w:p>
    <w:p w:rsidR="00B20298" w:rsidRPr="00B20298" w:rsidRDefault="00B20298" w:rsidP="00B20298">
      <w:pPr>
        <w:widowControl w:val="0"/>
        <w:autoSpaceDE w:val="0"/>
        <w:autoSpaceDN w:val="0"/>
        <w:adjustRightInd w:val="0"/>
        <w:ind w:firstLine="720"/>
        <w:jc w:val="both"/>
      </w:pPr>
      <w:r w:rsidRPr="00B20298">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использования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предприятий, предпринимательских структур, финансовых институтов и иных субъектов местного сообщества.</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ind w:firstLine="720"/>
        <w:jc w:val="both"/>
      </w:pPr>
      <w:r w:rsidRPr="00B20298">
        <w:t xml:space="preserve">В целях совершенствования муниципального управления и в сфере повышения прозрачности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w:t>
      </w:r>
      <w:proofErr w:type="spellStart"/>
      <w:r w:rsidRPr="00B20298">
        <w:t>Глазовского</w:t>
      </w:r>
      <w:proofErr w:type="spellEnd"/>
      <w:r w:rsidRPr="00B20298">
        <w:t xml:space="preserve"> района. Решением Совета депутатов муниципального образования «</w:t>
      </w:r>
      <w:proofErr w:type="spellStart"/>
      <w:r w:rsidRPr="00B20298">
        <w:t>Глазовский</w:t>
      </w:r>
      <w:proofErr w:type="spellEnd"/>
      <w:r w:rsidRPr="00B20298">
        <w:t xml:space="preserve"> район» № 43 от 26.04.2012 данный сайт был переименован в официальный портал муниципального образования «</w:t>
      </w:r>
      <w:proofErr w:type="spellStart"/>
      <w:r w:rsidRPr="00B20298">
        <w:t>Глазовский</w:t>
      </w:r>
      <w:proofErr w:type="spellEnd"/>
      <w:r w:rsidRPr="00B20298">
        <w:t xml:space="preserve"> район» и был наделен статусом муниципального информационного ресурса.</w:t>
      </w:r>
      <w:r w:rsidRPr="00B20298">
        <w:rPr>
          <w:color w:val="FF0000"/>
        </w:rPr>
        <w:t xml:space="preserve"> </w:t>
      </w:r>
      <w:r w:rsidRPr="00B20298">
        <w:t xml:space="preserve">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деятельности органов местного самоуправления района и поселений. </w:t>
      </w:r>
    </w:p>
    <w:p w:rsidR="00B20298" w:rsidRPr="00B20298" w:rsidRDefault="00B20298" w:rsidP="00B20298">
      <w:pPr>
        <w:widowControl w:val="0"/>
        <w:autoSpaceDE w:val="0"/>
        <w:autoSpaceDN w:val="0"/>
        <w:adjustRightInd w:val="0"/>
        <w:ind w:firstLine="720"/>
        <w:jc w:val="both"/>
      </w:pPr>
      <w:proofErr w:type="gramStart"/>
      <w:r w:rsidRPr="00B20298">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целевой программы «Административная реформа в Удмуртской Республике на 2013-2015 годы», утвержденной распоряжением Правительства Удмуртской Республики от</w:t>
      </w:r>
      <w:proofErr w:type="gramEnd"/>
      <w:r w:rsidRPr="00B20298">
        <w:t xml:space="preserve"> 04.06.2012 № 461-р, проведена работа по стандартизации муниципальных услуг и регламентации деятельности органов местного самоуправления муниципального образования в данном направлении.</w:t>
      </w:r>
    </w:p>
    <w:p w:rsidR="00B20298" w:rsidRPr="00B20298" w:rsidRDefault="00B20298" w:rsidP="00B20298">
      <w:pPr>
        <w:widowControl w:val="0"/>
        <w:autoSpaceDE w:val="0"/>
        <w:autoSpaceDN w:val="0"/>
        <w:adjustRightInd w:val="0"/>
        <w:ind w:firstLine="720"/>
        <w:jc w:val="both"/>
      </w:pPr>
      <w:r w:rsidRPr="00B20298">
        <w:t>В сфере реализации мероприятий в рамках административной реформы выделяются следующие основные направления:</w:t>
      </w:r>
    </w:p>
    <w:p w:rsidR="00B20298" w:rsidRPr="00B20298" w:rsidRDefault="00B20298" w:rsidP="00B20298">
      <w:pPr>
        <w:widowControl w:val="0"/>
        <w:autoSpaceDE w:val="0"/>
        <w:autoSpaceDN w:val="0"/>
        <w:adjustRightInd w:val="0"/>
        <w:ind w:firstLine="720"/>
        <w:jc w:val="both"/>
      </w:pPr>
    </w:p>
    <w:p w:rsidR="00B20298" w:rsidRPr="00B20298" w:rsidRDefault="00B20298" w:rsidP="00B20298">
      <w:pPr>
        <w:widowControl w:val="0"/>
        <w:autoSpaceDE w:val="0"/>
        <w:autoSpaceDN w:val="0"/>
        <w:adjustRightInd w:val="0"/>
        <w:ind w:firstLine="720"/>
        <w:jc w:val="both"/>
      </w:pPr>
      <w:r w:rsidRPr="00B20298">
        <w:rPr>
          <w:b/>
        </w:rPr>
        <w:t xml:space="preserve">1.1. Формирование и ведение реестра муниципальных услуг Администрации </w:t>
      </w:r>
      <w:proofErr w:type="spellStart"/>
      <w:r w:rsidRPr="00B20298">
        <w:rPr>
          <w:b/>
        </w:rPr>
        <w:t>Глазовского</w:t>
      </w:r>
      <w:proofErr w:type="spellEnd"/>
      <w:r w:rsidRPr="00B20298">
        <w:rPr>
          <w:b/>
        </w:rPr>
        <w:t xml:space="preserve"> района, организация и разработка административных регламентов предоставления муниципальных услуг и административных регламентов исполнения функций.</w:t>
      </w:r>
    </w:p>
    <w:p w:rsidR="00B20298" w:rsidRPr="00B20298" w:rsidRDefault="00B20298" w:rsidP="00B20298">
      <w:pPr>
        <w:tabs>
          <w:tab w:val="left" w:pos="993"/>
        </w:tabs>
        <w:overflowPunct w:val="0"/>
        <w:autoSpaceDE w:val="0"/>
        <w:autoSpaceDN w:val="0"/>
        <w:adjustRightInd w:val="0"/>
        <w:ind w:firstLine="709"/>
        <w:jc w:val="both"/>
        <w:textAlignment w:val="baseline"/>
      </w:pPr>
      <w:r w:rsidRPr="00B20298">
        <w:t>Органами местного самоуправления муниципального образования «</w:t>
      </w:r>
      <w:proofErr w:type="spellStart"/>
      <w:r w:rsidRPr="00B20298">
        <w:t>Глазовский</w:t>
      </w:r>
      <w:proofErr w:type="spellEnd"/>
      <w:r w:rsidRPr="00B20298">
        <w:t xml:space="preserve"> район» проделана большая работа по формированию нормативной базы по предоставлению муниципальных услуг. Приняты постановления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tabs>
          <w:tab w:val="left" w:pos="993"/>
        </w:tabs>
        <w:overflowPunct w:val="0"/>
        <w:autoSpaceDE w:val="0"/>
        <w:autoSpaceDN w:val="0"/>
        <w:adjustRightInd w:val="0"/>
        <w:ind w:firstLine="709"/>
        <w:jc w:val="both"/>
        <w:textAlignment w:val="baseline"/>
      </w:pPr>
      <w:r w:rsidRPr="00B20298">
        <w:t>- от 10.08.2011 № 111 «Об утверждении Порядка формирования и ведения Реестра муниципальных услуг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tabs>
          <w:tab w:val="left" w:pos="993"/>
        </w:tabs>
        <w:overflowPunct w:val="0"/>
        <w:autoSpaceDE w:val="0"/>
        <w:autoSpaceDN w:val="0"/>
        <w:adjustRightInd w:val="0"/>
        <w:ind w:firstLine="709"/>
        <w:jc w:val="both"/>
        <w:textAlignment w:val="baseline"/>
      </w:pPr>
      <w:r w:rsidRPr="00B20298">
        <w:lastRenderedPageBreak/>
        <w:t>- от 12.03.2012 № 29.1 «О Порядке разработки и утверждения административных регламентов предоставления муниципальных услуг в муниципальном образовании «</w:t>
      </w:r>
      <w:proofErr w:type="spellStart"/>
      <w:r w:rsidRPr="00B20298">
        <w:t>Глазовский</w:t>
      </w:r>
      <w:proofErr w:type="spellEnd"/>
      <w:r w:rsidRPr="00B20298">
        <w:t xml:space="preserve"> район»;</w:t>
      </w:r>
    </w:p>
    <w:p w:rsidR="00B20298" w:rsidRPr="00B20298" w:rsidRDefault="00B20298" w:rsidP="00B20298">
      <w:pPr>
        <w:tabs>
          <w:tab w:val="left" w:pos="993"/>
        </w:tabs>
        <w:overflowPunct w:val="0"/>
        <w:autoSpaceDE w:val="0"/>
        <w:autoSpaceDN w:val="0"/>
        <w:adjustRightInd w:val="0"/>
        <w:ind w:firstLine="720"/>
        <w:jc w:val="both"/>
        <w:textAlignment w:val="baseline"/>
      </w:pPr>
      <w:r w:rsidRPr="00B20298">
        <w:t xml:space="preserve">- от 27.08.2012 № 1907.1 «Об утверждении типового перечня муниципальных услуг, предоставляемых органами местного самоуправления муниципальных </w:t>
      </w:r>
      <w:proofErr w:type="gramStart"/>
      <w:r w:rsidRPr="00B20298">
        <w:t>образований-сельских</w:t>
      </w:r>
      <w:proofErr w:type="gramEnd"/>
      <w:r w:rsidRPr="00B20298">
        <w:t xml:space="preserve"> поселений </w:t>
      </w:r>
      <w:proofErr w:type="spellStart"/>
      <w:r w:rsidRPr="00B20298">
        <w:t>Глазовского</w:t>
      </w:r>
      <w:proofErr w:type="spellEnd"/>
      <w:r w:rsidRPr="00B20298">
        <w:t xml:space="preserve"> района»;</w:t>
      </w:r>
    </w:p>
    <w:p w:rsidR="00B20298" w:rsidRPr="00B20298" w:rsidRDefault="00B20298" w:rsidP="00B20298">
      <w:pPr>
        <w:tabs>
          <w:tab w:val="left" w:pos="993"/>
        </w:tabs>
        <w:overflowPunct w:val="0"/>
        <w:autoSpaceDE w:val="0"/>
        <w:autoSpaceDN w:val="0"/>
        <w:adjustRightInd w:val="0"/>
        <w:ind w:firstLine="720"/>
        <w:jc w:val="both"/>
        <w:textAlignment w:val="baseline"/>
      </w:pPr>
      <w:r w:rsidRPr="00B20298">
        <w:t>- от 11.05.2012 № 95.1 «Об утверждении перечня первоочередных муниципальных услуг и услуг муниципальных организаций, переводимых в электронную форму,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708"/>
        <w:jc w:val="both"/>
      </w:pPr>
      <w:r w:rsidRPr="00B20298">
        <w:t>Утверждены перечни:</w:t>
      </w:r>
    </w:p>
    <w:p w:rsidR="00B20298" w:rsidRPr="00B20298" w:rsidRDefault="00B20298" w:rsidP="00B20298">
      <w:pPr>
        <w:widowControl w:val="0"/>
        <w:autoSpaceDE w:val="0"/>
        <w:autoSpaceDN w:val="0"/>
        <w:adjustRightInd w:val="0"/>
        <w:ind w:firstLine="708"/>
        <w:jc w:val="both"/>
      </w:pPr>
      <w:r w:rsidRPr="00B20298">
        <w:t>-  муниципальных услуг, предоставляемых органами местного самоуправления - всего 45 муниципальных услуг;</w:t>
      </w:r>
    </w:p>
    <w:p w:rsidR="00B20298" w:rsidRPr="00B20298" w:rsidRDefault="00B20298" w:rsidP="00B20298">
      <w:pPr>
        <w:widowControl w:val="0"/>
        <w:autoSpaceDE w:val="0"/>
        <w:autoSpaceDN w:val="0"/>
        <w:adjustRightInd w:val="0"/>
        <w:ind w:firstLine="708"/>
        <w:jc w:val="both"/>
      </w:pPr>
      <w:r w:rsidRPr="00B20298">
        <w:t>-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 всего 55 услуг;</w:t>
      </w:r>
    </w:p>
    <w:p w:rsidR="00B20298" w:rsidRPr="00B20298" w:rsidRDefault="00B20298" w:rsidP="00B20298">
      <w:pPr>
        <w:widowControl w:val="0"/>
        <w:autoSpaceDE w:val="0"/>
        <w:autoSpaceDN w:val="0"/>
        <w:adjustRightInd w:val="0"/>
        <w:ind w:firstLine="708"/>
        <w:jc w:val="both"/>
      </w:pPr>
      <w:r w:rsidRPr="00B20298">
        <w:t>-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11 услуг.</w:t>
      </w:r>
    </w:p>
    <w:p w:rsidR="00B20298" w:rsidRPr="00B20298" w:rsidRDefault="00B20298" w:rsidP="00B20298">
      <w:pPr>
        <w:widowControl w:val="0"/>
        <w:autoSpaceDE w:val="0"/>
        <w:autoSpaceDN w:val="0"/>
        <w:adjustRightInd w:val="0"/>
        <w:ind w:firstLine="708"/>
        <w:jc w:val="both"/>
      </w:pPr>
      <w:r w:rsidRPr="00B20298">
        <w:t>Составлен перечень услуг, оказываемых органами местного самоуправления муниципального образования «</w:t>
      </w:r>
      <w:proofErr w:type="spellStart"/>
      <w:r w:rsidRPr="00B20298">
        <w:t>Глазовский</w:t>
      </w:r>
      <w:proofErr w:type="spellEnd"/>
      <w:r w:rsidRPr="00B20298">
        <w:t xml:space="preserve"> район», требующих межведомственного информационного взаимодействия и разработаны 22 технологические карты.</w:t>
      </w:r>
    </w:p>
    <w:p w:rsidR="00B20298" w:rsidRPr="00B20298" w:rsidRDefault="00B20298" w:rsidP="00B20298">
      <w:pPr>
        <w:widowControl w:val="0"/>
        <w:autoSpaceDE w:val="0"/>
        <w:autoSpaceDN w:val="0"/>
        <w:adjustRightInd w:val="0"/>
        <w:ind w:firstLine="708"/>
        <w:jc w:val="both"/>
      </w:pPr>
      <w:r w:rsidRPr="00B20298">
        <w:t xml:space="preserve">8 муниципальных услуг вошли в типовой перечень муниципальных услуг, предоставляемых органами местного самоуправления сельских поселений. </w:t>
      </w:r>
    </w:p>
    <w:p w:rsidR="00B20298" w:rsidRPr="00B20298" w:rsidRDefault="00B20298" w:rsidP="00B20298">
      <w:pPr>
        <w:widowControl w:val="0"/>
        <w:autoSpaceDE w:val="0"/>
        <w:autoSpaceDN w:val="0"/>
        <w:adjustRightInd w:val="0"/>
        <w:ind w:firstLine="708"/>
        <w:jc w:val="both"/>
      </w:pPr>
      <w:r w:rsidRPr="00B20298">
        <w:t>Разработаны и утверждены административные регламенты предоставления муниципальных услуг:</w:t>
      </w:r>
    </w:p>
    <w:p w:rsidR="00B20298" w:rsidRPr="00B20298" w:rsidRDefault="00B20298" w:rsidP="00B20298">
      <w:pPr>
        <w:widowControl w:val="0"/>
        <w:autoSpaceDE w:val="0"/>
        <w:autoSpaceDN w:val="0"/>
        <w:adjustRightInd w:val="0"/>
        <w:ind w:firstLine="708"/>
        <w:jc w:val="both"/>
      </w:pPr>
      <w:r w:rsidRPr="00B20298">
        <w:t>- органов местного самоуправления муниципального образования «</w:t>
      </w:r>
      <w:proofErr w:type="spellStart"/>
      <w:r w:rsidRPr="00B20298">
        <w:t>Глазовский</w:t>
      </w:r>
      <w:proofErr w:type="spellEnd"/>
      <w:r w:rsidRPr="00B20298">
        <w:t xml:space="preserve"> район» - 44 регламента;</w:t>
      </w:r>
    </w:p>
    <w:p w:rsidR="00B20298" w:rsidRPr="00B20298" w:rsidRDefault="00B20298" w:rsidP="00B20298">
      <w:pPr>
        <w:widowControl w:val="0"/>
        <w:autoSpaceDE w:val="0"/>
        <w:autoSpaceDN w:val="0"/>
        <w:adjustRightInd w:val="0"/>
        <w:ind w:firstLine="708"/>
        <w:jc w:val="both"/>
      </w:pPr>
      <w:r w:rsidRPr="00B20298">
        <w:t>- муниципальных учреждений и других организаций муниципального образования «</w:t>
      </w:r>
      <w:proofErr w:type="spellStart"/>
      <w:r w:rsidRPr="00B20298">
        <w:t>Глазовский</w:t>
      </w:r>
      <w:proofErr w:type="spellEnd"/>
      <w:r w:rsidRPr="00B20298">
        <w:t xml:space="preserve"> район», в которых размещается муниципальное задание (заказ), подлежащих включению в реестр муниципальных услуг – 27 регламентов;</w:t>
      </w:r>
    </w:p>
    <w:p w:rsidR="00B20298" w:rsidRPr="00B20298" w:rsidRDefault="00B20298" w:rsidP="00B20298">
      <w:pPr>
        <w:widowControl w:val="0"/>
        <w:autoSpaceDE w:val="0"/>
        <w:autoSpaceDN w:val="0"/>
        <w:adjustRightInd w:val="0"/>
        <w:ind w:firstLine="708"/>
        <w:jc w:val="both"/>
      </w:pPr>
      <w:r w:rsidRPr="00B20298">
        <w:t>- органов местного самоуправления сельских поселений –88 регламентов.</w:t>
      </w:r>
    </w:p>
    <w:p w:rsidR="00B20298" w:rsidRPr="00B20298" w:rsidRDefault="00B20298" w:rsidP="00B20298">
      <w:pPr>
        <w:tabs>
          <w:tab w:val="left" w:pos="993"/>
        </w:tabs>
        <w:overflowPunct w:val="0"/>
        <w:autoSpaceDE w:val="0"/>
        <w:autoSpaceDN w:val="0"/>
        <w:adjustRightInd w:val="0"/>
        <w:ind w:firstLine="709"/>
        <w:jc w:val="both"/>
        <w:textAlignment w:val="baseline"/>
      </w:pPr>
    </w:p>
    <w:p w:rsidR="00B20298" w:rsidRPr="00B20298" w:rsidRDefault="00B20298" w:rsidP="00B20298">
      <w:pPr>
        <w:overflowPunct w:val="0"/>
        <w:autoSpaceDE w:val="0"/>
        <w:autoSpaceDN w:val="0"/>
        <w:adjustRightInd w:val="0"/>
        <w:ind w:firstLine="709"/>
        <w:jc w:val="both"/>
        <w:textAlignment w:val="baseline"/>
        <w:rPr>
          <w:b/>
        </w:rPr>
      </w:pPr>
      <w:r w:rsidRPr="00B20298">
        <w:rPr>
          <w:b/>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B20298" w:rsidRPr="00B20298" w:rsidRDefault="00B20298" w:rsidP="00B20298">
      <w:pPr>
        <w:widowControl w:val="0"/>
        <w:autoSpaceDE w:val="0"/>
        <w:autoSpaceDN w:val="0"/>
        <w:adjustRightInd w:val="0"/>
        <w:ind w:firstLine="709"/>
        <w:jc w:val="both"/>
      </w:pPr>
      <w:r w:rsidRPr="00B20298">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средствах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официальном портале МО «</w:t>
      </w:r>
      <w:proofErr w:type="spellStart"/>
      <w:r w:rsidRPr="00B20298">
        <w:t>Глазовский</w:t>
      </w:r>
      <w:proofErr w:type="spellEnd"/>
      <w:r w:rsidRPr="00B20298">
        <w:t xml:space="preserve"> район» создан раздел «Административная реформа», в котором содержится вся необходимая информация по предоставлению государственных и муниципальных услуг, в том числе и обучающие видеоролики о порядке работы на Портале </w:t>
      </w:r>
      <w:proofErr w:type="spellStart"/>
      <w:r w:rsidRPr="00B20298">
        <w:t>госуслуг</w:t>
      </w:r>
      <w:proofErr w:type="spellEnd"/>
      <w:r w:rsidRPr="00B20298">
        <w:t>. Также информация о реализации административной реформы размещена на информационных стендах в органах местного самоуправления.</w:t>
      </w:r>
    </w:p>
    <w:p w:rsidR="00B20298" w:rsidRPr="00B20298" w:rsidRDefault="00B20298" w:rsidP="00B20298">
      <w:pPr>
        <w:autoSpaceDE w:val="0"/>
        <w:autoSpaceDN w:val="0"/>
        <w:adjustRightInd w:val="0"/>
        <w:ind w:firstLine="709"/>
        <w:jc w:val="both"/>
        <w:rPr>
          <w:lang w:eastAsia="en-US"/>
        </w:rPr>
      </w:pPr>
      <w:r w:rsidRPr="00B20298">
        <w:rPr>
          <w:lang w:eastAsia="en-US"/>
        </w:rPr>
        <w:t>В соответствии с Указом Президента РФ от 07.05.2012 № 601 «Об основных направлениях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предоставления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административной реформы.</w:t>
      </w:r>
    </w:p>
    <w:p w:rsidR="00B20298" w:rsidRPr="00B20298" w:rsidRDefault="00B20298" w:rsidP="00B20298">
      <w:pPr>
        <w:tabs>
          <w:tab w:val="left" w:pos="993"/>
        </w:tabs>
        <w:overflowPunct w:val="0"/>
        <w:autoSpaceDE w:val="0"/>
        <w:autoSpaceDN w:val="0"/>
        <w:adjustRightInd w:val="0"/>
        <w:ind w:firstLine="709"/>
        <w:jc w:val="both"/>
        <w:textAlignment w:val="baseline"/>
      </w:pPr>
      <w:r w:rsidRPr="00B20298">
        <w:t xml:space="preserve">В рамках реализации данного направления структурные подразделения Администрации района, предоставляющие муниципальные услуги, размещают информацию об указанных услугах, а также доступные для  копирования формы </w:t>
      </w:r>
      <w:r w:rsidRPr="00B20298">
        <w:lastRenderedPageBreak/>
        <w:t xml:space="preserve">необходимых документов, в государственной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B20298">
        <w:t>основе</w:t>
      </w:r>
      <w:proofErr w:type="gramEnd"/>
      <w:r w:rsidRPr="00B20298">
        <w:t xml:space="preserve"> которой формируется информация на Портале государственных и муниципальных услуг (функций) Удмуртской Республики (далее - Региональный портал) и Едином портале государственных и муниципальных услуг (функций).</w:t>
      </w:r>
    </w:p>
    <w:p w:rsidR="00B20298" w:rsidRPr="00B20298" w:rsidRDefault="00B20298" w:rsidP="00B20298">
      <w:pPr>
        <w:tabs>
          <w:tab w:val="left" w:pos="993"/>
        </w:tabs>
        <w:overflowPunct w:val="0"/>
        <w:autoSpaceDE w:val="0"/>
        <w:autoSpaceDN w:val="0"/>
        <w:adjustRightInd w:val="0"/>
        <w:ind w:firstLine="709"/>
        <w:jc w:val="both"/>
        <w:textAlignment w:val="baseline"/>
      </w:pPr>
      <w:r w:rsidRPr="00B20298">
        <w:t>По состоянию на 1 июля 2014 года структурными подразделениями Администрации района, предоставляющими муниципальные услуги, в Региональном реестре размещена полная, достоверная и актуальная информация о 35 муниципальных услугах, а также размещены доступные для копирования и последующего заполнения образцы заявлений и иных документов, необходимых заявителю для получения муниципальных услуг. К концу 2014 года планируется завершить работу по размещению информации обо всех 45 муниципальных услугах.</w:t>
      </w:r>
    </w:p>
    <w:p w:rsidR="00B20298" w:rsidRPr="00B20298" w:rsidRDefault="00B20298" w:rsidP="00B20298">
      <w:pPr>
        <w:tabs>
          <w:tab w:val="left" w:pos="993"/>
        </w:tabs>
        <w:overflowPunct w:val="0"/>
        <w:autoSpaceDE w:val="0"/>
        <w:autoSpaceDN w:val="0"/>
        <w:adjustRightInd w:val="0"/>
        <w:ind w:firstLine="709"/>
        <w:jc w:val="both"/>
        <w:textAlignment w:val="baseline"/>
      </w:pPr>
      <w:r w:rsidRPr="00B20298">
        <w:t>Вместе с тем, возникает ряд проблем, связанных с техническими сбоями при «транслировании» информации, размещенной в Региональном реестре, на Региональный портал, а также на Единый портал предоставления государственных и муниципальных услуг (функций). Меры по решению указанных проблем принимаются на уровне оператора Регионального портала и Регионального реестра, а также органов государственной власти Удмуртской Республики, курирующих работу в данной сфере.</w:t>
      </w:r>
    </w:p>
    <w:p w:rsidR="00B20298" w:rsidRPr="00B20298" w:rsidRDefault="00B20298" w:rsidP="00B20298">
      <w:pPr>
        <w:widowControl w:val="0"/>
        <w:autoSpaceDE w:val="0"/>
        <w:autoSpaceDN w:val="0"/>
        <w:adjustRightInd w:val="0"/>
        <w:ind w:firstLine="709"/>
        <w:jc w:val="both"/>
        <w:rPr>
          <w:spacing w:val="-1"/>
        </w:rPr>
      </w:pPr>
      <w:r w:rsidRPr="00B20298">
        <w:rPr>
          <w:spacing w:val="-1"/>
        </w:rPr>
        <w:t xml:space="preserve"> </w:t>
      </w:r>
    </w:p>
    <w:p w:rsidR="00B20298" w:rsidRPr="00B20298" w:rsidRDefault="00B20298" w:rsidP="00B20298">
      <w:pPr>
        <w:widowControl w:val="0"/>
        <w:autoSpaceDE w:val="0"/>
        <w:autoSpaceDN w:val="0"/>
        <w:adjustRightInd w:val="0"/>
        <w:jc w:val="center"/>
        <w:rPr>
          <w:b/>
          <w:bCs/>
        </w:rPr>
      </w:pPr>
      <w:r w:rsidRPr="00B20298">
        <w:rPr>
          <w:b/>
          <w:bCs/>
        </w:rPr>
        <w:t>2. Приоритеты, цели и  задачи.</w:t>
      </w:r>
    </w:p>
    <w:p w:rsidR="00B20298" w:rsidRPr="00B20298" w:rsidRDefault="00B20298" w:rsidP="00B20298">
      <w:pPr>
        <w:widowControl w:val="0"/>
        <w:autoSpaceDE w:val="0"/>
        <w:autoSpaceDN w:val="0"/>
        <w:adjustRightInd w:val="0"/>
        <w:ind w:firstLine="720"/>
        <w:jc w:val="both"/>
      </w:pPr>
    </w:p>
    <w:p w:rsidR="00B20298" w:rsidRPr="00B20298" w:rsidRDefault="00B20298" w:rsidP="00B20298">
      <w:pPr>
        <w:widowControl w:val="0"/>
        <w:autoSpaceDE w:val="0"/>
        <w:autoSpaceDN w:val="0"/>
        <w:adjustRightInd w:val="0"/>
        <w:ind w:firstLine="720"/>
        <w:jc w:val="both"/>
      </w:pPr>
      <w:r w:rsidRPr="00B20298">
        <w:t xml:space="preserve">Целями подпрограммы являются совершенствование и оптимизация системы муниципального управления </w:t>
      </w:r>
      <w:proofErr w:type="spellStart"/>
      <w:r w:rsidRPr="00B20298">
        <w:t>Глазовского</w:t>
      </w:r>
      <w:proofErr w:type="spellEnd"/>
      <w:r w:rsidRPr="00B20298">
        <w:t xml:space="preserve"> района, повышение эффективности и информационной прозрачности деятельности органов местного самоуправления </w:t>
      </w:r>
      <w:proofErr w:type="spellStart"/>
      <w:r w:rsidRPr="00B20298">
        <w:t>Глазовского</w:t>
      </w:r>
      <w:proofErr w:type="spellEnd"/>
      <w:r w:rsidRPr="00B20298">
        <w:t xml:space="preserve"> района, снижение административных барьеров.</w:t>
      </w:r>
    </w:p>
    <w:p w:rsidR="00B20298" w:rsidRPr="00B20298" w:rsidRDefault="00B20298" w:rsidP="00B20298">
      <w:pPr>
        <w:widowControl w:val="0"/>
        <w:autoSpaceDE w:val="0"/>
        <w:autoSpaceDN w:val="0"/>
        <w:adjustRightInd w:val="0"/>
        <w:ind w:firstLine="720"/>
        <w:jc w:val="both"/>
      </w:pPr>
      <w:r w:rsidRPr="00B20298">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управления:</w:t>
      </w:r>
    </w:p>
    <w:p w:rsidR="00B20298" w:rsidRPr="00B20298" w:rsidRDefault="00B20298" w:rsidP="00B20298">
      <w:pPr>
        <w:widowControl w:val="0"/>
        <w:autoSpaceDE w:val="0"/>
        <w:autoSpaceDN w:val="0"/>
        <w:adjustRightInd w:val="0"/>
        <w:ind w:firstLine="720"/>
        <w:jc w:val="both"/>
      </w:pPr>
      <w:r w:rsidRPr="00B20298">
        <w:t>- внедрение принципов стратегического управления и муниципального регулирования экономики в практику работы управленческой сферы;</w:t>
      </w:r>
    </w:p>
    <w:p w:rsidR="00B20298" w:rsidRPr="00B20298" w:rsidRDefault="00B20298" w:rsidP="00B20298">
      <w:pPr>
        <w:widowControl w:val="0"/>
        <w:autoSpaceDE w:val="0"/>
        <w:autoSpaceDN w:val="0"/>
        <w:adjustRightInd w:val="0"/>
        <w:ind w:firstLine="720"/>
        <w:jc w:val="both"/>
      </w:pPr>
      <w:r w:rsidRPr="00B20298">
        <w:t>- возрастание роли общественных организаций в качестве активных участников в управленческой сфере;</w:t>
      </w:r>
    </w:p>
    <w:p w:rsidR="00B20298" w:rsidRPr="00B20298" w:rsidRDefault="00B20298" w:rsidP="00B20298">
      <w:pPr>
        <w:widowControl w:val="0"/>
        <w:autoSpaceDE w:val="0"/>
        <w:autoSpaceDN w:val="0"/>
        <w:adjustRightInd w:val="0"/>
        <w:ind w:firstLine="720"/>
        <w:jc w:val="both"/>
      </w:pPr>
      <w:r w:rsidRPr="00B20298">
        <w:t>- четкое разделение между всеми органами власти функций и полномочий по оказанию общественных услуг.</w:t>
      </w:r>
    </w:p>
    <w:p w:rsidR="00B20298" w:rsidRPr="00B20298" w:rsidRDefault="00B20298" w:rsidP="00B20298">
      <w:pPr>
        <w:widowControl w:val="0"/>
        <w:autoSpaceDE w:val="0"/>
        <w:autoSpaceDN w:val="0"/>
        <w:adjustRightInd w:val="0"/>
        <w:ind w:firstLine="720"/>
        <w:jc w:val="both"/>
      </w:pPr>
      <w:r w:rsidRPr="00B20298">
        <w:t>В целях достижения целей подпрограммы должны быть решены следующие задачи:</w:t>
      </w:r>
    </w:p>
    <w:p w:rsidR="00B20298" w:rsidRPr="00B20298" w:rsidRDefault="00B20298" w:rsidP="00B20298">
      <w:pPr>
        <w:widowControl w:val="0"/>
        <w:autoSpaceDE w:val="0"/>
        <w:autoSpaceDN w:val="0"/>
        <w:adjustRightInd w:val="0"/>
        <w:ind w:firstLine="720"/>
        <w:jc w:val="both"/>
      </w:pPr>
      <w:r w:rsidRPr="00B20298">
        <w:t xml:space="preserve">- обеспечение осуществления управленческих функций  органов местного самоуправления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ind w:firstLine="720"/>
        <w:jc w:val="both"/>
      </w:pPr>
      <w:r w:rsidRPr="00B20298">
        <w:t xml:space="preserve">- обеспечение использования современных информационно-коммуникационных технологий в профессиональной деятельности органов местного самоуправления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ind w:firstLine="720"/>
        <w:jc w:val="both"/>
      </w:pPr>
      <w:r w:rsidRPr="00B20298">
        <w:t xml:space="preserve">- формирование управленческого потенциала, способного обеспечить развитие организаций всех отраслей экономики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jc w:val="both"/>
      </w:pPr>
      <w:r w:rsidRPr="00B20298">
        <w:t xml:space="preserve">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ind w:firstLine="720"/>
        <w:jc w:val="both"/>
      </w:pPr>
      <w:r w:rsidRPr="00B20298">
        <w:t>- создание и обеспечение деятельности административных комиссий муниципального образования «</w:t>
      </w:r>
      <w:proofErr w:type="spellStart"/>
      <w:r w:rsidRPr="00B20298">
        <w:t>Глазовский</w:t>
      </w:r>
      <w:proofErr w:type="spellEnd"/>
      <w:r w:rsidRPr="00B20298">
        <w:t xml:space="preserve"> район» по рассмотрению дел об  административных правонарушениях;</w:t>
      </w:r>
    </w:p>
    <w:p w:rsidR="00B20298" w:rsidRPr="00B20298" w:rsidRDefault="00B20298" w:rsidP="00B20298">
      <w:pPr>
        <w:widowControl w:val="0"/>
        <w:autoSpaceDE w:val="0"/>
        <w:autoSpaceDN w:val="0"/>
        <w:adjustRightInd w:val="0"/>
        <w:ind w:firstLine="720"/>
        <w:jc w:val="both"/>
      </w:pPr>
      <w:r w:rsidRPr="00B20298">
        <w:t xml:space="preserve">- обеспечение выплаты доплаты к пенсии лицам, замещавшим муниципальные должности, и пенсии за выслугу лет лицам, замещавшим должности муниципальной </w:t>
      </w:r>
      <w:r w:rsidRPr="00B20298">
        <w:lastRenderedPageBreak/>
        <w:t>службы в органах местного самоуправления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720"/>
        <w:jc w:val="both"/>
      </w:pPr>
      <w:r w:rsidRPr="00B20298">
        <w:t xml:space="preserve">- обеспечение хозяйственной деятельности  органов местного самоуправления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center"/>
        <w:rPr>
          <w:b/>
          <w:bCs/>
        </w:rPr>
      </w:pPr>
      <w:r w:rsidRPr="00B20298">
        <w:rPr>
          <w:b/>
          <w:bCs/>
        </w:rPr>
        <w:t>3. Целевые показатели эффективности реализации подпрограммы.</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ind w:firstLine="720"/>
        <w:jc w:val="both"/>
      </w:pPr>
      <w:r w:rsidRPr="00B20298">
        <w:t>Целевыми показателями эффективности реализации подпрограммы будут являться:</w:t>
      </w:r>
    </w:p>
    <w:p w:rsidR="00B20298" w:rsidRPr="00B20298" w:rsidRDefault="00B20298" w:rsidP="00B20298">
      <w:pPr>
        <w:widowControl w:val="0"/>
        <w:autoSpaceDE w:val="0"/>
        <w:autoSpaceDN w:val="0"/>
        <w:adjustRightInd w:val="0"/>
        <w:ind w:firstLine="720"/>
        <w:jc w:val="both"/>
      </w:pPr>
      <w:r w:rsidRPr="00B20298">
        <w:t xml:space="preserve">1. Количество муниципальных правовых актов, не противоречащих законодательству Российской Федерации.  </w:t>
      </w:r>
    </w:p>
    <w:p w:rsidR="00B20298" w:rsidRPr="00B20298" w:rsidRDefault="00B20298" w:rsidP="00B20298">
      <w:pPr>
        <w:widowControl w:val="0"/>
        <w:autoSpaceDE w:val="0"/>
        <w:autoSpaceDN w:val="0"/>
        <w:adjustRightInd w:val="0"/>
        <w:ind w:firstLine="720"/>
        <w:jc w:val="both"/>
      </w:pPr>
      <w:r w:rsidRPr="00B20298">
        <w:t>2. Количество обращений граждан в органы местного самоуправления района, рассмотренных без нарушения сроков, установленных законодательством.</w:t>
      </w:r>
    </w:p>
    <w:p w:rsidR="00B20298" w:rsidRPr="00B20298" w:rsidRDefault="00B20298" w:rsidP="00B20298">
      <w:pPr>
        <w:widowControl w:val="0"/>
        <w:autoSpaceDE w:val="0"/>
        <w:autoSpaceDN w:val="0"/>
        <w:adjustRightInd w:val="0"/>
        <w:ind w:firstLine="720"/>
        <w:jc w:val="both"/>
      </w:pPr>
      <w:r w:rsidRPr="00B20298">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720"/>
        <w:jc w:val="both"/>
      </w:pPr>
      <w:r w:rsidRPr="00B20298">
        <w:t>4. Удовлетворенность населения деятельностью органов местного самоуправления, в том числе их информационной открытостью.</w:t>
      </w:r>
    </w:p>
    <w:p w:rsidR="00B20298" w:rsidRPr="00B20298" w:rsidRDefault="00B20298" w:rsidP="00B20298">
      <w:pPr>
        <w:widowControl w:val="0"/>
        <w:autoSpaceDE w:val="0"/>
        <w:autoSpaceDN w:val="0"/>
        <w:adjustRightInd w:val="0"/>
        <w:ind w:firstLine="720"/>
        <w:jc w:val="both"/>
      </w:pPr>
      <w:r w:rsidRPr="00B20298">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B20298" w:rsidRPr="00B20298" w:rsidRDefault="00B20298" w:rsidP="00B20298">
      <w:pPr>
        <w:widowControl w:val="0"/>
        <w:autoSpaceDE w:val="0"/>
        <w:autoSpaceDN w:val="0"/>
        <w:adjustRightInd w:val="0"/>
        <w:ind w:firstLine="720"/>
        <w:jc w:val="both"/>
      </w:pPr>
      <w:r w:rsidRPr="00B20298">
        <w:t>6. Количество рассмотренных дел об административных правонарушениях.</w:t>
      </w:r>
    </w:p>
    <w:p w:rsidR="00B20298" w:rsidRPr="00B20298" w:rsidRDefault="00B20298" w:rsidP="00B20298">
      <w:pPr>
        <w:widowControl w:val="0"/>
        <w:autoSpaceDE w:val="0"/>
        <w:autoSpaceDN w:val="0"/>
        <w:adjustRightInd w:val="0"/>
        <w:ind w:firstLine="720"/>
        <w:jc w:val="both"/>
      </w:pPr>
      <w:r w:rsidRPr="00B20298">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B20298" w:rsidRPr="00B20298" w:rsidRDefault="00B20298" w:rsidP="00B20298">
      <w:pPr>
        <w:widowControl w:val="0"/>
        <w:autoSpaceDE w:val="0"/>
        <w:autoSpaceDN w:val="0"/>
        <w:adjustRightInd w:val="0"/>
        <w:ind w:firstLine="720"/>
        <w:jc w:val="both"/>
      </w:pPr>
      <w:r w:rsidRPr="00B20298">
        <w:t>8. Доля межведомственных запросов, направляемых органами местного самоуправления МО «</w:t>
      </w:r>
      <w:proofErr w:type="spellStart"/>
      <w:r w:rsidRPr="00B20298">
        <w:t>Глазовский</w:t>
      </w:r>
      <w:proofErr w:type="spellEnd"/>
      <w:r w:rsidRPr="00B20298">
        <w:t xml:space="preserve"> район», от планового (расчетного) значения межведомственных запросов.</w:t>
      </w:r>
    </w:p>
    <w:p w:rsidR="00B20298" w:rsidRPr="00B20298" w:rsidRDefault="00B20298" w:rsidP="00B20298">
      <w:pPr>
        <w:widowControl w:val="0"/>
        <w:autoSpaceDE w:val="0"/>
        <w:autoSpaceDN w:val="0"/>
        <w:adjustRightInd w:val="0"/>
        <w:ind w:firstLine="720"/>
        <w:jc w:val="both"/>
      </w:pPr>
      <w:r w:rsidRPr="00B20298">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B20298">
        <w:t xml:space="preserve"> .</w:t>
      </w:r>
      <w:proofErr w:type="gramEnd"/>
      <w:r w:rsidRPr="00B20298">
        <w:t xml:space="preserve"> </w:t>
      </w:r>
    </w:p>
    <w:p w:rsidR="00B20298" w:rsidRPr="00B20298" w:rsidRDefault="00B20298" w:rsidP="00B20298">
      <w:pPr>
        <w:widowControl w:val="0"/>
        <w:autoSpaceDE w:val="0"/>
        <w:autoSpaceDN w:val="0"/>
        <w:adjustRightInd w:val="0"/>
        <w:ind w:firstLine="720"/>
        <w:jc w:val="both"/>
      </w:pPr>
      <w:r w:rsidRPr="00B20298">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B20298" w:rsidRPr="00B20298" w:rsidRDefault="00B20298" w:rsidP="00B20298">
      <w:pPr>
        <w:widowControl w:val="0"/>
        <w:autoSpaceDE w:val="0"/>
        <w:autoSpaceDN w:val="0"/>
        <w:adjustRightInd w:val="0"/>
        <w:ind w:firstLine="720"/>
        <w:jc w:val="both"/>
      </w:pPr>
      <w:r w:rsidRPr="00B20298">
        <w:t>11. Численность муниципальных служащих в органах местного самоуправления района;</w:t>
      </w:r>
    </w:p>
    <w:p w:rsidR="00B20298" w:rsidRPr="00B20298" w:rsidRDefault="00B20298" w:rsidP="00B20298">
      <w:pPr>
        <w:widowControl w:val="0"/>
        <w:autoSpaceDE w:val="0"/>
        <w:autoSpaceDN w:val="0"/>
        <w:adjustRightInd w:val="0"/>
        <w:spacing w:before="40" w:after="40"/>
        <w:ind w:firstLine="720"/>
        <w:jc w:val="both"/>
      </w:pPr>
      <w:r w:rsidRPr="00B20298">
        <w:t>12. Количество муниципальных служащих, прошедших аттестацию.</w:t>
      </w:r>
    </w:p>
    <w:p w:rsidR="00B20298" w:rsidRPr="00B20298" w:rsidRDefault="00B20298" w:rsidP="00B20298">
      <w:pPr>
        <w:widowControl w:val="0"/>
        <w:autoSpaceDE w:val="0"/>
        <w:autoSpaceDN w:val="0"/>
        <w:adjustRightInd w:val="0"/>
        <w:ind w:firstLine="720"/>
        <w:jc w:val="both"/>
      </w:pPr>
      <w:r w:rsidRPr="00B20298">
        <w:t>13. Доля вакантных должностей муниципальной службы, замещаемых на основе конкурса.</w:t>
      </w:r>
    </w:p>
    <w:p w:rsidR="00B20298" w:rsidRPr="00B20298" w:rsidRDefault="00B20298" w:rsidP="00B20298">
      <w:pPr>
        <w:widowControl w:val="0"/>
        <w:autoSpaceDE w:val="0"/>
        <w:autoSpaceDN w:val="0"/>
        <w:adjustRightInd w:val="0"/>
        <w:ind w:firstLine="720"/>
        <w:jc w:val="both"/>
      </w:pPr>
      <w:r w:rsidRPr="00B20298">
        <w:t>14. Доля вакантных должностей муниципальной службы, замещаемых на основе назначения из кадрового резерва.</w:t>
      </w:r>
    </w:p>
    <w:p w:rsidR="00B20298" w:rsidRPr="00B20298" w:rsidRDefault="00B20298" w:rsidP="00B20298">
      <w:pPr>
        <w:widowControl w:val="0"/>
        <w:autoSpaceDE w:val="0"/>
        <w:autoSpaceDN w:val="0"/>
        <w:adjustRightInd w:val="0"/>
        <w:ind w:firstLine="720"/>
        <w:jc w:val="both"/>
      </w:pPr>
      <w:r w:rsidRPr="00B20298">
        <w:t>15. Индекс доверия граждан к муниципальным служащим.</w:t>
      </w:r>
    </w:p>
    <w:p w:rsidR="00B20298" w:rsidRPr="00B20298" w:rsidRDefault="00B20298" w:rsidP="00B20298">
      <w:pPr>
        <w:tabs>
          <w:tab w:val="left" w:pos="318"/>
          <w:tab w:val="left" w:pos="459"/>
        </w:tabs>
        <w:overflowPunct w:val="0"/>
        <w:autoSpaceDE w:val="0"/>
        <w:autoSpaceDN w:val="0"/>
        <w:adjustRightInd w:val="0"/>
        <w:jc w:val="both"/>
        <w:textAlignment w:val="baseline"/>
        <w:rPr>
          <w:bCs/>
          <w:iCs/>
        </w:rPr>
      </w:pPr>
      <w:r w:rsidRPr="00B20298">
        <w:tab/>
      </w:r>
      <w:r w:rsidRPr="00B20298">
        <w:tab/>
      </w:r>
      <w:r w:rsidRPr="00B20298">
        <w:tab/>
        <w:t xml:space="preserve">16. </w:t>
      </w:r>
      <w:r w:rsidRPr="00B20298">
        <w:rPr>
          <w:bCs/>
          <w:iCs/>
        </w:rPr>
        <w:t>Количество служащих, привлеченных к ответственности за совершение коррупционных правонарушений.</w:t>
      </w:r>
    </w:p>
    <w:p w:rsidR="00B20298" w:rsidRPr="00B20298" w:rsidRDefault="00B20298" w:rsidP="00B20298">
      <w:pPr>
        <w:tabs>
          <w:tab w:val="left" w:pos="318"/>
          <w:tab w:val="left" w:pos="459"/>
        </w:tabs>
        <w:overflowPunct w:val="0"/>
        <w:autoSpaceDE w:val="0"/>
        <w:autoSpaceDN w:val="0"/>
        <w:adjustRightInd w:val="0"/>
        <w:jc w:val="both"/>
        <w:textAlignment w:val="baseline"/>
      </w:pPr>
      <w:r w:rsidRPr="00B20298">
        <w:rPr>
          <w:bCs/>
          <w:iCs/>
        </w:rPr>
        <w:tab/>
      </w:r>
      <w:r w:rsidRPr="00B20298">
        <w:rPr>
          <w:bCs/>
          <w:iCs/>
        </w:rPr>
        <w:tab/>
      </w:r>
      <w:r w:rsidRPr="00B20298">
        <w:rPr>
          <w:bCs/>
          <w:iCs/>
        </w:rPr>
        <w:tab/>
        <w:t xml:space="preserve">17. </w:t>
      </w:r>
      <w:r w:rsidRPr="00B20298">
        <w:t>Количество проектов муниципальных правовых актов, в отношении которых проведена антикоррупционная экспертиза.</w:t>
      </w:r>
    </w:p>
    <w:p w:rsidR="00B20298" w:rsidRPr="00B20298" w:rsidRDefault="00B20298" w:rsidP="00B20298">
      <w:pPr>
        <w:tabs>
          <w:tab w:val="left" w:pos="318"/>
          <w:tab w:val="left" w:pos="459"/>
        </w:tabs>
        <w:overflowPunct w:val="0"/>
        <w:autoSpaceDE w:val="0"/>
        <w:autoSpaceDN w:val="0"/>
        <w:adjustRightInd w:val="0"/>
        <w:jc w:val="both"/>
        <w:textAlignment w:val="baseline"/>
      </w:pPr>
      <w:r w:rsidRPr="00B20298">
        <w:tab/>
      </w:r>
      <w:r w:rsidRPr="00B20298">
        <w:tab/>
      </w:r>
      <w:r w:rsidRPr="00B20298">
        <w:tab/>
        <w:t>18. Количество проведенных мероприятий правовой и антикоррупционной направленности.</w:t>
      </w:r>
    </w:p>
    <w:p w:rsidR="00B20298" w:rsidRPr="00B20298" w:rsidRDefault="00B20298" w:rsidP="00B20298">
      <w:pPr>
        <w:tabs>
          <w:tab w:val="left" w:pos="318"/>
          <w:tab w:val="left" w:pos="459"/>
        </w:tabs>
        <w:overflowPunct w:val="0"/>
        <w:autoSpaceDE w:val="0"/>
        <w:autoSpaceDN w:val="0"/>
        <w:adjustRightInd w:val="0"/>
        <w:jc w:val="both"/>
        <w:textAlignment w:val="baseline"/>
      </w:pPr>
      <w:r w:rsidRPr="00B20298">
        <w:tab/>
      </w:r>
      <w:r w:rsidRPr="00B20298">
        <w:tab/>
      </w:r>
      <w:r w:rsidRPr="00B20298">
        <w:tab/>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B20298" w:rsidRPr="00B20298" w:rsidRDefault="00B20298" w:rsidP="00B20298">
      <w:pPr>
        <w:widowControl w:val="0"/>
        <w:autoSpaceDE w:val="0"/>
        <w:autoSpaceDN w:val="0"/>
        <w:adjustRightInd w:val="0"/>
        <w:jc w:val="both"/>
      </w:pPr>
      <w:r w:rsidRPr="00B20298">
        <w:t xml:space="preserve">            </w:t>
      </w:r>
    </w:p>
    <w:p w:rsidR="00B20298" w:rsidRPr="00B20298" w:rsidRDefault="00B20298" w:rsidP="00B20298">
      <w:pPr>
        <w:widowControl w:val="0"/>
        <w:autoSpaceDE w:val="0"/>
        <w:autoSpaceDN w:val="0"/>
        <w:adjustRightInd w:val="0"/>
        <w:jc w:val="center"/>
      </w:pPr>
      <w:r w:rsidRPr="00B20298">
        <w:rPr>
          <w:b/>
          <w:bCs/>
        </w:rPr>
        <w:t>4. Сроки и этапы реализации подпрограммы</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ind w:firstLine="720"/>
        <w:jc w:val="both"/>
      </w:pPr>
      <w:r w:rsidRPr="00B20298">
        <w:t>Срок реализации подпрограммы  «Организация муниципального управления» муниципальной программы «Развитие  муниципального управления в муниципальном образовании «</w:t>
      </w:r>
      <w:proofErr w:type="spellStart"/>
      <w:r w:rsidRPr="00B20298">
        <w:t>Глазовский</w:t>
      </w:r>
      <w:proofErr w:type="spellEnd"/>
      <w:r w:rsidRPr="00B20298">
        <w:t xml:space="preserve"> район» на 2015-2020 годы»</w:t>
      </w:r>
      <w:r w:rsidRPr="00B20298">
        <w:rPr>
          <w:b/>
          <w:bCs/>
        </w:rPr>
        <w:t xml:space="preserve"> </w:t>
      </w:r>
      <w:r w:rsidRPr="00B20298">
        <w:t>рассчитан на 2015 - 2020 годы. Разделения  реализации  подпрограммы на этапы не предусматривается.</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center"/>
        <w:rPr>
          <w:b/>
          <w:bCs/>
        </w:rPr>
      </w:pPr>
      <w:r w:rsidRPr="00B20298">
        <w:rPr>
          <w:b/>
          <w:bCs/>
        </w:rPr>
        <w:t>5. Основные мероприятия подпрограммы.</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ind w:firstLine="720"/>
        <w:jc w:val="both"/>
      </w:pPr>
      <w:r w:rsidRPr="00B20298">
        <w:t xml:space="preserve">В рамках подпрограммы предусмотрена реализация следующих основных мероприятий: </w:t>
      </w:r>
    </w:p>
    <w:p w:rsidR="00B20298" w:rsidRPr="00B20298" w:rsidRDefault="00B20298" w:rsidP="00B20298">
      <w:pPr>
        <w:widowControl w:val="0"/>
        <w:autoSpaceDE w:val="0"/>
        <w:autoSpaceDN w:val="0"/>
        <w:adjustRightInd w:val="0"/>
        <w:ind w:firstLine="720"/>
        <w:jc w:val="both"/>
      </w:pPr>
      <w:r w:rsidRPr="00B20298">
        <w:t>1. Реализация основных полномочий Администрации муниципального образования «</w:t>
      </w:r>
      <w:proofErr w:type="spellStart"/>
      <w:r w:rsidRPr="00B20298">
        <w:t>Глазовский</w:t>
      </w:r>
      <w:proofErr w:type="spellEnd"/>
      <w:r w:rsidRPr="00B20298">
        <w:t xml:space="preserve"> район»,  рамках которого будут проведены следующие мероприятия:</w:t>
      </w:r>
    </w:p>
    <w:p w:rsidR="00B20298" w:rsidRPr="00B20298" w:rsidRDefault="00B20298" w:rsidP="00B20298">
      <w:pPr>
        <w:widowControl w:val="0"/>
        <w:autoSpaceDE w:val="0"/>
        <w:autoSpaceDN w:val="0"/>
        <w:adjustRightInd w:val="0"/>
        <w:ind w:firstLine="720"/>
        <w:jc w:val="both"/>
      </w:pPr>
      <w:r w:rsidRPr="00B20298">
        <w:t xml:space="preserve">- Обеспечение деятельности органов местного самоуправления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jc w:val="both"/>
      </w:pPr>
      <w:r w:rsidRPr="00B20298">
        <w:t xml:space="preserve"> </w:t>
      </w:r>
      <w:r w:rsidRPr="00B20298">
        <w:tab/>
        <w:t>- Пенсионное обеспечение граждан, замещавших муниципальные должности и должности муниципальной службы;</w:t>
      </w:r>
    </w:p>
    <w:p w:rsidR="00B20298" w:rsidRPr="00B20298" w:rsidRDefault="00B20298" w:rsidP="00B20298">
      <w:pPr>
        <w:widowControl w:val="0"/>
        <w:autoSpaceDE w:val="0"/>
        <w:autoSpaceDN w:val="0"/>
        <w:adjustRightInd w:val="0"/>
        <w:ind w:firstLine="720"/>
        <w:jc w:val="both"/>
      </w:pPr>
      <w:r w:rsidRPr="00B20298">
        <w:t>- Реализация иных функций, связанных с деятельностью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720"/>
        <w:jc w:val="both"/>
      </w:pPr>
      <w:r w:rsidRPr="00B20298">
        <w:rPr>
          <w:bCs/>
        </w:rPr>
        <w:t>2.</w:t>
      </w:r>
      <w:r w:rsidRPr="00B20298">
        <w:rPr>
          <w:b/>
          <w:bCs/>
        </w:rPr>
        <w:t xml:space="preserve"> </w:t>
      </w:r>
      <w:r w:rsidRPr="00B20298">
        <w:t>Реализация мероприятий административной реформы в муниципальном образовании «</w:t>
      </w:r>
      <w:proofErr w:type="spellStart"/>
      <w:r w:rsidRPr="00B20298">
        <w:t>Глазовский</w:t>
      </w:r>
      <w:proofErr w:type="spellEnd"/>
      <w:r w:rsidRPr="00B20298">
        <w:t xml:space="preserve"> район», в рамках которого будут проведены следующие мероприятия:</w:t>
      </w:r>
    </w:p>
    <w:p w:rsidR="00B20298" w:rsidRPr="00B20298" w:rsidRDefault="00B20298" w:rsidP="00B20298">
      <w:pPr>
        <w:widowControl w:val="0"/>
        <w:autoSpaceDE w:val="0"/>
        <w:autoSpaceDN w:val="0"/>
        <w:adjustRightInd w:val="0"/>
        <w:ind w:firstLine="720"/>
        <w:jc w:val="both"/>
      </w:pPr>
      <w:r w:rsidRPr="00B20298">
        <w:t>- Совершенствование системы предоставления муниципальных и государственных услуг;</w:t>
      </w:r>
    </w:p>
    <w:p w:rsidR="00B20298" w:rsidRPr="00B20298" w:rsidRDefault="00B20298" w:rsidP="00B20298">
      <w:pPr>
        <w:widowControl w:val="0"/>
        <w:autoSpaceDE w:val="0"/>
        <w:autoSpaceDN w:val="0"/>
        <w:adjustRightInd w:val="0"/>
        <w:ind w:firstLine="720"/>
        <w:jc w:val="both"/>
      </w:pPr>
      <w:r w:rsidRPr="00B20298">
        <w:t xml:space="preserve">- Повышение эффективности организационно-документационной деятельности  органов местного самоуправления </w:t>
      </w:r>
      <w:proofErr w:type="spellStart"/>
      <w:r w:rsidRPr="00B20298">
        <w:t>Глазовского</w:t>
      </w:r>
      <w:proofErr w:type="spellEnd"/>
      <w:r w:rsidRPr="00B20298">
        <w:t xml:space="preserve">  района;</w:t>
      </w:r>
    </w:p>
    <w:p w:rsidR="00B20298" w:rsidRPr="00B20298" w:rsidRDefault="00B20298" w:rsidP="00B20298">
      <w:pPr>
        <w:widowControl w:val="0"/>
        <w:autoSpaceDE w:val="0"/>
        <w:autoSpaceDN w:val="0"/>
        <w:adjustRightInd w:val="0"/>
        <w:ind w:firstLine="720"/>
        <w:jc w:val="both"/>
      </w:pPr>
      <w:r w:rsidRPr="00B20298">
        <w:t>- Внедрение современных информационных технологий в сфере муниципального управления;</w:t>
      </w:r>
    </w:p>
    <w:p w:rsidR="00B20298" w:rsidRPr="00B20298" w:rsidRDefault="00B20298" w:rsidP="00B20298">
      <w:pPr>
        <w:widowControl w:val="0"/>
        <w:autoSpaceDE w:val="0"/>
        <w:autoSpaceDN w:val="0"/>
        <w:adjustRightInd w:val="0"/>
        <w:ind w:firstLine="720"/>
        <w:jc w:val="both"/>
      </w:pPr>
      <w:r w:rsidRPr="00B20298">
        <w:t>4. Развитие кадрового потенциала, в рамках которого будут проведены следующие мероприятия:</w:t>
      </w:r>
    </w:p>
    <w:p w:rsidR="00B20298" w:rsidRPr="00B20298" w:rsidRDefault="00B20298" w:rsidP="00B20298">
      <w:pPr>
        <w:widowControl w:val="0"/>
        <w:autoSpaceDE w:val="0"/>
        <w:autoSpaceDN w:val="0"/>
        <w:adjustRightInd w:val="0"/>
        <w:ind w:firstLine="720"/>
        <w:jc w:val="both"/>
      </w:pPr>
      <w:r w:rsidRPr="00B20298">
        <w:t>- Профессиональное развитие и подготовка муниципальных служащих в муниципальном образовании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720"/>
        <w:jc w:val="both"/>
      </w:pPr>
      <w:r w:rsidRPr="00B20298">
        <w:t>- Внедрение на муниципальной службе современных кадровых технологий, повышение эффективности и престижа муниципальной службы;</w:t>
      </w:r>
    </w:p>
    <w:p w:rsidR="00B20298" w:rsidRPr="00B20298" w:rsidRDefault="00B20298" w:rsidP="00B20298">
      <w:pPr>
        <w:widowControl w:val="0"/>
        <w:autoSpaceDE w:val="0"/>
        <w:autoSpaceDN w:val="0"/>
        <w:adjustRightInd w:val="0"/>
        <w:jc w:val="both"/>
      </w:pPr>
      <w:r w:rsidRPr="00B20298">
        <w:tab/>
        <w:t>5. Осуществление мер по противодействию коррупции в муниципальном образовании «</w:t>
      </w:r>
      <w:proofErr w:type="spellStart"/>
      <w:r w:rsidRPr="00B20298">
        <w:t>Глазовский</w:t>
      </w:r>
      <w:proofErr w:type="spellEnd"/>
      <w:r w:rsidRPr="00B20298">
        <w:t xml:space="preserve"> район», в рамках которого будут проведены следующие мероприятия:</w:t>
      </w:r>
    </w:p>
    <w:p w:rsidR="00B20298" w:rsidRPr="00B20298" w:rsidRDefault="00B20298" w:rsidP="00B20298">
      <w:pPr>
        <w:widowControl w:val="0"/>
        <w:autoSpaceDE w:val="0"/>
        <w:autoSpaceDN w:val="0"/>
        <w:adjustRightInd w:val="0"/>
        <w:ind w:firstLine="720"/>
        <w:jc w:val="both"/>
      </w:pPr>
      <w:r w:rsidRPr="00B20298">
        <w:t>- 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720"/>
        <w:jc w:val="both"/>
      </w:pPr>
      <w:r w:rsidRPr="00B20298">
        <w:t xml:space="preserve">- Проведение антикоррупционного мониторинга  </w:t>
      </w:r>
    </w:p>
    <w:p w:rsidR="00B20298" w:rsidRPr="00B20298" w:rsidRDefault="00B20298" w:rsidP="00B20298">
      <w:pPr>
        <w:widowControl w:val="0"/>
        <w:autoSpaceDE w:val="0"/>
        <w:autoSpaceDN w:val="0"/>
        <w:adjustRightInd w:val="0"/>
        <w:jc w:val="both"/>
      </w:pPr>
      <w:r w:rsidRPr="00B20298">
        <w:t xml:space="preserve"> </w:t>
      </w:r>
      <w:r w:rsidRPr="00B20298">
        <w:tab/>
        <w:t xml:space="preserve">6.Обеспечение открытости и доступности информации о деятельности органов местного самоуправления </w:t>
      </w:r>
      <w:proofErr w:type="spellStart"/>
      <w:r w:rsidRPr="00B20298">
        <w:t>Глазовского</w:t>
      </w:r>
      <w:proofErr w:type="spellEnd"/>
      <w:r w:rsidRPr="00B20298">
        <w:t xml:space="preserve"> района, в рамках которого будут проведены следующие мероприятия:</w:t>
      </w:r>
    </w:p>
    <w:p w:rsidR="00B20298" w:rsidRPr="00B20298" w:rsidRDefault="00B20298" w:rsidP="00B20298">
      <w:pPr>
        <w:widowControl w:val="0"/>
        <w:autoSpaceDE w:val="0"/>
        <w:autoSpaceDN w:val="0"/>
        <w:adjustRightInd w:val="0"/>
        <w:ind w:firstLine="720"/>
        <w:jc w:val="both"/>
        <w:rPr>
          <w:u w:val="single"/>
        </w:rPr>
      </w:pPr>
      <w:r w:rsidRPr="00B20298">
        <w:t>- Размещение на Сайте муниципального образования «</w:t>
      </w:r>
      <w:proofErr w:type="spellStart"/>
      <w:r w:rsidRPr="00B20298">
        <w:t>Глазовский</w:t>
      </w:r>
      <w:proofErr w:type="spellEnd"/>
      <w:r w:rsidRPr="00B20298">
        <w:t xml:space="preserve"> район» информации о деятельности органов местного самоуправления,  муниципальных правовых актов;</w:t>
      </w:r>
    </w:p>
    <w:p w:rsidR="00B20298" w:rsidRPr="00B20298" w:rsidRDefault="00B20298" w:rsidP="00B20298">
      <w:pPr>
        <w:widowControl w:val="0"/>
        <w:autoSpaceDE w:val="0"/>
        <w:autoSpaceDN w:val="0"/>
        <w:adjustRightInd w:val="0"/>
        <w:ind w:firstLine="720"/>
        <w:jc w:val="both"/>
      </w:pPr>
      <w:r w:rsidRPr="00B20298">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открытостью.</w:t>
      </w:r>
    </w:p>
    <w:p w:rsidR="00B20298" w:rsidRPr="00B20298" w:rsidRDefault="00B20298" w:rsidP="00B20298">
      <w:pPr>
        <w:widowControl w:val="0"/>
        <w:autoSpaceDE w:val="0"/>
        <w:autoSpaceDN w:val="0"/>
        <w:adjustRightInd w:val="0"/>
        <w:ind w:firstLine="720"/>
        <w:jc w:val="both"/>
      </w:pPr>
      <w:r w:rsidRPr="00B20298">
        <w:t xml:space="preserve">Мероприятия, предусмотренные подпрограммой, представлены в </w:t>
      </w:r>
      <w:r w:rsidRPr="00B20298">
        <w:rPr>
          <w:i/>
          <w:iCs/>
          <w:u w:val="single"/>
        </w:rPr>
        <w:t>приложении №2</w:t>
      </w:r>
      <w:r w:rsidRPr="00B20298">
        <w:t xml:space="preserve"> </w:t>
      </w:r>
      <w:r w:rsidRPr="00B20298">
        <w:lastRenderedPageBreak/>
        <w:t>осуществляются в течение 2015 – 2020 годов (без выделения этапов) и направлены на</w:t>
      </w:r>
      <w:proofErr w:type="gramStart"/>
      <w:r w:rsidRPr="00B20298">
        <w:t xml:space="preserve"> :</w:t>
      </w:r>
      <w:proofErr w:type="gramEnd"/>
    </w:p>
    <w:p w:rsidR="00B20298" w:rsidRPr="00B20298" w:rsidRDefault="00B20298" w:rsidP="00B20298">
      <w:pPr>
        <w:widowControl w:val="0"/>
        <w:autoSpaceDE w:val="0"/>
        <w:autoSpaceDN w:val="0"/>
        <w:adjustRightInd w:val="0"/>
        <w:ind w:firstLine="720"/>
        <w:jc w:val="both"/>
      </w:pPr>
      <w:r w:rsidRPr="00B20298">
        <w:t>- создание системы  информирования  местного сообщества о деятельности органов местного самоуправления;</w:t>
      </w:r>
    </w:p>
    <w:p w:rsidR="00B20298" w:rsidRPr="00B20298" w:rsidRDefault="00B20298" w:rsidP="00B20298">
      <w:pPr>
        <w:widowControl w:val="0"/>
        <w:autoSpaceDE w:val="0"/>
        <w:autoSpaceDN w:val="0"/>
        <w:adjustRightInd w:val="0"/>
        <w:ind w:firstLine="720"/>
        <w:jc w:val="both"/>
      </w:pPr>
      <w:r w:rsidRPr="00B20298">
        <w:t>- разработку и внедрение административных регламентов предоставления муниципальных услуг и исполнения функций;</w:t>
      </w:r>
    </w:p>
    <w:p w:rsidR="00B20298" w:rsidRPr="00B20298" w:rsidRDefault="00B20298" w:rsidP="00B20298">
      <w:pPr>
        <w:widowControl w:val="0"/>
        <w:autoSpaceDE w:val="0"/>
        <w:autoSpaceDN w:val="0"/>
        <w:adjustRightInd w:val="0"/>
        <w:ind w:firstLine="720"/>
        <w:jc w:val="both"/>
      </w:pPr>
      <w:r w:rsidRPr="00B20298">
        <w:t>- создать систему содействия участию местного сообщества в осуществлении местного самоуправления;</w:t>
      </w:r>
    </w:p>
    <w:p w:rsidR="00B20298" w:rsidRPr="00B20298" w:rsidRDefault="00B20298" w:rsidP="00B20298">
      <w:pPr>
        <w:widowControl w:val="0"/>
        <w:autoSpaceDE w:val="0"/>
        <w:autoSpaceDN w:val="0"/>
        <w:adjustRightInd w:val="0"/>
        <w:ind w:firstLine="720"/>
        <w:jc w:val="both"/>
      </w:pPr>
      <w:r w:rsidRPr="00B20298">
        <w:t>- внедрить систему мер по эффективному противодействию коррупции в рамках кадровой политики;</w:t>
      </w:r>
    </w:p>
    <w:p w:rsidR="00B20298" w:rsidRPr="00B20298" w:rsidRDefault="00B20298" w:rsidP="00B20298">
      <w:pPr>
        <w:widowControl w:val="0"/>
        <w:autoSpaceDE w:val="0"/>
        <w:autoSpaceDN w:val="0"/>
        <w:adjustRightInd w:val="0"/>
        <w:ind w:firstLine="720"/>
        <w:jc w:val="both"/>
      </w:pPr>
      <w:r w:rsidRPr="00B20298">
        <w:t>- внедрение системы профессиональной подготовки муниципальных служащих;</w:t>
      </w:r>
    </w:p>
    <w:p w:rsidR="00B20298" w:rsidRPr="00B20298" w:rsidRDefault="00B20298" w:rsidP="00B20298">
      <w:pPr>
        <w:widowControl w:val="0"/>
        <w:autoSpaceDE w:val="0"/>
        <w:autoSpaceDN w:val="0"/>
        <w:adjustRightInd w:val="0"/>
        <w:ind w:firstLine="720"/>
        <w:jc w:val="both"/>
      </w:pPr>
      <w:r w:rsidRPr="00B20298">
        <w:t>- повышение прозрачности и подотчетности перед населением органов местного самоуправления.</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both"/>
        <w:rPr>
          <w:b/>
          <w:bCs/>
        </w:rPr>
      </w:pPr>
    </w:p>
    <w:p w:rsidR="00B20298" w:rsidRPr="00B20298" w:rsidRDefault="00B20298" w:rsidP="00B20298">
      <w:pPr>
        <w:widowControl w:val="0"/>
        <w:autoSpaceDE w:val="0"/>
        <w:autoSpaceDN w:val="0"/>
        <w:adjustRightInd w:val="0"/>
        <w:jc w:val="center"/>
        <w:rPr>
          <w:b/>
          <w:bCs/>
        </w:rPr>
      </w:pPr>
      <w:r w:rsidRPr="00B20298">
        <w:rPr>
          <w:b/>
          <w:bCs/>
        </w:rPr>
        <w:t>6. Основные меры правового регулирования в сфере реализации подпрограммы</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ind w:firstLine="720"/>
        <w:jc w:val="both"/>
      </w:pPr>
      <w:r w:rsidRPr="00B20298">
        <w:t xml:space="preserve">Реализация подпрограммы предполагает </w:t>
      </w:r>
      <w:proofErr w:type="gramStart"/>
      <w:r w:rsidRPr="00B20298">
        <w:t>разработку</w:t>
      </w:r>
      <w:proofErr w:type="gramEnd"/>
      <w:r w:rsidRPr="00B20298">
        <w:t xml:space="preserve"> и утверждение комплекса мер правового регулирования.</w:t>
      </w:r>
    </w:p>
    <w:p w:rsidR="00B20298" w:rsidRPr="00B20298" w:rsidRDefault="00B20298" w:rsidP="00B20298">
      <w:pPr>
        <w:widowControl w:val="0"/>
        <w:autoSpaceDE w:val="0"/>
        <w:autoSpaceDN w:val="0"/>
        <w:adjustRightInd w:val="0"/>
        <w:ind w:firstLine="720"/>
        <w:jc w:val="both"/>
      </w:pPr>
      <w:proofErr w:type="gramStart"/>
      <w:r w:rsidRPr="00B20298">
        <w:t xml:space="preserve">Разработка и утверждение дополнительных  нормативных правовых актов </w:t>
      </w:r>
      <w:proofErr w:type="spellStart"/>
      <w:r w:rsidRPr="00B20298">
        <w:t>Глазовского</w:t>
      </w:r>
      <w:proofErr w:type="spellEnd"/>
      <w:r w:rsidRPr="00B20298">
        <w:t xml:space="preserve">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решений.</w:t>
      </w:r>
      <w:proofErr w:type="gramEnd"/>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center"/>
        <w:rPr>
          <w:b/>
        </w:rPr>
      </w:pPr>
      <w:r w:rsidRPr="00B20298">
        <w:rPr>
          <w:b/>
        </w:rPr>
        <w:t>7. Прогноз сводных показателей муниципальных заданий</w:t>
      </w:r>
    </w:p>
    <w:p w:rsidR="00B20298" w:rsidRPr="00B20298" w:rsidRDefault="00B20298" w:rsidP="00B20298">
      <w:pPr>
        <w:widowControl w:val="0"/>
        <w:autoSpaceDE w:val="0"/>
        <w:autoSpaceDN w:val="0"/>
        <w:adjustRightInd w:val="0"/>
        <w:jc w:val="center"/>
        <w:rPr>
          <w:b/>
        </w:rPr>
      </w:pPr>
    </w:p>
    <w:p w:rsidR="00B20298" w:rsidRPr="00B20298" w:rsidRDefault="00B20298" w:rsidP="00B20298">
      <w:pPr>
        <w:widowControl w:val="0"/>
        <w:autoSpaceDE w:val="0"/>
        <w:autoSpaceDN w:val="0"/>
        <w:adjustRightInd w:val="0"/>
        <w:ind w:firstLine="539"/>
        <w:jc w:val="both"/>
        <w:rPr>
          <w:color w:val="000000"/>
        </w:rPr>
      </w:pPr>
      <w:r w:rsidRPr="00B20298">
        <w:rPr>
          <w:color w:val="000000"/>
        </w:rPr>
        <w:t>Муниципальные задания на оказание муниципальных услуг (выполнение работ) в рамках подпрограммы не формируются.</w:t>
      </w:r>
    </w:p>
    <w:p w:rsidR="00B20298" w:rsidRPr="00B20298" w:rsidRDefault="00B20298" w:rsidP="00B20298">
      <w:pPr>
        <w:widowControl w:val="0"/>
        <w:autoSpaceDE w:val="0"/>
        <w:autoSpaceDN w:val="0"/>
        <w:adjustRightInd w:val="0"/>
        <w:ind w:firstLine="539"/>
        <w:jc w:val="both"/>
        <w:rPr>
          <w:color w:val="000000"/>
        </w:rPr>
      </w:pPr>
    </w:p>
    <w:p w:rsidR="00B20298" w:rsidRPr="00B20298" w:rsidRDefault="00B20298" w:rsidP="00B20298">
      <w:pPr>
        <w:widowControl w:val="0"/>
        <w:autoSpaceDE w:val="0"/>
        <w:autoSpaceDN w:val="0"/>
        <w:adjustRightInd w:val="0"/>
        <w:ind w:firstLine="539"/>
        <w:jc w:val="both"/>
        <w:rPr>
          <w:color w:val="000000"/>
        </w:rPr>
      </w:pPr>
    </w:p>
    <w:p w:rsidR="00B20298" w:rsidRPr="00B20298" w:rsidRDefault="00B20298" w:rsidP="00B20298">
      <w:pPr>
        <w:widowControl w:val="0"/>
        <w:autoSpaceDE w:val="0"/>
        <w:autoSpaceDN w:val="0"/>
        <w:adjustRightInd w:val="0"/>
        <w:ind w:firstLine="539"/>
        <w:jc w:val="both"/>
        <w:rPr>
          <w:color w:val="000000"/>
        </w:rPr>
      </w:pPr>
    </w:p>
    <w:p w:rsidR="00B20298" w:rsidRPr="00B20298" w:rsidRDefault="00B20298" w:rsidP="00B20298">
      <w:pPr>
        <w:widowControl w:val="0"/>
        <w:autoSpaceDE w:val="0"/>
        <w:autoSpaceDN w:val="0"/>
        <w:adjustRightInd w:val="0"/>
        <w:ind w:firstLine="539"/>
        <w:jc w:val="center"/>
        <w:rPr>
          <w:b/>
          <w:color w:val="000000"/>
        </w:rPr>
      </w:pPr>
      <w:r w:rsidRPr="00B20298">
        <w:rPr>
          <w:b/>
          <w:color w:val="000000"/>
        </w:rPr>
        <w:t>8.  Взаимодействие с органами государственной власти и местного самоуправления, организациями и гражданами</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ind w:firstLine="709"/>
        <w:jc w:val="both"/>
      </w:pPr>
      <w:r w:rsidRPr="00B20298">
        <w:t xml:space="preserve">  При реализации подпрограммы будет организовано взаимодействие со следующими  органами  государственной власти:</w:t>
      </w:r>
    </w:p>
    <w:p w:rsidR="00B20298" w:rsidRPr="00B20298" w:rsidRDefault="00B20298" w:rsidP="00B20298">
      <w:pPr>
        <w:widowControl w:val="0"/>
        <w:autoSpaceDE w:val="0"/>
        <w:autoSpaceDN w:val="0"/>
        <w:adjustRightInd w:val="0"/>
        <w:ind w:firstLine="709"/>
        <w:jc w:val="both"/>
      </w:pPr>
      <w:r w:rsidRPr="00B20298">
        <w:t>Государственным Советом Удмуртской Республики;</w:t>
      </w:r>
    </w:p>
    <w:p w:rsidR="00B20298" w:rsidRPr="00B20298" w:rsidRDefault="00B20298" w:rsidP="00B20298">
      <w:pPr>
        <w:widowControl w:val="0"/>
        <w:autoSpaceDE w:val="0"/>
        <w:autoSpaceDN w:val="0"/>
        <w:adjustRightInd w:val="0"/>
        <w:ind w:firstLine="709"/>
        <w:jc w:val="both"/>
      </w:pPr>
      <w:r w:rsidRPr="00B20298">
        <w:t>Правительством Удмуртской Республики;</w:t>
      </w:r>
    </w:p>
    <w:p w:rsidR="00B20298" w:rsidRPr="00B20298" w:rsidRDefault="00B20298" w:rsidP="00B20298">
      <w:pPr>
        <w:widowControl w:val="0"/>
        <w:autoSpaceDE w:val="0"/>
        <w:autoSpaceDN w:val="0"/>
        <w:adjustRightInd w:val="0"/>
        <w:ind w:firstLine="709"/>
        <w:jc w:val="both"/>
      </w:pPr>
      <w:r w:rsidRPr="00B20298">
        <w:t>Администрацией Главы и Правительства Удмуртской Республики;</w:t>
      </w:r>
    </w:p>
    <w:p w:rsidR="00B20298" w:rsidRPr="00B20298" w:rsidRDefault="00B20298" w:rsidP="00B20298">
      <w:pPr>
        <w:widowControl w:val="0"/>
        <w:autoSpaceDE w:val="0"/>
        <w:autoSpaceDN w:val="0"/>
        <w:adjustRightInd w:val="0"/>
        <w:ind w:firstLine="709"/>
        <w:jc w:val="both"/>
      </w:pPr>
      <w:r w:rsidRPr="00B20298">
        <w:t>Министерством труда Удмуртской Республики.</w:t>
      </w:r>
    </w:p>
    <w:p w:rsidR="00B20298" w:rsidRPr="00B20298" w:rsidRDefault="00B20298" w:rsidP="00B20298">
      <w:pPr>
        <w:tabs>
          <w:tab w:val="left" w:pos="1134"/>
        </w:tabs>
        <w:overflowPunct w:val="0"/>
        <w:autoSpaceDE w:val="0"/>
        <w:autoSpaceDN w:val="0"/>
        <w:adjustRightInd w:val="0"/>
        <w:ind w:firstLine="709"/>
        <w:jc w:val="both"/>
        <w:textAlignment w:val="baseline"/>
      </w:pPr>
      <w:r w:rsidRPr="00B20298">
        <w:t xml:space="preserve"> </w:t>
      </w:r>
    </w:p>
    <w:p w:rsidR="00B20298" w:rsidRPr="00B20298" w:rsidRDefault="00B20298" w:rsidP="00B20298">
      <w:pPr>
        <w:widowControl w:val="0"/>
        <w:autoSpaceDE w:val="0"/>
        <w:autoSpaceDN w:val="0"/>
        <w:adjustRightInd w:val="0"/>
        <w:jc w:val="both"/>
      </w:pPr>
      <w:r w:rsidRPr="00B20298">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w:t>
      </w:r>
      <w:proofErr w:type="spellStart"/>
      <w:r w:rsidRPr="00B20298">
        <w:t>Глазовском</w:t>
      </w:r>
      <w:proofErr w:type="spellEnd"/>
      <w:r w:rsidRPr="00B20298">
        <w:t xml:space="preserve"> районе была проведена большая организационная работа, главным итогом которой стало создание 11 сельских поселений.   МО «</w:t>
      </w:r>
      <w:proofErr w:type="spellStart"/>
      <w:r w:rsidRPr="00B20298">
        <w:t>Глазовский</w:t>
      </w:r>
      <w:proofErr w:type="spellEnd"/>
      <w:r w:rsidRPr="00B20298">
        <w:t xml:space="preserve"> район» осуществляет  методическое, информационное руководство деятельностью органов  местного самоуправления  сельских поселений. Заключаются  Соглашения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поселений, специалистами  администраций, оказывается практическая помощь в подготовке муниципальных правовых актов.</w:t>
      </w:r>
    </w:p>
    <w:p w:rsidR="00B20298" w:rsidRPr="00B20298" w:rsidRDefault="00B20298" w:rsidP="00B20298">
      <w:pPr>
        <w:widowControl w:val="0"/>
        <w:autoSpaceDE w:val="0"/>
        <w:autoSpaceDN w:val="0"/>
        <w:adjustRightInd w:val="0"/>
        <w:jc w:val="both"/>
      </w:pPr>
      <w:r w:rsidRPr="00B20298">
        <w:t xml:space="preserve">                  В целях развития институтов гражданского общества в </w:t>
      </w:r>
      <w:proofErr w:type="spellStart"/>
      <w:r w:rsidRPr="00B20298">
        <w:t>Глазовском</w:t>
      </w:r>
      <w:proofErr w:type="spellEnd"/>
      <w:r w:rsidRPr="00B20298">
        <w:t xml:space="preserve"> районе, </w:t>
      </w:r>
      <w:r w:rsidRPr="00B20298">
        <w:lastRenderedPageBreak/>
        <w:t xml:space="preserve">поиска конструктивных путей диалога органов местного самоуправления и некоммерческих организаций   </w:t>
      </w:r>
      <w:proofErr w:type="gramStart"/>
      <w:r w:rsidRPr="00B20298">
        <w:t>создана</w:t>
      </w:r>
      <w:proofErr w:type="gramEnd"/>
      <w:r w:rsidRPr="00B20298">
        <w:t xml:space="preserve"> Общественный совет.  </w:t>
      </w:r>
    </w:p>
    <w:p w:rsidR="00B20298" w:rsidRPr="00B20298" w:rsidRDefault="00B20298" w:rsidP="00B20298">
      <w:pPr>
        <w:widowControl w:val="0"/>
        <w:tabs>
          <w:tab w:val="left" w:pos="720"/>
        </w:tabs>
        <w:autoSpaceDE w:val="0"/>
        <w:autoSpaceDN w:val="0"/>
        <w:adjustRightInd w:val="0"/>
        <w:ind w:firstLine="540"/>
        <w:jc w:val="both"/>
      </w:pPr>
      <w:r w:rsidRPr="00B20298">
        <w:rPr>
          <w:iCs/>
        </w:rPr>
        <w:t>Работа с населением ведется через различные институты общественного самоуправления, среди которых:</w:t>
      </w:r>
      <w:r w:rsidRPr="00B20298">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B20298" w:rsidRPr="00B20298" w:rsidRDefault="00B20298" w:rsidP="00B20298">
      <w:pPr>
        <w:widowControl w:val="0"/>
        <w:tabs>
          <w:tab w:val="left" w:pos="720"/>
        </w:tabs>
        <w:autoSpaceDE w:val="0"/>
        <w:autoSpaceDN w:val="0"/>
        <w:adjustRightInd w:val="0"/>
        <w:ind w:firstLine="540"/>
        <w:jc w:val="both"/>
      </w:pPr>
      <w:r w:rsidRPr="00B20298">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B20298" w:rsidRPr="00B20298" w:rsidRDefault="00B20298" w:rsidP="00B20298">
      <w:pPr>
        <w:widowControl w:val="0"/>
        <w:tabs>
          <w:tab w:val="left" w:pos="720"/>
        </w:tabs>
        <w:autoSpaceDE w:val="0"/>
        <w:autoSpaceDN w:val="0"/>
        <w:adjustRightInd w:val="0"/>
        <w:ind w:firstLine="540"/>
        <w:jc w:val="both"/>
      </w:pPr>
      <w:r w:rsidRPr="00B20298">
        <w:t xml:space="preserve">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муниципальных образований.  </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center"/>
        <w:rPr>
          <w:b/>
          <w:bCs/>
        </w:rPr>
      </w:pPr>
      <w:r w:rsidRPr="00B20298">
        <w:rPr>
          <w:b/>
          <w:bCs/>
        </w:rPr>
        <w:t>9. Ресурсное обеспечение подпрограммы</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both"/>
      </w:pPr>
      <w:r w:rsidRPr="00B20298">
        <w:rPr>
          <w:color w:val="000000"/>
        </w:rPr>
        <w:t xml:space="preserve">        Объем бюджетных ассигнований на реализацию подпрограммы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составит</w:t>
      </w:r>
      <w:r w:rsidRPr="00B20298">
        <w:t xml:space="preserve"> </w:t>
      </w:r>
      <w:r w:rsidRPr="00373063">
        <w:rPr>
          <w:b/>
        </w:rPr>
        <w:t>181 854,5</w:t>
      </w:r>
      <w:r w:rsidRPr="00B20298">
        <w:t xml:space="preserve"> тыс. рублей, в том числе:</w:t>
      </w:r>
    </w:p>
    <w:p w:rsidR="00B20298" w:rsidRPr="00B20298" w:rsidRDefault="00B20298" w:rsidP="00B20298">
      <w:pPr>
        <w:widowControl w:val="0"/>
        <w:autoSpaceDE w:val="0"/>
        <w:autoSpaceDN w:val="0"/>
        <w:adjustRightInd w:val="0"/>
        <w:jc w:val="both"/>
      </w:pPr>
      <w:r w:rsidRPr="00B20298">
        <w:t xml:space="preserve">2015 год - </w:t>
      </w:r>
      <w:r w:rsidRPr="00B20298">
        <w:rPr>
          <w:bCs/>
        </w:rPr>
        <w:t>40819,60</w:t>
      </w:r>
    </w:p>
    <w:p w:rsidR="00B20298" w:rsidRPr="00B20298" w:rsidRDefault="00B20298" w:rsidP="00B20298">
      <w:pPr>
        <w:widowControl w:val="0"/>
        <w:autoSpaceDE w:val="0"/>
        <w:autoSpaceDN w:val="0"/>
        <w:adjustRightInd w:val="0"/>
        <w:jc w:val="both"/>
      </w:pPr>
      <w:r w:rsidRPr="00B20298">
        <w:t xml:space="preserve">2016 год - </w:t>
      </w:r>
      <w:r w:rsidRPr="00B20298">
        <w:rPr>
          <w:bCs/>
        </w:rPr>
        <w:t>41119,20</w:t>
      </w:r>
    </w:p>
    <w:p w:rsidR="00B20298" w:rsidRPr="00B20298" w:rsidRDefault="00B20298" w:rsidP="00B20298">
      <w:pPr>
        <w:widowControl w:val="0"/>
        <w:autoSpaceDE w:val="0"/>
        <w:autoSpaceDN w:val="0"/>
        <w:adjustRightInd w:val="0"/>
        <w:jc w:val="both"/>
      </w:pPr>
      <w:r w:rsidRPr="00B20298">
        <w:t xml:space="preserve">2017 год - </w:t>
      </w:r>
      <w:r w:rsidRPr="00B20298">
        <w:rPr>
          <w:bCs/>
        </w:rPr>
        <w:t>41423,80</w:t>
      </w:r>
    </w:p>
    <w:p w:rsidR="00B20298" w:rsidRPr="00B20298" w:rsidRDefault="00B20298" w:rsidP="00B20298">
      <w:pPr>
        <w:widowControl w:val="0"/>
        <w:autoSpaceDE w:val="0"/>
        <w:autoSpaceDN w:val="0"/>
        <w:adjustRightInd w:val="0"/>
        <w:jc w:val="both"/>
      </w:pPr>
      <w:r w:rsidRPr="00B20298">
        <w:t xml:space="preserve">2018 год - </w:t>
      </w:r>
      <w:r w:rsidRPr="00B20298">
        <w:rPr>
          <w:bCs/>
        </w:rPr>
        <w:t>41764,10</w:t>
      </w:r>
    </w:p>
    <w:p w:rsidR="00B20298" w:rsidRPr="00B20298" w:rsidRDefault="00B20298" w:rsidP="00B20298">
      <w:pPr>
        <w:widowControl w:val="0"/>
        <w:autoSpaceDE w:val="0"/>
        <w:autoSpaceDN w:val="0"/>
        <w:adjustRightInd w:val="0"/>
        <w:jc w:val="both"/>
      </w:pPr>
      <w:r w:rsidRPr="00B20298">
        <w:t xml:space="preserve">2019 год - </w:t>
      </w:r>
      <w:r w:rsidRPr="00B20298">
        <w:rPr>
          <w:bCs/>
        </w:rPr>
        <w:t>42110,90</w:t>
      </w:r>
    </w:p>
    <w:p w:rsidR="00B20298" w:rsidRPr="00B20298" w:rsidRDefault="00B20298" w:rsidP="00B20298">
      <w:pPr>
        <w:widowControl w:val="0"/>
        <w:autoSpaceDE w:val="0"/>
        <w:autoSpaceDN w:val="0"/>
        <w:adjustRightInd w:val="0"/>
        <w:jc w:val="both"/>
      </w:pPr>
      <w:r w:rsidRPr="00B20298">
        <w:t xml:space="preserve">2020 год - </w:t>
      </w:r>
      <w:r w:rsidRPr="00B20298">
        <w:rPr>
          <w:bCs/>
        </w:rPr>
        <w:t>42475,10</w:t>
      </w:r>
    </w:p>
    <w:p w:rsidR="00B20298" w:rsidRPr="00B20298" w:rsidRDefault="00B20298" w:rsidP="00B20298">
      <w:pPr>
        <w:widowControl w:val="0"/>
        <w:autoSpaceDE w:val="0"/>
        <w:autoSpaceDN w:val="0"/>
        <w:adjustRightInd w:val="0"/>
        <w:jc w:val="both"/>
        <w:rPr>
          <w:color w:val="000000"/>
        </w:rPr>
      </w:pPr>
      <w:r w:rsidRPr="00B20298">
        <w:rPr>
          <w:color w:val="000000"/>
        </w:rPr>
        <w:t xml:space="preserve">         Сведения о ресурсном </w:t>
      </w:r>
      <w:hyperlink w:anchor="Par4639" w:history="1">
        <w:r w:rsidRPr="00B20298">
          <w:rPr>
            <w:color w:val="000000"/>
          </w:rPr>
          <w:t>обеспечении</w:t>
        </w:r>
      </w:hyperlink>
      <w:r w:rsidRPr="00B20298">
        <w:rPr>
          <w:color w:val="000000"/>
        </w:rPr>
        <w:t xml:space="preserve"> подпрограммы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представлены в </w:t>
      </w:r>
      <w:r w:rsidRPr="00B20298">
        <w:rPr>
          <w:i/>
          <w:color w:val="000000"/>
          <w:u w:val="single"/>
        </w:rPr>
        <w:t>приложении 5</w:t>
      </w:r>
      <w:r w:rsidRPr="00B20298">
        <w:rPr>
          <w:color w:val="000000"/>
        </w:rPr>
        <w:t xml:space="preserve"> к муниципальной программе.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         Сведения о ресурсном </w:t>
      </w:r>
      <w:hyperlink w:anchor="Par4639" w:history="1">
        <w:r w:rsidRPr="00B20298">
          <w:rPr>
            <w:color w:val="000000"/>
          </w:rPr>
          <w:t>обеспечении</w:t>
        </w:r>
      </w:hyperlink>
      <w:r w:rsidRPr="00B20298">
        <w:rPr>
          <w:color w:val="000000"/>
        </w:rPr>
        <w:t xml:space="preserve"> подпрограммы за счет всех источников финансирования представлены в </w:t>
      </w:r>
      <w:r w:rsidRPr="00B20298">
        <w:rPr>
          <w:i/>
          <w:color w:val="000000"/>
          <w:u w:val="single"/>
        </w:rPr>
        <w:t xml:space="preserve">приложении 6 </w:t>
      </w:r>
      <w:r w:rsidRPr="00B20298">
        <w:rPr>
          <w:color w:val="000000"/>
        </w:rPr>
        <w:t xml:space="preserve"> к муниципальной программе.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          Объемы финансирования подпрограммы и направления их использования могут быть уточнены с учетом достигнутых результатов. </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center"/>
        <w:rPr>
          <w:b/>
          <w:bCs/>
        </w:rPr>
      </w:pPr>
      <w:r w:rsidRPr="00B20298">
        <w:rPr>
          <w:b/>
          <w:bCs/>
        </w:rPr>
        <w:t>10. Анализ рисков реализации подпрограммы и описание мер управления рисками</w:t>
      </w:r>
    </w:p>
    <w:p w:rsidR="00B20298" w:rsidRPr="00B20298" w:rsidRDefault="00B20298" w:rsidP="00B20298">
      <w:pPr>
        <w:widowControl w:val="0"/>
        <w:autoSpaceDE w:val="0"/>
        <w:autoSpaceDN w:val="0"/>
        <w:adjustRightInd w:val="0"/>
        <w:jc w:val="both"/>
      </w:pPr>
    </w:p>
    <w:p w:rsidR="00B20298" w:rsidRPr="00B20298" w:rsidRDefault="00B20298" w:rsidP="00B20298">
      <w:pPr>
        <w:widowControl w:val="0"/>
        <w:autoSpaceDE w:val="0"/>
        <w:autoSpaceDN w:val="0"/>
        <w:adjustRightInd w:val="0"/>
        <w:jc w:val="both"/>
      </w:pPr>
      <w:r w:rsidRPr="00B20298">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 риски являются неуправляемыми.</w:t>
      </w:r>
    </w:p>
    <w:p w:rsidR="00B20298" w:rsidRPr="00B20298" w:rsidRDefault="00B20298" w:rsidP="00B20298">
      <w:pPr>
        <w:widowControl w:val="0"/>
        <w:autoSpaceDE w:val="0"/>
        <w:autoSpaceDN w:val="0"/>
        <w:adjustRightInd w:val="0"/>
        <w:jc w:val="both"/>
      </w:pPr>
      <w:r w:rsidRPr="00B20298">
        <w:t xml:space="preserve">                 В ходе реализации   подпрограммы возможны стандартные риски:</w:t>
      </w:r>
    </w:p>
    <w:p w:rsidR="00B20298" w:rsidRPr="00B20298" w:rsidRDefault="00B20298" w:rsidP="00B20298">
      <w:pPr>
        <w:widowControl w:val="0"/>
        <w:autoSpaceDE w:val="0"/>
        <w:autoSpaceDN w:val="0"/>
        <w:adjustRightInd w:val="0"/>
        <w:jc w:val="both"/>
      </w:pPr>
      <w:r w:rsidRPr="00B20298">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муниципальной программы);</w:t>
      </w:r>
    </w:p>
    <w:p w:rsidR="00B20298" w:rsidRPr="00B20298" w:rsidRDefault="00B20298" w:rsidP="00B20298">
      <w:pPr>
        <w:widowControl w:val="0"/>
        <w:autoSpaceDE w:val="0"/>
        <w:autoSpaceDN w:val="0"/>
        <w:adjustRightInd w:val="0"/>
        <w:jc w:val="both"/>
      </w:pPr>
      <w:r w:rsidRPr="00B20298">
        <w:t>-  изменение федерального законодательства.</w:t>
      </w:r>
    </w:p>
    <w:p w:rsidR="00B20298" w:rsidRPr="00B20298" w:rsidRDefault="00B20298" w:rsidP="00B20298">
      <w:pPr>
        <w:widowControl w:val="0"/>
        <w:autoSpaceDE w:val="0"/>
        <w:autoSpaceDN w:val="0"/>
        <w:adjustRightInd w:val="0"/>
        <w:jc w:val="both"/>
      </w:pPr>
      <w:r w:rsidRPr="00B20298">
        <w:t xml:space="preserve">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w:t>
      </w:r>
    </w:p>
    <w:p w:rsidR="00B20298" w:rsidRPr="00B20298" w:rsidRDefault="00B20298" w:rsidP="00B20298">
      <w:pPr>
        <w:widowControl w:val="0"/>
        <w:autoSpaceDE w:val="0"/>
        <w:autoSpaceDN w:val="0"/>
        <w:adjustRightInd w:val="0"/>
        <w:jc w:val="both"/>
      </w:pPr>
      <w:r w:rsidRPr="00B20298">
        <w:t xml:space="preserve">               Предложения по мерам управления рисками реализации муниципальной подпрограммы таковы:</w:t>
      </w:r>
    </w:p>
    <w:p w:rsidR="00B20298" w:rsidRPr="00B20298" w:rsidRDefault="00B20298" w:rsidP="00B20298">
      <w:pPr>
        <w:widowControl w:val="0"/>
        <w:autoSpaceDE w:val="0"/>
        <w:autoSpaceDN w:val="0"/>
        <w:adjustRightInd w:val="0"/>
        <w:jc w:val="both"/>
      </w:pPr>
      <w:r w:rsidRPr="00B20298">
        <w:t>-  в ходе реализации муниципальной подпрограммы возможно внесение корректировок в разделы  подпрограммы;</w:t>
      </w:r>
    </w:p>
    <w:p w:rsidR="00B20298" w:rsidRPr="00B20298" w:rsidRDefault="00B20298" w:rsidP="00B20298">
      <w:pPr>
        <w:widowControl w:val="0"/>
        <w:autoSpaceDE w:val="0"/>
        <w:autoSpaceDN w:val="0"/>
        <w:adjustRightInd w:val="0"/>
        <w:jc w:val="both"/>
      </w:pPr>
      <w:r w:rsidRPr="00B20298">
        <w:t xml:space="preserve">-  своевременное внесение изменений в  нормативно-правовые акты муниципального </w:t>
      </w:r>
      <w:r w:rsidRPr="00B20298">
        <w:lastRenderedPageBreak/>
        <w:t>образования  в соответствии с действующим  законодательством;</w:t>
      </w:r>
    </w:p>
    <w:p w:rsidR="00B20298" w:rsidRPr="00B20298" w:rsidRDefault="00B20298" w:rsidP="00B20298">
      <w:pPr>
        <w:widowControl w:val="0"/>
        <w:shd w:val="clear" w:color="auto" w:fill="FFFFFF"/>
        <w:autoSpaceDE w:val="0"/>
        <w:autoSpaceDN w:val="0"/>
        <w:adjustRightInd w:val="0"/>
        <w:ind w:firstLine="709"/>
        <w:jc w:val="both"/>
      </w:pPr>
      <w:r w:rsidRPr="00B20298">
        <w:t xml:space="preserve">Меры по управлению организационно-управленческими  рисками: </w:t>
      </w:r>
    </w:p>
    <w:p w:rsidR="00B20298" w:rsidRPr="00B20298" w:rsidRDefault="00B20298" w:rsidP="00B20298">
      <w:pPr>
        <w:widowControl w:val="0"/>
        <w:shd w:val="clear" w:color="auto" w:fill="FFFFFF"/>
        <w:tabs>
          <w:tab w:val="left" w:pos="993"/>
        </w:tabs>
        <w:autoSpaceDE w:val="0"/>
        <w:autoSpaceDN w:val="0"/>
        <w:adjustRightInd w:val="0"/>
        <w:ind w:firstLine="709"/>
        <w:jc w:val="both"/>
      </w:pPr>
      <w:r w:rsidRPr="00B20298">
        <w:t xml:space="preserve">1) </w:t>
      </w:r>
      <w:r w:rsidRPr="00B20298">
        <w:tab/>
        <w:t>составление планов реализации подпрограммы;</w:t>
      </w:r>
    </w:p>
    <w:p w:rsidR="00B20298" w:rsidRPr="00B20298" w:rsidRDefault="00B20298" w:rsidP="00B20298">
      <w:pPr>
        <w:widowControl w:val="0"/>
        <w:shd w:val="clear" w:color="auto" w:fill="FFFFFF"/>
        <w:tabs>
          <w:tab w:val="left" w:pos="993"/>
        </w:tabs>
        <w:autoSpaceDE w:val="0"/>
        <w:autoSpaceDN w:val="0"/>
        <w:adjustRightInd w:val="0"/>
        <w:ind w:firstLine="709"/>
        <w:jc w:val="both"/>
      </w:pPr>
      <w:r w:rsidRPr="00B20298">
        <w:t xml:space="preserve">2) </w:t>
      </w:r>
      <w:r w:rsidRPr="00B20298">
        <w:tab/>
        <w:t xml:space="preserve">ежеквартальный мониторинг реализации подпрограммы; </w:t>
      </w:r>
    </w:p>
    <w:p w:rsidR="00B20298" w:rsidRPr="00B20298" w:rsidRDefault="00B20298" w:rsidP="00B20298">
      <w:pPr>
        <w:widowControl w:val="0"/>
        <w:shd w:val="clear" w:color="auto" w:fill="FFFFFF"/>
        <w:tabs>
          <w:tab w:val="left" w:pos="993"/>
        </w:tabs>
        <w:autoSpaceDE w:val="0"/>
        <w:autoSpaceDN w:val="0"/>
        <w:adjustRightInd w:val="0"/>
        <w:ind w:firstLine="709"/>
        <w:jc w:val="both"/>
      </w:pPr>
      <w:r w:rsidRPr="00B20298">
        <w:t>3)</w:t>
      </w:r>
      <w:r w:rsidRPr="00B20298">
        <w:tab/>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B20298" w:rsidRPr="00B20298" w:rsidRDefault="00B20298" w:rsidP="00B20298">
      <w:pPr>
        <w:widowControl w:val="0"/>
        <w:shd w:val="clear" w:color="auto" w:fill="FFFFFF"/>
        <w:tabs>
          <w:tab w:val="left" w:pos="993"/>
        </w:tabs>
        <w:autoSpaceDE w:val="0"/>
        <w:autoSpaceDN w:val="0"/>
        <w:adjustRightInd w:val="0"/>
        <w:ind w:firstLine="709"/>
        <w:jc w:val="both"/>
      </w:pPr>
      <w:r w:rsidRPr="00B20298">
        <w:t>4)</w:t>
      </w:r>
      <w:r w:rsidRPr="00B20298">
        <w:tab/>
        <w:t>информирование населения и открытая публикация данных о ходе реализации подпрограммы;</w:t>
      </w:r>
    </w:p>
    <w:p w:rsidR="00B20298" w:rsidRPr="00B20298" w:rsidRDefault="00B20298" w:rsidP="00B20298">
      <w:pPr>
        <w:widowControl w:val="0"/>
        <w:shd w:val="clear" w:color="auto" w:fill="FFFFFF"/>
        <w:tabs>
          <w:tab w:val="left" w:pos="993"/>
        </w:tabs>
        <w:autoSpaceDE w:val="0"/>
        <w:autoSpaceDN w:val="0"/>
        <w:adjustRightInd w:val="0"/>
        <w:spacing w:line="312" w:lineRule="auto"/>
        <w:ind w:right="-2" w:firstLine="709"/>
        <w:jc w:val="both"/>
      </w:pPr>
      <w:r w:rsidRPr="00B20298">
        <w:t xml:space="preserve"> 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B20298" w:rsidRPr="00B20298" w:rsidRDefault="00B20298" w:rsidP="00B20298">
      <w:pPr>
        <w:widowControl w:val="0"/>
        <w:autoSpaceDE w:val="0"/>
        <w:autoSpaceDN w:val="0"/>
        <w:adjustRightInd w:val="0"/>
        <w:jc w:val="both"/>
        <w:rPr>
          <w:b/>
          <w:bCs/>
        </w:rPr>
      </w:pPr>
      <w:r w:rsidRPr="00B20298">
        <w:t xml:space="preserve"> </w:t>
      </w:r>
      <w:r w:rsidRPr="00B20298">
        <w:rPr>
          <w:b/>
          <w:bCs/>
        </w:rPr>
        <w:t xml:space="preserve">                       </w:t>
      </w:r>
    </w:p>
    <w:p w:rsidR="00B20298" w:rsidRPr="00B20298" w:rsidRDefault="00B20298" w:rsidP="00B20298">
      <w:pPr>
        <w:widowControl w:val="0"/>
        <w:autoSpaceDE w:val="0"/>
        <w:autoSpaceDN w:val="0"/>
        <w:adjustRightInd w:val="0"/>
        <w:jc w:val="both"/>
      </w:pPr>
      <w:r w:rsidRPr="00B20298">
        <w:rPr>
          <w:b/>
          <w:bCs/>
        </w:rPr>
        <w:t xml:space="preserve">                        11. </w:t>
      </w:r>
      <w:r w:rsidRPr="00B20298">
        <w:rPr>
          <w:b/>
        </w:rPr>
        <w:t>Конечные результаты и оценка эффективности</w:t>
      </w:r>
    </w:p>
    <w:p w:rsidR="00B20298" w:rsidRPr="00B20298" w:rsidRDefault="00B20298" w:rsidP="00B20298">
      <w:pPr>
        <w:widowControl w:val="0"/>
        <w:autoSpaceDE w:val="0"/>
        <w:autoSpaceDN w:val="0"/>
        <w:adjustRightInd w:val="0"/>
        <w:jc w:val="both"/>
      </w:pPr>
      <w:r w:rsidRPr="00B20298">
        <w:t xml:space="preserve">    </w:t>
      </w:r>
    </w:p>
    <w:p w:rsidR="00B20298" w:rsidRPr="00B20298" w:rsidRDefault="00B20298" w:rsidP="00B20298">
      <w:pPr>
        <w:widowControl w:val="0"/>
        <w:autoSpaceDE w:val="0"/>
        <w:autoSpaceDN w:val="0"/>
        <w:adjustRightInd w:val="0"/>
        <w:jc w:val="both"/>
      </w:pPr>
      <w:r w:rsidRPr="00B20298">
        <w:t>Основными ожидаемыми результатами муниципальной программы в качественном выражении должны стать:</w:t>
      </w:r>
    </w:p>
    <w:p w:rsidR="00B20298" w:rsidRPr="00B20298" w:rsidRDefault="00B20298" w:rsidP="00B20298">
      <w:pPr>
        <w:widowControl w:val="0"/>
        <w:autoSpaceDE w:val="0"/>
        <w:autoSpaceDN w:val="0"/>
        <w:adjustRightInd w:val="0"/>
        <w:ind w:firstLine="720"/>
        <w:jc w:val="both"/>
      </w:pPr>
      <w:r w:rsidRPr="00B20298">
        <w:t xml:space="preserve">-  создание  системы  содействия   участию   населения  в осуществлении местного </w:t>
      </w:r>
    </w:p>
    <w:p w:rsidR="00B20298" w:rsidRPr="00B20298" w:rsidRDefault="00B20298" w:rsidP="00B20298">
      <w:pPr>
        <w:widowControl w:val="0"/>
        <w:autoSpaceDE w:val="0"/>
        <w:autoSpaceDN w:val="0"/>
        <w:adjustRightInd w:val="0"/>
        <w:jc w:val="both"/>
      </w:pPr>
      <w:r w:rsidRPr="00B20298">
        <w:t>самоуправления;</w:t>
      </w:r>
    </w:p>
    <w:p w:rsidR="00B20298" w:rsidRPr="00B20298" w:rsidRDefault="00B20298" w:rsidP="00B20298">
      <w:pPr>
        <w:widowControl w:val="0"/>
        <w:autoSpaceDE w:val="0"/>
        <w:autoSpaceDN w:val="0"/>
        <w:adjustRightInd w:val="0"/>
        <w:ind w:firstLine="720"/>
        <w:jc w:val="both"/>
      </w:pPr>
      <w:r w:rsidRPr="00B20298">
        <w:t>- повышение прозрачности и подотчетности органов местного  самоуправления перед населением;</w:t>
      </w:r>
    </w:p>
    <w:p w:rsidR="00B20298" w:rsidRPr="00B20298" w:rsidRDefault="00B20298" w:rsidP="00B20298">
      <w:pPr>
        <w:widowControl w:val="0"/>
        <w:autoSpaceDE w:val="0"/>
        <w:autoSpaceDN w:val="0"/>
        <w:adjustRightInd w:val="0"/>
        <w:ind w:firstLine="720"/>
        <w:jc w:val="both"/>
      </w:pPr>
      <w:r w:rsidRPr="00B20298">
        <w:t>-  разработка   системы   нормативных   правовых   актов, регламентирующих  предоставление   муниципальных   услуг,</w:t>
      </w:r>
    </w:p>
    <w:p w:rsidR="00B20298" w:rsidRPr="00B20298" w:rsidRDefault="00B20298" w:rsidP="00B20298">
      <w:pPr>
        <w:widowControl w:val="0"/>
        <w:autoSpaceDE w:val="0"/>
        <w:autoSpaceDN w:val="0"/>
        <w:adjustRightInd w:val="0"/>
        <w:ind w:firstLine="720"/>
        <w:jc w:val="both"/>
      </w:pPr>
      <w:r w:rsidRPr="00B20298">
        <w:t>-  эффективное     исполнение функций органов местного самоуправления;</w:t>
      </w:r>
    </w:p>
    <w:p w:rsidR="00B20298" w:rsidRPr="00B20298" w:rsidRDefault="00B20298" w:rsidP="00B20298">
      <w:pPr>
        <w:widowControl w:val="0"/>
        <w:autoSpaceDE w:val="0"/>
        <w:autoSpaceDN w:val="0"/>
        <w:adjustRightInd w:val="0"/>
        <w:ind w:firstLine="720"/>
        <w:jc w:val="both"/>
      </w:pPr>
      <w:r w:rsidRPr="00B20298">
        <w:t>- количество  муниципальных  правовых  актов, не противоречащих законодательству  Российской  Федерации — 100%;</w:t>
      </w:r>
    </w:p>
    <w:p w:rsidR="00B20298" w:rsidRPr="00B20298" w:rsidRDefault="00B20298" w:rsidP="00B20298">
      <w:pPr>
        <w:widowControl w:val="0"/>
        <w:autoSpaceDE w:val="0"/>
        <w:autoSpaceDN w:val="0"/>
        <w:adjustRightInd w:val="0"/>
        <w:ind w:firstLine="720"/>
        <w:jc w:val="both"/>
      </w:pPr>
      <w:r w:rsidRPr="00B20298">
        <w:t>- количество обращений граждан в органы местного самоуправления муниципального образования «</w:t>
      </w:r>
      <w:proofErr w:type="spellStart"/>
      <w:r w:rsidRPr="00B20298">
        <w:t>Глазовский</w:t>
      </w:r>
      <w:proofErr w:type="spellEnd"/>
      <w:r w:rsidRPr="00B20298">
        <w:t xml:space="preserve"> район», рассмотренных без нарушения сроков, установленных законодательством - 100%;</w:t>
      </w:r>
    </w:p>
    <w:p w:rsidR="00B20298" w:rsidRPr="00B20298" w:rsidRDefault="00B20298" w:rsidP="00B20298">
      <w:pPr>
        <w:widowControl w:val="0"/>
        <w:autoSpaceDE w:val="0"/>
        <w:autoSpaceDN w:val="0"/>
        <w:adjustRightInd w:val="0"/>
        <w:ind w:firstLine="720"/>
        <w:jc w:val="both"/>
      </w:pPr>
      <w:r w:rsidRPr="00B20298">
        <w:t>- доля эффективно реализуемых муниципальных программ по вопросам местного значения - 100%;</w:t>
      </w:r>
    </w:p>
    <w:p w:rsidR="00B20298" w:rsidRPr="00B20298" w:rsidRDefault="00B20298" w:rsidP="00B20298">
      <w:pPr>
        <w:widowControl w:val="0"/>
        <w:autoSpaceDE w:val="0"/>
        <w:autoSpaceDN w:val="0"/>
        <w:adjustRightInd w:val="0"/>
        <w:ind w:firstLine="720"/>
        <w:jc w:val="both"/>
      </w:pPr>
      <w:r w:rsidRPr="00B20298">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B20298">
        <w:t>Глазовский</w:t>
      </w:r>
      <w:proofErr w:type="spellEnd"/>
      <w:r w:rsidRPr="00B20298">
        <w:t xml:space="preserve"> район»- 100%;</w:t>
      </w:r>
    </w:p>
    <w:p w:rsidR="00B20298" w:rsidRPr="00B20298" w:rsidRDefault="00B20298" w:rsidP="00B20298">
      <w:pPr>
        <w:widowControl w:val="0"/>
        <w:autoSpaceDE w:val="0"/>
        <w:autoSpaceDN w:val="0"/>
        <w:adjustRightInd w:val="0"/>
        <w:ind w:firstLine="720"/>
        <w:jc w:val="both"/>
      </w:pPr>
      <w:r w:rsidRPr="00B20298">
        <w:t xml:space="preserve">- количество </w:t>
      </w:r>
      <w:proofErr w:type="gramStart"/>
      <w:r w:rsidRPr="00B20298">
        <w:t>случаев несоблюдения сроков исполнения запросов</w:t>
      </w:r>
      <w:proofErr w:type="gramEnd"/>
      <w:r w:rsidRPr="00B20298">
        <w:t xml:space="preserve"> социально-правового характера - 0;</w:t>
      </w:r>
    </w:p>
    <w:p w:rsidR="00B20298" w:rsidRPr="00B20298" w:rsidRDefault="00B20298" w:rsidP="00B20298">
      <w:pPr>
        <w:widowControl w:val="0"/>
        <w:autoSpaceDE w:val="0"/>
        <w:autoSpaceDN w:val="0"/>
        <w:adjustRightInd w:val="0"/>
        <w:ind w:firstLine="720"/>
        <w:jc w:val="both"/>
      </w:pPr>
      <w:r w:rsidRPr="00B20298">
        <w:t>- количество фактов нецелевого использования бюджетных средств - 0;</w:t>
      </w:r>
    </w:p>
    <w:p w:rsidR="00B20298" w:rsidRPr="00B20298" w:rsidRDefault="00B20298" w:rsidP="00B20298">
      <w:pPr>
        <w:widowControl w:val="0"/>
        <w:autoSpaceDE w:val="0"/>
        <w:autoSpaceDN w:val="0"/>
        <w:adjustRightInd w:val="0"/>
        <w:ind w:firstLine="720"/>
        <w:jc w:val="both"/>
      </w:pPr>
      <w:r w:rsidRPr="00B20298">
        <w:t>- количество показателей, отвечающих требованиям безопасности и необходимым условиям для организации деятельности ОМС- 100%.</w:t>
      </w:r>
    </w:p>
    <w:p w:rsidR="00B20298" w:rsidRPr="00B20298" w:rsidRDefault="00B20298" w:rsidP="00373063">
      <w:pPr>
        <w:widowControl w:val="0"/>
        <w:autoSpaceDE w:val="0"/>
        <w:autoSpaceDN w:val="0"/>
        <w:adjustRightInd w:val="0"/>
        <w:jc w:val="both"/>
      </w:pPr>
      <w:r w:rsidRPr="00B20298">
        <w:t xml:space="preserve">        </w:t>
      </w:r>
      <w:r w:rsidRPr="00B20298">
        <w:tab/>
      </w:r>
      <w:proofErr w:type="gramStart"/>
      <w:r w:rsidRPr="00B20298">
        <w:t>Ежегодно, в срок до 20 февраля года, следующего за отчетным, ответственным исполнителем совместно с соисполнителями осуществляется оценка эффективности реализации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B20298">
        <w:t xml:space="preserve"> отношений Администрации района и районное финансовое управление Администрации района.     </w:t>
      </w:r>
      <w:proofErr w:type="gramStart"/>
      <w:r w:rsidRPr="00B20298">
        <w:t>Ответственным</w:t>
      </w:r>
      <w:r w:rsidRPr="00B20298">
        <w:rPr>
          <w:noProof/>
        </w:rPr>
        <mc:AlternateContent>
          <mc:Choice Requires="wpg">
            <w:drawing>
              <wp:anchor distT="0" distB="0" distL="6400800" distR="6400800" simplePos="0" relativeHeight="251659264" behindDoc="0" locked="0" layoutInCell="1" allowOverlap="1" wp14:anchorId="0864538F" wp14:editId="0BE639D1">
                <wp:simplePos x="0" y="0"/>
                <wp:positionH relativeFrom="margin">
                  <wp:posOffset>-914400</wp:posOffset>
                </wp:positionH>
                <wp:positionV relativeFrom="paragraph">
                  <wp:posOffset>4360545</wp:posOffset>
                </wp:positionV>
                <wp:extent cx="8087360" cy="243840"/>
                <wp:effectExtent l="9525" t="10795" r="8890" b="12065"/>
                <wp:wrapTopAndBottom/>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8087360" cy="243840"/>
                          <a:chOff x="850" y="1416"/>
                          <a:chExt cx="15460" cy="9432"/>
                        </a:xfrm>
                      </wpg:grpSpPr>
                      <wps:wsp>
                        <wps:cNvPr id="2" name="Text Box 3"/>
                        <wps:cNvSpPr txBox="1">
                          <a:spLocks noChangeArrowheads="1"/>
                        </wps:cNvSpPr>
                        <wps:spPr bwMode="auto">
                          <a:xfrm>
                            <a:off x="850" y="1949"/>
                            <a:ext cx="15460" cy="8899"/>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73063" w:rsidRDefault="00373063" w:rsidP="00B20298"/>
                          </w:txbxContent>
                        </wps:txbx>
                        <wps:bodyPr rot="0" vert="horz" wrap="square" lIns="0" tIns="0" rIns="0" bIns="0" anchor="t" anchorCtr="0" upright="1">
                          <a:noAutofit/>
                        </wps:bodyPr>
                      </wps:wsp>
                      <wps:wsp>
                        <wps:cNvPr id="3" name="Text Box 4"/>
                        <wps:cNvSpPr txBox="1">
                          <a:spLocks noChangeArrowheads="1"/>
                        </wps:cNvSpPr>
                        <wps:spPr bwMode="auto">
                          <a:xfrm>
                            <a:off x="3620" y="1416"/>
                            <a:ext cx="9739" cy="254"/>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373063" w:rsidRDefault="00373063" w:rsidP="00B20298">
                              <w:pPr>
                                <w:rPr>
                                  <w:rStyle w:val="FontStyle46"/>
                                  <w:b w:val="0"/>
                                  <w:bCs w:val="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1in;margin-top:343.35pt;width:636.8pt;height:19.2pt;flip:y;z-index:251659264;mso-wrap-distance-left:7in;mso-wrap-distance-right:7in;mso-position-horizontal-relative:margin" coordorigin="850,1416" coordsize="15460,9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">
                <v:shapetype id="_x0000_t202" coordsize="21600,21600" o:spt="202" path="m,l,21600r21600,l21600,xe">
                  <v:stroke joinstyle="miter"/>
                  <v:path gradientshapeok="t" o:connecttype="rect"/>
                </v:shapetype>
                <v:shape id="Text Box 3" o:spid="_x0000_s1027" type="#_x0000_t202" style="position:absolute;left:850;top:1949;width:15460;height:8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p w:rsidR="00373063" w:rsidRDefault="00373063" w:rsidP="00B20298"/>
                    </w:txbxContent>
                  </v:textbox>
                </v:shape>
                <v:shape id="Text Box 4" o:spid="_x0000_s1028" type="#_x0000_t202" style="position:absolute;left:3620;top:1416;width:9739;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373063" w:rsidRDefault="00373063" w:rsidP="00B20298">
                        <w:pPr>
                          <w:rPr>
                            <w:rStyle w:val="FontStyle46"/>
                            <w:b w:val="0"/>
                            <w:bCs w:val="0"/>
                          </w:rPr>
                        </w:pPr>
                      </w:p>
                    </w:txbxContent>
                  </v:textbox>
                </v:shape>
                <w10:wrap type="topAndBottom" anchorx="margin"/>
              </v:group>
            </w:pict>
          </mc:Fallback>
        </mc:AlternateContent>
      </w:r>
      <w:r w:rsidRPr="00B20298">
        <w:t xml:space="preserve"> исполнителем в срок до 1 апреля года, следующего за отчетным, в Администрацию </w:t>
      </w:r>
      <w:proofErr w:type="spellStart"/>
      <w:r w:rsidRPr="00B20298">
        <w:t>Глазовского</w:t>
      </w:r>
      <w:proofErr w:type="spellEnd"/>
      <w:r w:rsidRPr="00B20298">
        <w:t xml:space="preserve">  района представляется доклад по итогам реализации муниципальной программы, включающий оценку степени достижения целей и решения задач муниципальной программы за весь период ее реализации.</w:t>
      </w:r>
      <w:proofErr w:type="gramEnd"/>
    </w:p>
    <w:p w:rsidR="00B20298" w:rsidRPr="00373063" w:rsidRDefault="00B20298" w:rsidP="00B20298">
      <w:pPr>
        <w:widowControl w:val="0"/>
        <w:autoSpaceDE w:val="0"/>
        <w:autoSpaceDN w:val="0"/>
        <w:adjustRightInd w:val="0"/>
        <w:jc w:val="center"/>
        <w:rPr>
          <w:b/>
          <w:bCs/>
          <w:color w:val="000000"/>
        </w:rPr>
      </w:pPr>
      <w:r w:rsidRPr="00373063">
        <w:rPr>
          <w:b/>
          <w:color w:val="000000"/>
        </w:rPr>
        <w:lastRenderedPageBreak/>
        <w:t>9.2. Подпрограмма «Управление муниципальными финансами»</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widowControl w:val="0"/>
        <w:autoSpaceDE w:val="0"/>
        <w:autoSpaceDN w:val="0"/>
        <w:adjustRightInd w:val="0"/>
        <w:jc w:val="center"/>
        <w:outlineLvl w:val="1"/>
        <w:rPr>
          <w:b/>
        </w:rPr>
      </w:pPr>
      <w:bookmarkStart w:id="0" w:name="Par34"/>
      <w:bookmarkEnd w:id="0"/>
      <w:r w:rsidRPr="00B20298">
        <w:rPr>
          <w:b/>
        </w:rPr>
        <w:t>Краткая характеристика (паспорт) муниципальной подпрограммы</w:t>
      </w:r>
    </w:p>
    <w:p w:rsidR="00B20298" w:rsidRPr="00B20298" w:rsidRDefault="00B20298" w:rsidP="00B20298">
      <w:pPr>
        <w:widowControl w:val="0"/>
        <w:autoSpaceDE w:val="0"/>
        <w:autoSpaceDN w:val="0"/>
        <w:adjustRightInd w:val="0"/>
        <w:jc w:val="center"/>
        <w:outlineLvl w:val="1"/>
        <w:rPr>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B20298" w:rsidRPr="00B20298" w:rsidTr="00B20298">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Муниципальное управление</w:t>
            </w:r>
          </w:p>
        </w:tc>
      </w:tr>
      <w:tr w:rsidR="00B20298" w:rsidRPr="00B20298" w:rsidTr="00B20298">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pPr>
            <w:r w:rsidRPr="00B20298">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Управление муниципальными финансами</w:t>
            </w:r>
          </w:p>
        </w:tc>
      </w:tr>
      <w:tr w:rsidR="00B20298" w:rsidRPr="00B20298" w:rsidTr="00B20298">
        <w:trPr>
          <w:trHeight w:val="8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pPr>
            <w:r w:rsidRPr="00B20298">
              <w:t>Координатор</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bCs/>
              </w:rPr>
              <w:t>Заместитель Главы Администрации муниципального образования «</w:t>
            </w:r>
            <w:proofErr w:type="spellStart"/>
            <w:r w:rsidRPr="00B20298">
              <w:rPr>
                <w:bCs/>
              </w:rPr>
              <w:t>Глазовский</w:t>
            </w:r>
            <w:proofErr w:type="spellEnd"/>
            <w:r w:rsidRPr="00B20298">
              <w:rPr>
                <w:bCs/>
              </w:rPr>
              <w:t xml:space="preserve"> район»</w:t>
            </w:r>
          </w:p>
        </w:tc>
      </w:tr>
      <w:tr w:rsidR="00B20298" w:rsidRPr="00B20298" w:rsidTr="00B20298">
        <w:trPr>
          <w:trHeight w:val="8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rPr>
                <w:b/>
              </w:rPr>
            </w:pPr>
            <w:r w:rsidRPr="00B20298">
              <w:t xml:space="preserve">Ответственный исполнитель </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Управление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w:t>
            </w:r>
          </w:p>
        </w:tc>
      </w:tr>
      <w:tr w:rsidR="00B20298" w:rsidRPr="00B20298" w:rsidTr="00B20298">
        <w:trPr>
          <w:trHeight w:val="8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rPr>
                <w:b/>
              </w:rPr>
            </w:pPr>
            <w:r w:rsidRPr="00B20298">
              <w:t xml:space="preserve">Соисполнители </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Органы местного самоуправления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p>
        </w:tc>
      </w:tr>
      <w:tr w:rsidR="00B20298" w:rsidRPr="00B20298" w:rsidTr="00B20298">
        <w:trPr>
          <w:trHeight w:val="10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rPr>
                <w:b/>
              </w:rPr>
            </w:pPr>
            <w:r w:rsidRPr="00B20298">
              <w:t xml:space="preserve">Цели </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1)</w:t>
            </w:r>
            <w:r w:rsidRPr="00B20298">
              <w:t xml:space="preserve"> Обеспечение исполнения расходных обязательств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rPr>
                <w:color w:val="000000"/>
              </w:rPr>
            </w:pPr>
            <w:r w:rsidRPr="00B20298">
              <w:rPr>
                <w:color w:val="000000"/>
              </w:rPr>
              <w:t>2) Нормативно-методическое обеспечение бюджетного процесса в муниципальном образовании «</w:t>
            </w:r>
            <w:proofErr w:type="spellStart"/>
            <w:r w:rsidRPr="00B20298">
              <w:rPr>
                <w:color w:val="000000"/>
              </w:rPr>
              <w:t>Глазовский</w:t>
            </w:r>
            <w:proofErr w:type="spellEnd"/>
            <w:r w:rsidRPr="00B20298">
              <w:rPr>
                <w:color w:val="000000"/>
              </w:rPr>
              <w:t xml:space="preserve"> район», организация планирования и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кассового обслуживания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ведения бюджетного учета и формирования бюджетной отчетности.</w:t>
            </w:r>
          </w:p>
          <w:p w:rsidR="00B20298" w:rsidRPr="00B20298" w:rsidRDefault="00B20298" w:rsidP="00B20298">
            <w:pPr>
              <w:widowControl w:val="0"/>
              <w:autoSpaceDE w:val="0"/>
              <w:autoSpaceDN w:val="0"/>
              <w:adjustRightInd w:val="0"/>
              <w:jc w:val="both"/>
            </w:pPr>
            <w:r w:rsidRPr="00B20298">
              <w:rPr>
                <w:color w:val="000000"/>
              </w:rPr>
              <w:t>3) Н</w:t>
            </w:r>
            <w:r w:rsidRPr="00B20298">
              <w:t xml:space="preserve">ормативно-методическое обеспечение и осуществление финансового </w:t>
            </w:r>
            <w:proofErr w:type="gramStart"/>
            <w:r w:rsidRPr="00B20298">
              <w:t>контроля за</w:t>
            </w:r>
            <w:proofErr w:type="gramEnd"/>
            <w:r w:rsidRPr="00B20298">
              <w:t xml:space="preserve"> использованием средств бюджета муниципального образования «</w:t>
            </w:r>
            <w:proofErr w:type="spellStart"/>
            <w:r w:rsidRPr="00B20298">
              <w:t>Глазовсий</w:t>
            </w:r>
            <w:proofErr w:type="spellEnd"/>
            <w:r w:rsidRPr="00B20298">
              <w:t xml:space="preserve"> район» и исполнением бюджетного законодательства, совершенствование методов финансового контроля.</w:t>
            </w:r>
          </w:p>
          <w:p w:rsidR="00B20298" w:rsidRPr="00B20298" w:rsidRDefault="00B20298" w:rsidP="00B20298">
            <w:pPr>
              <w:widowControl w:val="0"/>
              <w:autoSpaceDE w:val="0"/>
              <w:autoSpaceDN w:val="0"/>
              <w:adjustRightInd w:val="0"/>
              <w:rPr>
                <w:color w:val="000000"/>
              </w:rPr>
            </w:pPr>
            <w:r w:rsidRPr="00B20298">
              <w:rPr>
                <w:color w:val="000000"/>
              </w:rPr>
              <w:t>4) Проведение консервативной долговой политики.</w:t>
            </w:r>
          </w:p>
          <w:p w:rsidR="00B20298" w:rsidRPr="00B20298" w:rsidRDefault="00B20298" w:rsidP="00B20298">
            <w:pPr>
              <w:widowControl w:val="0"/>
              <w:autoSpaceDE w:val="0"/>
              <w:autoSpaceDN w:val="0"/>
              <w:adjustRightInd w:val="0"/>
              <w:rPr>
                <w:color w:val="000000"/>
              </w:rPr>
            </w:pPr>
            <w:r w:rsidRPr="00B20298">
              <w:rPr>
                <w:color w:val="000000"/>
              </w:rPr>
              <w:t>5) Совершенствование системы распределения межбюджетных трансфертов из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бюджетам муниципальных образований сельских поселений в </w:t>
            </w:r>
            <w:proofErr w:type="spellStart"/>
            <w:r w:rsidRPr="00B20298">
              <w:rPr>
                <w:color w:val="000000"/>
              </w:rPr>
              <w:t>Глазовском</w:t>
            </w:r>
            <w:proofErr w:type="spellEnd"/>
            <w:r w:rsidRPr="00B20298">
              <w:rPr>
                <w:color w:val="000000"/>
              </w:rPr>
              <w:t xml:space="preserve"> районе, содействие повышению уровня бюджетной обеспеченности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rPr>
                <w:color w:val="000000"/>
              </w:rPr>
            </w:pPr>
            <w:r w:rsidRPr="00B20298">
              <w:rPr>
                <w:color w:val="000000"/>
              </w:rPr>
              <w:t xml:space="preserve">6) Обеспечение условий для реализации муниципальной  программы.                                       </w:t>
            </w:r>
          </w:p>
        </w:tc>
      </w:tr>
      <w:tr w:rsidR="00B20298" w:rsidRPr="00B20298" w:rsidTr="00B20298">
        <w:trPr>
          <w:trHeight w:val="406"/>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rPr>
                <w:b/>
              </w:rPr>
            </w:pPr>
            <w:r w:rsidRPr="00B20298">
              <w:t xml:space="preserve">Задачи </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1) Разработка нормативных правовых, правовых актов, необходимых для обеспечения бюджетного процесса.       </w:t>
            </w:r>
          </w:p>
          <w:p w:rsidR="00B20298" w:rsidRPr="00B20298" w:rsidRDefault="00B20298" w:rsidP="00B20298">
            <w:pPr>
              <w:widowControl w:val="0"/>
              <w:autoSpaceDE w:val="0"/>
              <w:autoSpaceDN w:val="0"/>
              <w:adjustRightInd w:val="0"/>
              <w:rPr>
                <w:color w:val="000000"/>
              </w:rPr>
            </w:pPr>
            <w:r w:rsidRPr="00B20298">
              <w:rPr>
                <w:color w:val="000000"/>
              </w:rPr>
              <w:t>2) Организация составления, составление проекта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прогноза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3) Организация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4) Кассовое обслуживание исполнения расходной части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 xml:space="preserve">5) Организация и ведение бюджетного учета, составление бюджетной отчетности.                                    </w:t>
            </w:r>
          </w:p>
          <w:p w:rsidR="00B20298" w:rsidRPr="00B20298" w:rsidRDefault="00B20298" w:rsidP="00B20298">
            <w:pPr>
              <w:widowControl w:val="0"/>
              <w:autoSpaceDE w:val="0"/>
              <w:autoSpaceDN w:val="0"/>
              <w:adjustRightInd w:val="0"/>
              <w:rPr>
                <w:color w:val="000000"/>
              </w:rPr>
            </w:pPr>
            <w:r w:rsidRPr="00B20298">
              <w:rPr>
                <w:color w:val="000000"/>
              </w:rPr>
              <w:t>6) Составление отчетности об исполнении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формирование отчетности </w:t>
            </w:r>
            <w:r w:rsidRPr="00B20298">
              <w:rPr>
                <w:color w:val="000000"/>
              </w:rPr>
              <w:lastRenderedPageBreak/>
              <w:t>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и иной финансовой отчетности.                   </w:t>
            </w:r>
          </w:p>
          <w:p w:rsidR="00B20298" w:rsidRPr="00B20298" w:rsidRDefault="00B20298" w:rsidP="00B20298">
            <w:pPr>
              <w:widowControl w:val="0"/>
              <w:autoSpaceDE w:val="0"/>
              <w:autoSpaceDN w:val="0"/>
              <w:adjustRightInd w:val="0"/>
              <w:rPr>
                <w:color w:val="000000"/>
              </w:rPr>
            </w:pPr>
            <w:r w:rsidRPr="00B20298">
              <w:rPr>
                <w:color w:val="000000"/>
              </w:rPr>
              <w:t>7) Организация составления, составление и ведение реестра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свода реестров расходных обязательств муниципальных образований.</w:t>
            </w:r>
          </w:p>
          <w:p w:rsidR="00B20298" w:rsidRPr="00B20298" w:rsidRDefault="00B20298" w:rsidP="00B20298">
            <w:pPr>
              <w:widowControl w:val="0"/>
              <w:autoSpaceDE w:val="0"/>
              <w:autoSpaceDN w:val="0"/>
              <w:adjustRightInd w:val="0"/>
              <w:jc w:val="both"/>
            </w:pPr>
            <w:r w:rsidRPr="00B20298">
              <w:t>8) Проведение контрольных мероприятий Управлением финансов в соответствии с Планом контрольно-ревизионной работы.</w:t>
            </w:r>
          </w:p>
          <w:p w:rsidR="00B20298" w:rsidRPr="00B20298" w:rsidRDefault="00B20298" w:rsidP="00B20298">
            <w:pPr>
              <w:widowControl w:val="0"/>
              <w:autoSpaceDE w:val="0"/>
              <w:autoSpaceDN w:val="0"/>
              <w:adjustRightInd w:val="0"/>
              <w:jc w:val="both"/>
            </w:pPr>
            <w:r w:rsidRPr="00B20298">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B20298" w:rsidRPr="00B20298" w:rsidRDefault="00B20298" w:rsidP="00B20298">
            <w:pPr>
              <w:widowControl w:val="0"/>
              <w:autoSpaceDE w:val="0"/>
              <w:autoSpaceDN w:val="0"/>
              <w:adjustRightInd w:val="0"/>
              <w:jc w:val="both"/>
            </w:pPr>
            <w:r w:rsidRPr="00B20298">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pPr>
            <w:r w:rsidRPr="00B20298">
              <w:t xml:space="preserve">11)Организация действенного </w:t>
            </w:r>
            <w:proofErr w:type="gramStart"/>
            <w:r w:rsidRPr="00B20298">
              <w:t>контроля за</w:t>
            </w:r>
            <w:proofErr w:type="gramEnd"/>
            <w:r w:rsidRPr="00B20298">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B20298">
              <w:t>Глазовский</w:t>
            </w:r>
            <w:proofErr w:type="spellEnd"/>
            <w:r w:rsidRPr="00B20298">
              <w:t xml:space="preserve"> район» на основе программно-целевых принципов).</w:t>
            </w:r>
          </w:p>
          <w:p w:rsidR="00B20298" w:rsidRPr="00B20298" w:rsidRDefault="00B20298" w:rsidP="00B20298">
            <w:pPr>
              <w:widowControl w:val="0"/>
              <w:autoSpaceDE w:val="0"/>
              <w:autoSpaceDN w:val="0"/>
              <w:adjustRightInd w:val="0"/>
              <w:jc w:val="both"/>
              <w:rPr>
                <w:color w:val="000000"/>
              </w:rPr>
            </w:pPr>
            <w:r w:rsidRPr="00B20298">
              <w:rPr>
                <w:color w:val="000000"/>
              </w:rPr>
              <w:t>12)Соблюдение ограничений по объему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и расходам на его обслуживание, установленных Бюджетным </w:t>
            </w:r>
            <w:hyperlink r:id="rId12" w:history="1">
              <w:r w:rsidRPr="00B20298">
                <w:rPr>
                  <w:color w:val="000000"/>
                </w:rPr>
                <w:t>кодексом</w:t>
              </w:r>
            </w:hyperlink>
            <w:r w:rsidRPr="00B20298">
              <w:rPr>
                <w:color w:val="000000"/>
              </w:rPr>
              <w:t xml:space="preserve"> Российской Федерации.    </w:t>
            </w:r>
          </w:p>
          <w:p w:rsidR="00B20298" w:rsidRPr="00B20298" w:rsidRDefault="00B20298" w:rsidP="00B20298">
            <w:pPr>
              <w:widowControl w:val="0"/>
              <w:autoSpaceDE w:val="0"/>
              <w:autoSpaceDN w:val="0"/>
              <w:adjustRightInd w:val="0"/>
              <w:rPr>
                <w:color w:val="000000"/>
              </w:rPr>
            </w:pPr>
            <w:r w:rsidRPr="00B20298">
              <w:rPr>
                <w:color w:val="000000"/>
              </w:rPr>
              <w:t>13)Учет долговых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14)Обслуживание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15)Привлечение бюджетных кредитов, кредитов кредитных организаций для финансирования дефицита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16)</w:t>
            </w:r>
            <w:proofErr w:type="gramStart"/>
            <w:r w:rsidRPr="00B20298">
              <w:rPr>
                <w:color w:val="000000"/>
              </w:rPr>
              <w:t>Контроль за</w:t>
            </w:r>
            <w:proofErr w:type="gramEnd"/>
            <w:r w:rsidRPr="00B20298">
              <w:rPr>
                <w:color w:val="00000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rPr>
                <w:color w:val="000000"/>
              </w:rPr>
            </w:pPr>
            <w:r w:rsidRPr="00B20298">
              <w:rPr>
                <w:color w:val="000000"/>
              </w:rPr>
              <w:t xml:space="preserve">17)Выравнивание уровня бюджетной обеспеченности            </w:t>
            </w:r>
          </w:p>
          <w:p w:rsidR="00B20298" w:rsidRPr="00B20298" w:rsidRDefault="00B20298" w:rsidP="00B20298">
            <w:pPr>
              <w:widowControl w:val="0"/>
              <w:autoSpaceDE w:val="0"/>
              <w:autoSpaceDN w:val="0"/>
              <w:adjustRightInd w:val="0"/>
              <w:rPr>
                <w:color w:val="000000"/>
              </w:rPr>
            </w:pPr>
            <w:r w:rsidRPr="00B20298">
              <w:rPr>
                <w:color w:val="000000"/>
              </w:rPr>
              <w:t xml:space="preserve">муниципальных образований в </w:t>
            </w:r>
            <w:proofErr w:type="spellStart"/>
            <w:r w:rsidRPr="00B20298">
              <w:rPr>
                <w:color w:val="000000"/>
              </w:rPr>
              <w:t>Глазовском</w:t>
            </w:r>
            <w:proofErr w:type="spellEnd"/>
            <w:r w:rsidRPr="00B20298">
              <w:rPr>
                <w:color w:val="000000"/>
              </w:rPr>
              <w:t xml:space="preserve"> районе, совершенствование распределения дотаций на выравнивание уровня бюджетной обеспеченности.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18)Поддержка мер по обеспечению сбалансированности бюджетов муниципальных образований сельских поселений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rPr>
                <w:color w:val="000000"/>
              </w:rPr>
            </w:pPr>
            <w:r w:rsidRPr="00B20298">
              <w:rPr>
                <w:color w:val="000000"/>
              </w:rPr>
              <w:t>19)Выполнение полномочий (функций) Управлением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p>
        </w:tc>
      </w:tr>
      <w:tr w:rsidR="00B20298" w:rsidRPr="00B20298" w:rsidTr="00B20298">
        <w:trPr>
          <w:trHeight w:val="1129"/>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pPr>
            <w:r w:rsidRPr="00B20298">
              <w:lastRenderedPageBreak/>
              <w:t xml:space="preserve">Целевые показатели (индикаторы) </w:t>
            </w:r>
          </w:p>
          <w:p w:rsidR="00B20298" w:rsidRPr="00B20298" w:rsidRDefault="00B20298" w:rsidP="00B20298">
            <w:pPr>
              <w:autoSpaceDE w:val="0"/>
              <w:autoSpaceDN w:val="0"/>
              <w:adjustRightInd w:val="0"/>
              <w:spacing w:before="120" w:after="120"/>
            </w:pPr>
          </w:p>
          <w:p w:rsidR="00B20298" w:rsidRPr="00B20298" w:rsidRDefault="00B20298" w:rsidP="00B20298">
            <w:pPr>
              <w:autoSpaceDE w:val="0"/>
              <w:autoSpaceDN w:val="0"/>
              <w:adjustRightInd w:val="0"/>
              <w:spacing w:before="120" w:after="120"/>
              <w:rPr>
                <w:b/>
              </w:rPr>
            </w:pP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1) </w:t>
            </w:r>
            <w:r w:rsidRPr="00B20298">
              <w:t xml:space="preserve">Объем налоговых и неналоговых доходов </w:t>
            </w:r>
            <w:r w:rsidRPr="00B20298">
              <w:rPr>
                <w:color w:val="000000"/>
              </w:rPr>
              <w:t>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отчетный финансовый год.  </w:t>
            </w:r>
          </w:p>
          <w:p w:rsidR="00B20298" w:rsidRPr="00B20298" w:rsidRDefault="00B20298" w:rsidP="00B20298">
            <w:pPr>
              <w:widowControl w:val="0"/>
              <w:autoSpaceDE w:val="0"/>
              <w:autoSpaceDN w:val="0"/>
              <w:adjustRightInd w:val="0"/>
              <w:rPr>
                <w:color w:val="000000"/>
              </w:rPr>
            </w:pPr>
            <w:r w:rsidRPr="00B20298">
              <w:rPr>
                <w:color w:val="000000"/>
              </w:rPr>
              <w:t xml:space="preserve">2) </w:t>
            </w:r>
            <w:r w:rsidRPr="00B20298">
              <w:t>Доля налоговых и неналоговых доходов консолидированного бюджета муниципального образования «</w:t>
            </w:r>
            <w:proofErr w:type="spellStart"/>
            <w:r w:rsidRPr="00B20298">
              <w:t>Глазовский</w:t>
            </w:r>
            <w:proofErr w:type="spellEnd"/>
            <w:r w:rsidRPr="00B20298">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w:t>
            </w:r>
            <w:r w:rsidRPr="00B20298">
              <w:lastRenderedPageBreak/>
              <w:t>учета субвенций).</w:t>
            </w:r>
          </w:p>
          <w:p w:rsidR="00B20298" w:rsidRPr="00B20298" w:rsidRDefault="00B20298" w:rsidP="00B20298">
            <w:pPr>
              <w:widowControl w:val="0"/>
              <w:autoSpaceDE w:val="0"/>
              <w:autoSpaceDN w:val="0"/>
              <w:adjustRightInd w:val="0"/>
              <w:rPr>
                <w:color w:val="000000"/>
              </w:rPr>
            </w:pPr>
            <w:r w:rsidRPr="00B20298">
              <w:rPr>
                <w:color w:val="000000"/>
              </w:rPr>
              <w:t>3) Отношение дефицита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к доходам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рассчитанное в соответствии с требованиями Бюджетного </w:t>
            </w:r>
            <w:hyperlink r:id="rId13" w:history="1">
              <w:r w:rsidRPr="00B20298">
                <w:rPr>
                  <w:color w:val="000000"/>
                </w:rPr>
                <w:t>кодекса</w:t>
              </w:r>
            </w:hyperlink>
            <w:r w:rsidRPr="00B20298">
              <w:rPr>
                <w:color w:val="000000"/>
              </w:rPr>
              <w:t xml:space="preserve"> Российской Федерации.      </w:t>
            </w:r>
          </w:p>
          <w:p w:rsidR="00B20298" w:rsidRPr="00B20298" w:rsidRDefault="00B20298" w:rsidP="00B20298">
            <w:pPr>
              <w:widowControl w:val="0"/>
              <w:autoSpaceDE w:val="0"/>
              <w:autoSpaceDN w:val="0"/>
              <w:adjustRightInd w:val="0"/>
              <w:jc w:val="both"/>
              <w:rPr>
                <w:color w:val="000000"/>
              </w:rPr>
            </w:pPr>
            <w:r w:rsidRPr="00B20298">
              <w:t>4)Доля расходов бюджета муниципального образования «</w:t>
            </w:r>
            <w:proofErr w:type="spellStart"/>
            <w:r w:rsidRPr="00B20298">
              <w:t>Глазовский</w:t>
            </w:r>
            <w:proofErr w:type="spellEnd"/>
            <w:r w:rsidRPr="00B20298">
              <w:t xml:space="preserve"> район», формируемых в рамках программ (муниципальных программ муниципального образования «</w:t>
            </w:r>
            <w:proofErr w:type="spellStart"/>
            <w:r w:rsidRPr="00B20298">
              <w:t>Глазовский</w:t>
            </w:r>
            <w:proofErr w:type="spellEnd"/>
            <w:r w:rsidRPr="00B20298">
              <w:t xml:space="preserve"> район», программ, ведомственных целевых программ) в общем объеме расходов бюджета муниципального образования «</w:t>
            </w:r>
            <w:proofErr w:type="spellStart"/>
            <w:r w:rsidRPr="00B20298">
              <w:t>Глазовский</w:t>
            </w:r>
            <w:proofErr w:type="spellEnd"/>
            <w:r w:rsidRPr="00B20298">
              <w:t xml:space="preserve"> район» (за исключением расходов, осуществляемых за счет субвенций из федерального бюджета и бюджета Удмуртской Республики).</w:t>
            </w:r>
            <w:r w:rsidRPr="00B20298">
              <w:rPr>
                <w:color w:val="000000"/>
              </w:rPr>
              <w:t xml:space="preserve">                                       </w:t>
            </w:r>
          </w:p>
          <w:p w:rsidR="00B20298" w:rsidRPr="00B20298" w:rsidRDefault="00B20298" w:rsidP="00B20298">
            <w:pPr>
              <w:widowControl w:val="0"/>
              <w:autoSpaceDE w:val="0"/>
              <w:autoSpaceDN w:val="0"/>
              <w:adjustRightInd w:val="0"/>
              <w:rPr>
                <w:color w:val="000000"/>
              </w:rPr>
            </w:pPr>
            <w:r w:rsidRPr="00B20298">
              <w:rPr>
                <w:color w:val="000000"/>
              </w:rPr>
              <w:t>5) Долговая нагрузка на бюджет муниципального образования «</w:t>
            </w:r>
            <w:proofErr w:type="spellStart"/>
            <w:r w:rsidRPr="00B20298">
              <w:rPr>
                <w:color w:val="000000"/>
              </w:rPr>
              <w:t>Глазовский</w:t>
            </w:r>
            <w:proofErr w:type="spellEnd"/>
            <w:r w:rsidRPr="00B20298">
              <w:rPr>
                <w:color w:val="000000"/>
              </w:rPr>
              <w:t xml:space="preserve"> район» (</w:t>
            </w:r>
            <w:r w:rsidRPr="00B20298">
              <w:t>отношение объема  муниципального долга к годовому объему доходов бюджета  муниципального образования «</w:t>
            </w:r>
            <w:proofErr w:type="spellStart"/>
            <w:r w:rsidRPr="00B20298">
              <w:t>Глазовский</w:t>
            </w:r>
            <w:proofErr w:type="spellEnd"/>
            <w:r w:rsidRPr="00B20298">
              <w:t xml:space="preserve"> район»   без учета   безвозмездных поступлений  (в соответствии со ст. 107 БК РФ).</w:t>
            </w:r>
          </w:p>
          <w:p w:rsidR="00B20298" w:rsidRPr="00B20298" w:rsidRDefault="00B20298" w:rsidP="00B20298">
            <w:pPr>
              <w:widowControl w:val="0"/>
              <w:autoSpaceDE w:val="0"/>
              <w:autoSpaceDN w:val="0"/>
              <w:adjustRightInd w:val="0"/>
              <w:rPr>
                <w:color w:val="000000"/>
              </w:rPr>
            </w:pPr>
            <w:r w:rsidRPr="00B20298">
              <w:rPr>
                <w:color w:val="000000"/>
              </w:rPr>
              <w:t>6) Отношение расходов на 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к объему расходов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B20298" w:rsidRPr="00B20298" w:rsidRDefault="00B20298" w:rsidP="00B20298">
            <w:pPr>
              <w:widowControl w:val="0"/>
              <w:autoSpaceDE w:val="0"/>
              <w:autoSpaceDN w:val="0"/>
              <w:adjustRightInd w:val="0"/>
              <w:rPr>
                <w:color w:val="000000"/>
              </w:rPr>
            </w:pPr>
            <w:r w:rsidRPr="00B20298">
              <w:rPr>
                <w:color w:val="000000"/>
              </w:rPr>
              <w:t>7) Отношение объема просроченной задолженности по долговым  обязательствам муниципального образования «</w:t>
            </w:r>
            <w:proofErr w:type="spellStart"/>
            <w:r w:rsidRPr="00B20298">
              <w:rPr>
                <w:color w:val="000000"/>
              </w:rPr>
              <w:t>Глазовский</w:t>
            </w:r>
            <w:proofErr w:type="spellEnd"/>
            <w:r w:rsidRPr="00B20298">
              <w:rPr>
                <w:color w:val="000000"/>
              </w:rPr>
              <w:t xml:space="preserve"> район» к общему объему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8) Отношение объема выплат по муниципальным гарантиям к общему объему предоставленных муниципального образования «</w:t>
            </w:r>
            <w:proofErr w:type="spellStart"/>
            <w:r w:rsidRPr="00B20298">
              <w:rPr>
                <w:color w:val="000000"/>
              </w:rPr>
              <w:t>Глазовский</w:t>
            </w:r>
            <w:proofErr w:type="spellEnd"/>
            <w:r w:rsidRPr="00B20298">
              <w:rPr>
                <w:color w:val="000000"/>
              </w:rPr>
              <w:t xml:space="preserve"> район»  муниципальных гарантий.                            </w:t>
            </w:r>
          </w:p>
          <w:p w:rsidR="00B20298" w:rsidRPr="00B20298" w:rsidRDefault="00B20298" w:rsidP="00B20298">
            <w:pPr>
              <w:widowControl w:val="0"/>
              <w:autoSpaceDE w:val="0"/>
              <w:autoSpaceDN w:val="0"/>
              <w:adjustRightInd w:val="0"/>
              <w:rPr>
                <w:color w:val="000000"/>
              </w:rPr>
            </w:pPr>
            <w:r w:rsidRPr="00B20298">
              <w:rPr>
                <w:color w:val="000000"/>
              </w:rPr>
              <w:t>9)Исполнение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решением о бюджете муниципального образования «</w:t>
            </w:r>
            <w:proofErr w:type="spellStart"/>
            <w:r w:rsidRPr="00B20298">
              <w:rPr>
                <w:color w:val="000000"/>
              </w:rPr>
              <w:t>Глазовский</w:t>
            </w:r>
            <w:proofErr w:type="spellEnd"/>
            <w:r w:rsidRPr="00B20298">
              <w:rPr>
                <w:color w:val="000000"/>
              </w:rPr>
              <w:t xml:space="preserve"> район»  на очередной финансовый год и плановый период.   </w:t>
            </w:r>
          </w:p>
          <w:p w:rsidR="00B20298" w:rsidRPr="00B20298" w:rsidRDefault="00B20298" w:rsidP="00B20298">
            <w:pPr>
              <w:widowControl w:val="0"/>
              <w:autoSpaceDE w:val="0"/>
              <w:autoSpaceDN w:val="0"/>
              <w:adjustRightInd w:val="0"/>
              <w:jc w:val="both"/>
            </w:pPr>
            <w:r w:rsidRPr="00B20298">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B20298">
              <w:t>Глазовский</w:t>
            </w:r>
            <w:proofErr w:type="spellEnd"/>
            <w:r w:rsidRPr="00B20298">
              <w:t xml:space="preserve"> район» к числу запланированных мероприятий.</w:t>
            </w:r>
          </w:p>
          <w:p w:rsidR="00B20298" w:rsidRPr="00B20298" w:rsidRDefault="00B20298" w:rsidP="00B20298">
            <w:pPr>
              <w:widowControl w:val="0"/>
              <w:autoSpaceDE w:val="0"/>
              <w:autoSpaceDN w:val="0"/>
              <w:adjustRightInd w:val="0"/>
              <w:jc w:val="both"/>
            </w:pPr>
            <w:r w:rsidRPr="00B20298">
              <w:t>11)Удельный вес главных распорядителей средств бюджета муниципального образования «</w:t>
            </w:r>
            <w:proofErr w:type="spellStart"/>
            <w:r w:rsidRPr="00B20298">
              <w:t>Глазовский</w:t>
            </w:r>
            <w:proofErr w:type="spellEnd"/>
            <w:r w:rsidRPr="00B20298">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B20298">
              <w:t>Глазовский</w:t>
            </w:r>
            <w:proofErr w:type="spellEnd"/>
            <w:r w:rsidRPr="00B20298">
              <w:t xml:space="preserve"> район», на которых в соответствии с законодательством возложены функции по финансовому контролю.</w:t>
            </w:r>
          </w:p>
          <w:p w:rsidR="00B20298" w:rsidRPr="00B20298" w:rsidRDefault="00B20298" w:rsidP="00B20298">
            <w:pPr>
              <w:widowControl w:val="0"/>
              <w:autoSpaceDE w:val="0"/>
              <w:autoSpaceDN w:val="0"/>
              <w:adjustRightInd w:val="0"/>
              <w:rPr>
                <w:color w:val="000000"/>
              </w:rPr>
            </w:pPr>
            <w:r w:rsidRPr="00B20298">
              <w:rPr>
                <w:color w:val="000000"/>
              </w:rPr>
              <w:t xml:space="preserve"> 12) </w:t>
            </w:r>
            <w:r w:rsidRPr="00B20298">
              <w:t>Отношение объема просроченной кредиторской задолженности бюджета муниципального образования «</w:t>
            </w:r>
            <w:proofErr w:type="spellStart"/>
            <w:r w:rsidRPr="00B20298">
              <w:t>Глазовский</w:t>
            </w:r>
            <w:proofErr w:type="spellEnd"/>
            <w:r w:rsidRPr="00B20298">
              <w:t xml:space="preserve"> район» к расходам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rPr>
                <w:color w:val="000000"/>
              </w:rPr>
            </w:pPr>
            <w:r w:rsidRPr="00B20298">
              <w:rPr>
                <w:color w:val="000000"/>
              </w:rPr>
              <w:t>13)</w:t>
            </w:r>
            <w:r w:rsidRPr="00B20298">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B20298">
              <w:t>Глазовский</w:t>
            </w:r>
            <w:proofErr w:type="spellEnd"/>
            <w:r w:rsidRPr="00B20298">
              <w:t xml:space="preserve"> район»  на оплату труда (включая начисление на оплату </w:t>
            </w:r>
            <w:r w:rsidRPr="00B20298">
              <w:lastRenderedPageBreak/>
              <w:t>труда).</w:t>
            </w:r>
          </w:p>
          <w:p w:rsidR="00B20298" w:rsidRPr="00B20298" w:rsidRDefault="00B20298" w:rsidP="00B20298">
            <w:pPr>
              <w:widowControl w:val="0"/>
              <w:autoSpaceDE w:val="0"/>
              <w:autoSpaceDN w:val="0"/>
              <w:adjustRightInd w:val="0"/>
              <w:jc w:val="both"/>
              <w:rPr>
                <w:color w:val="000000"/>
              </w:rPr>
            </w:pPr>
            <w:r w:rsidRPr="00B20298">
              <w:rPr>
                <w:color w:val="000000"/>
              </w:rPr>
              <w:t>14) Уровень качества управления муниципальными финансами  муниципального образования «</w:t>
            </w:r>
            <w:proofErr w:type="spellStart"/>
            <w:r w:rsidRPr="00B20298">
              <w:rPr>
                <w:color w:val="000000"/>
              </w:rPr>
              <w:t>Глазовский</w:t>
            </w:r>
            <w:proofErr w:type="spellEnd"/>
            <w:r w:rsidRPr="00B20298">
              <w:rPr>
                <w:color w:val="000000"/>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       </w:t>
            </w:r>
          </w:p>
        </w:tc>
      </w:tr>
      <w:tr w:rsidR="00B20298" w:rsidRPr="00B20298" w:rsidTr="00B20298">
        <w:trPr>
          <w:trHeight w:val="6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2015 - 2020 годы, этапы не выделяются,                                         </w:t>
            </w:r>
          </w:p>
        </w:tc>
      </w:tr>
      <w:tr w:rsidR="00B20298" w:rsidRPr="00B20298" w:rsidTr="00B20298">
        <w:trPr>
          <w:trHeight w:val="2800"/>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t>Объем средств бюджета муниципального образования «</w:t>
            </w:r>
            <w:proofErr w:type="spellStart"/>
            <w:r w:rsidRPr="00B20298">
              <w:t>Глазовский</w:t>
            </w:r>
            <w:proofErr w:type="spellEnd"/>
            <w:r w:rsidRPr="00B20298">
              <w:t xml:space="preserve">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Объем бюджетных ассигнований на реализацию               </w:t>
            </w:r>
          </w:p>
          <w:p w:rsidR="00B20298" w:rsidRPr="00B20298" w:rsidRDefault="00B20298" w:rsidP="00B20298">
            <w:pPr>
              <w:widowControl w:val="0"/>
              <w:autoSpaceDE w:val="0"/>
              <w:autoSpaceDN w:val="0"/>
              <w:adjustRightInd w:val="0"/>
              <w:rPr>
                <w:color w:val="000000"/>
              </w:rPr>
            </w:pPr>
            <w:r w:rsidRPr="00B20298">
              <w:rPr>
                <w:color w:val="000000"/>
              </w:rPr>
              <w:t>муниципальной  подпрограммы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составит 300593,9 тыс. рублей,   в том числе:                                             </w:t>
            </w:r>
          </w:p>
          <w:p w:rsidR="00B20298" w:rsidRPr="00B20298" w:rsidRDefault="00B20298" w:rsidP="00B20298">
            <w:pPr>
              <w:widowControl w:val="0"/>
              <w:autoSpaceDE w:val="0"/>
              <w:autoSpaceDN w:val="0"/>
              <w:adjustRightInd w:val="0"/>
              <w:rPr>
                <w:color w:val="000000"/>
              </w:rPr>
            </w:pPr>
            <w:r w:rsidRPr="00B20298">
              <w:rPr>
                <w:color w:val="000000"/>
              </w:rPr>
              <w:t>в 2015 году – 49507,9  тыс. рублей;</w:t>
            </w:r>
          </w:p>
          <w:p w:rsidR="00B20298" w:rsidRPr="00B20298" w:rsidRDefault="00B20298" w:rsidP="00B20298">
            <w:pPr>
              <w:widowControl w:val="0"/>
              <w:autoSpaceDE w:val="0"/>
              <w:autoSpaceDN w:val="0"/>
              <w:adjustRightInd w:val="0"/>
              <w:rPr>
                <w:color w:val="000000"/>
              </w:rPr>
            </w:pPr>
            <w:r w:rsidRPr="00B20298">
              <w:rPr>
                <w:color w:val="000000"/>
              </w:rPr>
              <w:t xml:space="preserve">в 2016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2017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2018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2019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2020 году – 50217,2  тыс. рублей. </w:t>
            </w:r>
          </w:p>
        </w:tc>
      </w:tr>
      <w:tr w:rsidR="00B20298" w:rsidRPr="00B20298" w:rsidTr="00B20298">
        <w:trPr>
          <w:trHeight w:val="831"/>
          <w:tblCellSpacing w:w="5" w:type="nil"/>
        </w:trPr>
        <w:tc>
          <w:tcPr>
            <w:tcW w:w="180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t>Ожидаемые конечные результаты реализации муниципальной программы,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pPr>
            <w:r w:rsidRPr="00B20298">
              <w:t>1)Сбалансированность бюджета муниципального образования «</w:t>
            </w:r>
            <w:proofErr w:type="spellStart"/>
            <w:r w:rsidRPr="00B20298">
              <w:t>Глазовский</w:t>
            </w:r>
            <w:proofErr w:type="spellEnd"/>
            <w:r w:rsidRPr="00B20298">
              <w:t xml:space="preserve"> район» в соответствии с требованиями Бюджетного </w:t>
            </w:r>
            <w:hyperlink r:id="rId14" w:history="1">
              <w:r w:rsidRPr="00B20298">
                <w:t>кодекса</w:t>
              </w:r>
            </w:hyperlink>
            <w:r w:rsidRPr="00B20298">
              <w:t xml:space="preserve"> Российской Федерации.</w:t>
            </w:r>
          </w:p>
          <w:p w:rsidR="00B20298" w:rsidRPr="00B20298" w:rsidRDefault="00B20298" w:rsidP="00B20298">
            <w:pPr>
              <w:widowControl w:val="0"/>
              <w:autoSpaceDE w:val="0"/>
              <w:autoSpaceDN w:val="0"/>
              <w:adjustRightInd w:val="0"/>
              <w:rPr>
                <w:color w:val="000000"/>
              </w:rPr>
            </w:pPr>
            <w:r w:rsidRPr="00B20298">
              <w:rPr>
                <w:color w:val="000000"/>
              </w:rPr>
              <w:t>2)Исполнение плана по налоговым и неналоговым доходам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отчетный финансовый год не менее 100 процентов.                                  </w:t>
            </w:r>
          </w:p>
          <w:p w:rsidR="00B20298" w:rsidRPr="00B20298" w:rsidRDefault="00B20298" w:rsidP="00B20298">
            <w:pPr>
              <w:widowControl w:val="0"/>
              <w:autoSpaceDE w:val="0"/>
              <w:autoSpaceDN w:val="0"/>
              <w:adjustRightInd w:val="0"/>
              <w:rPr>
                <w:color w:val="000000"/>
              </w:rPr>
            </w:pPr>
            <w:r w:rsidRPr="00B20298">
              <w:rPr>
                <w:color w:val="000000"/>
              </w:rPr>
              <w:t>3)Исполнение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решением о бюджете муниципального образования «</w:t>
            </w:r>
            <w:proofErr w:type="spellStart"/>
            <w:r w:rsidRPr="00B20298">
              <w:rPr>
                <w:color w:val="000000"/>
              </w:rPr>
              <w:t>Глазовский</w:t>
            </w:r>
            <w:proofErr w:type="spellEnd"/>
            <w:r w:rsidRPr="00B20298">
              <w:rPr>
                <w:color w:val="000000"/>
              </w:rPr>
              <w:t xml:space="preserve"> район»  на очередной финансовый год и плановый период не менее 92 процентов.</w:t>
            </w:r>
          </w:p>
          <w:p w:rsidR="00B20298" w:rsidRPr="00B20298" w:rsidRDefault="00B20298" w:rsidP="00B20298">
            <w:pPr>
              <w:widowControl w:val="0"/>
              <w:autoSpaceDE w:val="0"/>
              <w:autoSpaceDN w:val="0"/>
              <w:adjustRightInd w:val="0"/>
              <w:jc w:val="both"/>
            </w:pPr>
            <w:r w:rsidRPr="00B20298">
              <w:rPr>
                <w:color w:val="000000"/>
              </w:rPr>
              <w:t>4)</w:t>
            </w:r>
            <w:r w:rsidRPr="00B20298">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B20298" w:rsidRPr="00B20298" w:rsidRDefault="00B20298" w:rsidP="00B20298">
            <w:pPr>
              <w:widowControl w:val="0"/>
              <w:autoSpaceDE w:val="0"/>
              <w:autoSpaceDN w:val="0"/>
              <w:adjustRightInd w:val="0"/>
              <w:jc w:val="both"/>
            </w:pPr>
            <w:r w:rsidRPr="00B20298">
              <w:t>5)Привлечение к административной ответственности и (или) применение бюджетных мер принуждения в случаях выявления бюджетных правонарушений.</w:t>
            </w:r>
          </w:p>
          <w:p w:rsidR="00B20298" w:rsidRPr="00B20298" w:rsidRDefault="00B20298" w:rsidP="00B20298">
            <w:pPr>
              <w:widowControl w:val="0"/>
              <w:autoSpaceDE w:val="0"/>
              <w:autoSpaceDN w:val="0"/>
              <w:adjustRightInd w:val="0"/>
              <w:jc w:val="both"/>
            </w:pPr>
            <w:r w:rsidRPr="00B20298">
              <w:t>6) Повышение эффективности бюджетных расходов.</w:t>
            </w:r>
          </w:p>
          <w:p w:rsidR="00B20298" w:rsidRPr="00B20298" w:rsidRDefault="00B20298" w:rsidP="00B20298">
            <w:pPr>
              <w:widowControl w:val="0"/>
              <w:autoSpaceDE w:val="0"/>
              <w:autoSpaceDN w:val="0"/>
              <w:adjustRightInd w:val="0"/>
              <w:rPr>
                <w:color w:val="000000"/>
              </w:rPr>
            </w:pPr>
            <w:r w:rsidRPr="00B20298">
              <w:rPr>
                <w:color w:val="000000"/>
              </w:rPr>
              <w:t>7)Соблюдение ограничений по объему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установленных Бюджетным </w:t>
            </w:r>
            <w:hyperlink r:id="rId15" w:history="1">
              <w:r w:rsidRPr="00B20298">
                <w:rPr>
                  <w:color w:val="000000"/>
                </w:rPr>
                <w:t>кодексом</w:t>
              </w:r>
            </w:hyperlink>
            <w:r w:rsidRPr="00B20298">
              <w:rPr>
                <w:color w:val="000000"/>
              </w:rPr>
              <w:t xml:space="preserve"> Российской Федерации (не более 50 процентов к годовому объему доходов без учета безвозмездных поступлений).       </w:t>
            </w:r>
          </w:p>
          <w:p w:rsidR="00B20298" w:rsidRPr="00B20298" w:rsidRDefault="00B20298" w:rsidP="00B20298">
            <w:pPr>
              <w:widowControl w:val="0"/>
              <w:autoSpaceDE w:val="0"/>
              <w:autoSpaceDN w:val="0"/>
              <w:adjustRightInd w:val="0"/>
              <w:rPr>
                <w:color w:val="000000"/>
              </w:rPr>
            </w:pPr>
            <w:r w:rsidRPr="00B20298">
              <w:rPr>
                <w:color w:val="000000"/>
              </w:rPr>
              <w:t>8)Соблюдение ограничений по расходам на 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установленных Бюджетным </w:t>
            </w:r>
            <w:hyperlink r:id="rId16" w:history="1">
              <w:r w:rsidRPr="00B20298">
                <w:rPr>
                  <w:color w:val="000000"/>
                </w:rPr>
                <w:t>кодексом</w:t>
              </w:r>
            </w:hyperlink>
            <w:r w:rsidRPr="00B20298">
              <w:rPr>
                <w:color w:val="000000"/>
              </w:rPr>
              <w:t xml:space="preserve"> Российской Федерации (не более 15 процентов к объему расходов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B20298" w:rsidRPr="00B20298" w:rsidRDefault="00B20298" w:rsidP="00B20298">
            <w:pPr>
              <w:widowControl w:val="0"/>
              <w:autoSpaceDE w:val="0"/>
              <w:autoSpaceDN w:val="0"/>
              <w:adjustRightInd w:val="0"/>
              <w:rPr>
                <w:color w:val="000000"/>
              </w:rPr>
            </w:pPr>
            <w:r w:rsidRPr="00B20298">
              <w:rPr>
                <w:color w:val="000000"/>
              </w:rPr>
              <w:t>9)Недопущение просроченной задолженности по долговым  обязательствам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 xml:space="preserve">10)Соблюдение ограничений по объему выплат                  </w:t>
            </w:r>
          </w:p>
          <w:p w:rsidR="00B20298" w:rsidRPr="00B20298" w:rsidRDefault="00B20298" w:rsidP="00B20298">
            <w:pPr>
              <w:widowControl w:val="0"/>
              <w:autoSpaceDE w:val="0"/>
              <w:autoSpaceDN w:val="0"/>
              <w:adjustRightInd w:val="0"/>
              <w:rPr>
                <w:color w:val="000000"/>
              </w:rPr>
            </w:pPr>
            <w:r w:rsidRPr="00B20298">
              <w:rPr>
                <w:color w:val="000000"/>
              </w:rPr>
              <w:lastRenderedPageBreak/>
              <w:t>по муниципальным гарантиям муниципального образования «</w:t>
            </w:r>
            <w:proofErr w:type="spellStart"/>
            <w:r w:rsidRPr="00B20298">
              <w:rPr>
                <w:color w:val="000000"/>
              </w:rPr>
              <w:t>Глазовский</w:t>
            </w:r>
            <w:proofErr w:type="spellEnd"/>
            <w:r w:rsidRPr="00B20298">
              <w:rPr>
                <w:color w:val="000000"/>
              </w:rPr>
              <w:t xml:space="preserve"> район»  (не более 10 процентов к общему объему предоставленных муниципальным образованием  «</w:t>
            </w:r>
            <w:proofErr w:type="spellStart"/>
            <w:r w:rsidRPr="00B20298">
              <w:rPr>
                <w:color w:val="000000"/>
              </w:rPr>
              <w:t>Глазовский</w:t>
            </w:r>
            <w:proofErr w:type="spellEnd"/>
            <w:r w:rsidRPr="00B20298">
              <w:rPr>
                <w:color w:val="000000"/>
              </w:rPr>
              <w:t xml:space="preserve"> район» муниципальных гарантий).        </w:t>
            </w:r>
          </w:p>
          <w:p w:rsidR="00B20298" w:rsidRPr="00B20298" w:rsidRDefault="00B20298" w:rsidP="00B20298">
            <w:pPr>
              <w:widowControl w:val="0"/>
              <w:autoSpaceDE w:val="0"/>
              <w:autoSpaceDN w:val="0"/>
              <w:adjustRightInd w:val="0"/>
              <w:rPr>
                <w:color w:val="000000"/>
              </w:rPr>
            </w:pPr>
            <w:r w:rsidRPr="00B20298">
              <w:rPr>
                <w:color w:val="000000"/>
              </w:rPr>
              <w:t>11)Соблюдение ограничений по объему заимствований муниципального образования «</w:t>
            </w:r>
            <w:proofErr w:type="spellStart"/>
            <w:r w:rsidRPr="00B20298">
              <w:rPr>
                <w:color w:val="000000"/>
              </w:rPr>
              <w:t>Глазовский</w:t>
            </w:r>
            <w:proofErr w:type="spellEnd"/>
            <w:r w:rsidRPr="00B20298">
              <w:rPr>
                <w:color w:val="000000"/>
              </w:rPr>
              <w:t xml:space="preserve"> район» в отчетном финансовом году, установленных Бюджетным </w:t>
            </w:r>
            <w:hyperlink r:id="rId17" w:history="1">
              <w:r w:rsidRPr="00B20298">
                <w:rPr>
                  <w:color w:val="000000"/>
                </w:rPr>
                <w:t>кодексом</w:t>
              </w:r>
            </w:hyperlink>
            <w:r w:rsidRPr="00B20298">
              <w:rPr>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pPr>
            <w:r w:rsidRPr="00B20298">
              <w:t>12)Переход на формирование бюджета муниципального образования «</w:t>
            </w:r>
            <w:proofErr w:type="spellStart"/>
            <w:r w:rsidRPr="00B20298">
              <w:t>Глазовский</w:t>
            </w:r>
            <w:proofErr w:type="spellEnd"/>
            <w:r w:rsidRPr="00B20298">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B20298">
              <w:t>Глазовский</w:t>
            </w:r>
            <w:proofErr w:type="spellEnd"/>
            <w:r w:rsidRPr="00B20298">
              <w:t xml:space="preserve"> район», формируемых в рамках программ (муниципальных, ведомственных целевых программ), в 2020 году составит 95,0 процента в расходах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rPr>
                <w:color w:val="000000"/>
              </w:rPr>
            </w:pPr>
            <w:r w:rsidRPr="00B20298">
              <w:rPr>
                <w:color w:val="000000"/>
              </w:rPr>
              <w:t>13)Доля межбюджетных трансфертов из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исключением субвенций, а также субсидий, предоставленных на </w:t>
            </w:r>
            <w:proofErr w:type="spellStart"/>
            <w:r w:rsidRPr="00B20298">
              <w:rPr>
                <w:color w:val="000000"/>
              </w:rPr>
              <w:t>софинансирование</w:t>
            </w:r>
            <w:proofErr w:type="spellEnd"/>
            <w:r w:rsidRPr="00B20298">
              <w:rPr>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B20298" w:rsidRPr="00B20298" w:rsidRDefault="00B20298" w:rsidP="00B20298">
            <w:pPr>
              <w:widowControl w:val="0"/>
              <w:autoSpaceDE w:val="0"/>
              <w:autoSpaceDN w:val="0"/>
              <w:adjustRightInd w:val="0"/>
              <w:rPr>
                <w:color w:val="000000"/>
              </w:rPr>
            </w:pPr>
            <w:r w:rsidRPr="00B20298">
              <w:rPr>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rPr>
                <w:color w:val="000000"/>
              </w:rPr>
            </w:pPr>
            <w:r w:rsidRPr="00B20298">
              <w:rPr>
                <w:color w:val="000000"/>
              </w:rPr>
              <w:t xml:space="preserve">15)Соблюдение всеми муниципальными образованиями сельских поселений в </w:t>
            </w:r>
            <w:proofErr w:type="spellStart"/>
            <w:r w:rsidRPr="00B20298">
              <w:rPr>
                <w:color w:val="000000"/>
              </w:rPr>
              <w:t>Глазовском</w:t>
            </w:r>
            <w:proofErr w:type="spellEnd"/>
            <w:r w:rsidRPr="00B20298">
              <w:rPr>
                <w:color w:val="000000"/>
              </w:rPr>
              <w:t xml:space="preserve"> районе ограничений по объему дефицитов бюджетов муниципальных образований, установленных Бюджетным </w:t>
            </w:r>
            <w:hyperlink r:id="rId18" w:history="1">
              <w:r w:rsidRPr="00B20298">
                <w:rPr>
                  <w:color w:val="000000"/>
                </w:rPr>
                <w:t>кодексом</w:t>
              </w:r>
            </w:hyperlink>
            <w:r w:rsidRPr="00B20298">
              <w:rPr>
                <w:color w:val="000000"/>
              </w:rPr>
              <w:t xml:space="preserve"> Российской Федерации.                             </w:t>
            </w:r>
          </w:p>
          <w:p w:rsidR="00B20298" w:rsidRPr="00B20298" w:rsidRDefault="00B20298" w:rsidP="00B20298">
            <w:pPr>
              <w:widowControl w:val="0"/>
              <w:autoSpaceDE w:val="0"/>
              <w:autoSpaceDN w:val="0"/>
              <w:adjustRightInd w:val="0"/>
              <w:rPr>
                <w:color w:val="000000"/>
              </w:rPr>
            </w:pPr>
            <w:r w:rsidRPr="00B20298">
              <w:rPr>
                <w:color w:val="000000"/>
              </w:rPr>
              <w:t xml:space="preserve">16)Соблюдение всеми муниципальными образованиями           </w:t>
            </w:r>
          </w:p>
          <w:p w:rsidR="00B20298" w:rsidRPr="00B20298" w:rsidRDefault="00B20298" w:rsidP="00B20298">
            <w:pPr>
              <w:widowControl w:val="0"/>
              <w:autoSpaceDE w:val="0"/>
              <w:autoSpaceDN w:val="0"/>
              <w:adjustRightInd w:val="0"/>
              <w:rPr>
                <w:color w:val="000000"/>
              </w:rPr>
            </w:pPr>
            <w:r w:rsidRPr="00B20298">
              <w:rPr>
                <w:color w:val="000000"/>
              </w:rPr>
              <w:t xml:space="preserve">в </w:t>
            </w:r>
            <w:proofErr w:type="spellStart"/>
            <w:r w:rsidRPr="00B20298">
              <w:rPr>
                <w:color w:val="000000"/>
              </w:rPr>
              <w:t>Глазовском</w:t>
            </w:r>
            <w:proofErr w:type="spellEnd"/>
            <w:r w:rsidRPr="00B20298">
              <w:rPr>
                <w:color w:val="000000"/>
              </w:rPr>
              <w:t xml:space="preserve"> районе </w:t>
            </w:r>
            <w:proofErr w:type="gramStart"/>
            <w:r w:rsidRPr="00B20298">
              <w:rPr>
                <w:color w:val="000000"/>
              </w:rPr>
              <w:t>установленных</w:t>
            </w:r>
            <w:proofErr w:type="gramEnd"/>
            <w:r w:rsidRPr="00B20298">
              <w:rPr>
                <w:color w:val="000000"/>
              </w:rPr>
              <w:t xml:space="preserve"> бюджетным            </w:t>
            </w:r>
          </w:p>
          <w:p w:rsidR="00B20298" w:rsidRPr="00B20298" w:rsidRDefault="00B20298" w:rsidP="00B20298">
            <w:pPr>
              <w:widowControl w:val="0"/>
              <w:autoSpaceDE w:val="0"/>
              <w:autoSpaceDN w:val="0"/>
              <w:adjustRightInd w:val="0"/>
              <w:rPr>
                <w:color w:val="000000"/>
              </w:rPr>
            </w:pPr>
            <w:r w:rsidRPr="00B20298">
              <w:rPr>
                <w:color w:val="000000"/>
              </w:rPr>
              <w:t>законодательством Российской Федерации ограничений  по объемам муниципального долга и расходам на его обслуживание.</w:t>
            </w:r>
          </w:p>
          <w:p w:rsidR="00B20298" w:rsidRPr="00B20298" w:rsidRDefault="00B20298" w:rsidP="00B20298">
            <w:pPr>
              <w:widowControl w:val="0"/>
              <w:autoSpaceDE w:val="0"/>
              <w:autoSpaceDN w:val="0"/>
              <w:adjustRightInd w:val="0"/>
              <w:rPr>
                <w:color w:val="000000"/>
              </w:rPr>
            </w:pPr>
            <w:r w:rsidRPr="00B20298">
              <w:rPr>
                <w:color w:val="000000"/>
              </w:rPr>
              <w:t xml:space="preserve">17) уровень качества управления муниципальными финансами  муниципальных образований в </w:t>
            </w:r>
            <w:proofErr w:type="spellStart"/>
            <w:r w:rsidRPr="00B20298">
              <w:rPr>
                <w:color w:val="000000"/>
              </w:rPr>
              <w:t>Глазовском</w:t>
            </w:r>
            <w:proofErr w:type="spellEnd"/>
            <w:r w:rsidRPr="00B20298">
              <w:rPr>
                <w:color w:val="000000"/>
              </w:rPr>
              <w:t xml:space="preserve"> районе (среднее  значение) не ниже 50 баллов.                                                       </w:t>
            </w:r>
          </w:p>
        </w:tc>
      </w:tr>
    </w:tbl>
    <w:p w:rsidR="00B20298" w:rsidRPr="00B20298" w:rsidRDefault="00B20298" w:rsidP="00B20298">
      <w:pPr>
        <w:widowControl w:val="0"/>
        <w:autoSpaceDE w:val="0"/>
        <w:autoSpaceDN w:val="0"/>
        <w:adjustRightInd w:val="0"/>
        <w:jc w:val="both"/>
        <w:rPr>
          <w:color w:val="000000"/>
        </w:rPr>
      </w:pPr>
    </w:p>
    <w:p w:rsidR="00B20298" w:rsidRPr="00B20298" w:rsidRDefault="00B20298" w:rsidP="00B20298">
      <w:pPr>
        <w:widowControl w:val="0"/>
        <w:autoSpaceDE w:val="0"/>
        <w:autoSpaceDN w:val="0"/>
        <w:adjustRightInd w:val="0"/>
        <w:jc w:val="center"/>
        <w:outlineLvl w:val="3"/>
        <w:rPr>
          <w:color w:val="000000"/>
        </w:rPr>
      </w:pPr>
      <w:bookmarkStart w:id="1" w:name="Par176"/>
      <w:bookmarkStart w:id="2" w:name="Par271"/>
      <w:bookmarkEnd w:id="1"/>
      <w:bookmarkEnd w:id="2"/>
      <w:r w:rsidRPr="00B20298">
        <w:rPr>
          <w:color w:val="000000"/>
        </w:rPr>
        <w:t>9.2.1. Характеристика состояния сферы реализации</w:t>
      </w:r>
    </w:p>
    <w:p w:rsidR="00B20298" w:rsidRPr="00B20298" w:rsidRDefault="00B20298" w:rsidP="00B20298">
      <w:pPr>
        <w:widowControl w:val="0"/>
        <w:autoSpaceDE w:val="0"/>
        <w:autoSpaceDN w:val="0"/>
        <w:adjustRightInd w:val="0"/>
        <w:jc w:val="center"/>
        <w:rPr>
          <w:color w:val="000000"/>
        </w:rPr>
      </w:pPr>
      <w:r w:rsidRPr="00B20298">
        <w:rPr>
          <w:color w:val="000000"/>
        </w:rPr>
        <w:t xml:space="preserve">подпрограммы, в том числе основные проблемы </w:t>
      </w:r>
      <w:proofErr w:type="gramStart"/>
      <w:r w:rsidRPr="00B20298">
        <w:rPr>
          <w:color w:val="000000"/>
        </w:rPr>
        <w:t>в</w:t>
      </w:r>
      <w:proofErr w:type="gramEnd"/>
      <w:r w:rsidRPr="00B20298">
        <w:rPr>
          <w:color w:val="000000"/>
        </w:rPr>
        <w:t xml:space="preserve"> указанной</w:t>
      </w:r>
    </w:p>
    <w:p w:rsidR="00B20298" w:rsidRPr="00B20298" w:rsidRDefault="00B20298" w:rsidP="00B20298">
      <w:pPr>
        <w:widowControl w:val="0"/>
        <w:autoSpaceDE w:val="0"/>
        <w:autoSpaceDN w:val="0"/>
        <w:adjustRightInd w:val="0"/>
        <w:jc w:val="center"/>
        <w:rPr>
          <w:color w:val="000000"/>
        </w:rPr>
      </w:pPr>
      <w:r w:rsidRPr="00B20298">
        <w:rPr>
          <w:color w:val="000000"/>
        </w:rPr>
        <w:t>сфере и прогноз ее развития</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Подпрограмма  сформирована в соответствии с </w:t>
      </w:r>
      <w:hyperlink r:id="rId19" w:history="1">
        <w:r w:rsidRPr="00B20298">
          <w:rPr>
            <w:color w:val="000000"/>
          </w:rPr>
          <w:t>Порядком</w:t>
        </w:r>
      </w:hyperlink>
      <w:r w:rsidRPr="00B20298">
        <w:rPr>
          <w:color w:val="000000"/>
        </w:rPr>
        <w:t xml:space="preserve">  разработки,  реализации и оценки эффективности муниципальных программ муниципального образования «</w:t>
      </w:r>
      <w:proofErr w:type="spellStart"/>
      <w:r w:rsidRPr="00B20298">
        <w:rPr>
          <w:color w:val="000000"/>
        </w:rPr>
        <w:t>Глазовский</w:t>
      </w:r>
      <w:proofErr w:type="spellEnd"/>
      <w:r w:rsidRPr="00B20298">
        <w:rPr>
          <w:color w:val="000000"/>
        </w:rPr>
        <w:t xml:space="preserve"> район», утвержденным постановлением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от 25 февраля 2013 года № 9 «Об утверждении  </w:t>
      </w:r>
      <w:hyperlink r:id="rId20" w:history="1">
        <w:proofErr w:type="gramStart"/>
        <w:r w:rsidRPr="00B20298">
          <w:rPr>
            <w:color w:val="000000"/>
          </w:rPr>
          <w:t>Порядк</w:t>
        </w:r>
      </w:hyperlink>
      <w:r w:rsidRPr="00B20298">
        <w:rPr>
          <w:color w:val="000000"/>
        </w:rPr>
        <w:t>а</w:t>
      </w:r>
      <w:proofErr w:type="gramEnd"/>
      <w:r w:rsidRPr="00B20298">
        <w:rPr>
          <w:color w:val="000000"/>
        </w:rPr>
        <w:t xml:space="preserve"> разработки,  реализации и оценки эффективности муниципальных программ муниципального образования «</w:t>
      </w:r>
      <w:proofErr w:type="spellStart"/>
      <w:r w:rsidRPr="00B20298">
        <w:rPr>
          <w:color w:val="000000"/>
        </w:rPr>
        <w:t>Глазовский</w:t>
      </w:r>
      <w:proofErr w:type="spellEnd"/>
      <w:r w:rsidRPr="00B20298">
        <w:rPr>
          <w:color w:val="000000"/>
        </w:rPr>
        <w:t xml:space="preserve"> район»», и направлена на обеспечение реализации муниципальной подпрограммы.</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Основными документами, регулирующими сферу реализации подпрограммы, </w:t>
      </w:r>
      <w:r w:rsidRPr="00B20298">
        <w:rPr>
          <w:color w:val="000000"/>
        </w:rPr>
        <w:lastRenderedPageBreak/>
        <w:t>являются:</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-Бюджетный </w:t>
      </w:r>
      <w:hyperlink r:id="rId21" w:history="1">
        <w:r w:rsidRPr="00B20298">
          <w:rPr>
            <w:color w:val="000000"/>
          </w:rPr>
          <w:t>кодекс</w:t>
        </w:r>
      </w:hyperlink>
      <w:r w:rsidRPr="00B20298">
        <w:rPr>
          <w:color w:val="000000"/>
        </w:rPr>
        <w:t xml:space="preserve"> Российской Федерации;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-Решение </w:t>
      </w:r>
      <w:proofErr w:type="spellStart"/>
      <w:r w:rsidRPr="00B20298">
        <w:rPr>
          <w:color w:val="000000"/>
        </w:rPr>
        <w:t>Глазовского</w:t>
      </w:r>
      <w:proofErr w:type="spellEnd"/>
      <w:r w:rsidRPr="00B20298">
        <w:rPr>
          <w:color w:val="000000"/>
        </w:rPr>
        <w:t xml:space="preserve"> районного Совета депутатов от 29 ноября 2012 года № 83 «Положение о бюджетном процессе в муниципальном образовании «</w:t>
      </w:r>
      <w:proofErr w:type="spellStart"/>
      <w:r w:rsidRPr="00B20298">
        <w:rPr>
          <w:color w:val="000000"/>
        </w:rPr>
        <w:t>Глазовский</w:t>
      </w:r>
      <w:proofErr w:type="spellEnd"/>
      <w:r w:rsidRPr="00B20298">
        <w:rPr>
          <w:color w:val="000000"/>
        </w:rPr>
        <w:t xml:space="preserve"> район»</w:t>
      </w:r>
      <w:r w:rsidRPr="00B20298">
        <w:t xml:space="preserve"> (в ред. решения от 29.11.2013 года № 178)</w:t>
      </w:r>
      <w:r w:rsidRPr="00B20298">
        <w:rPr>
          <w:color w:val="000000"/>
        </w:rPr>
        <w:t>».</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Бюджет муниципального образования «</w:t>
      </w:r>
      <w:proofErr w:type="spellStart"/>
      <w:r w:rsidRPr="00B20298">
        <w:rPr>
          <w:color w:val="000000"/>
        </w:rPr>
        <w:t>Глазовский</w:t>
      </w:r>
      <w:proofErr w:type="spellEnd"/>
      <w:r w:rsidRPr="00B20298">
        <w:rPr>
          <w:color w:val="000000"/>
        </w:rPr>
        <w:t xml:space="preserve"> район» принимается в форме решения на очередной финансовый год и плановый период. </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Организация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w:t>
      </w:r>
      <w:proofErr w:type="spellStart"/>
      <w:r w:rsidRPr="00B20298">
        <w:rPr>
          <w:color w:val="000000"/>
        </w:rPr>
        <w:t>Глазовский</w:t>
      </w:r>
      <w:proofErr w:type="spellEnd"/>
      <w:r w:rsidRPr="00B20298">
        <w:rPr>
          <w:color w:val="000000"/>
        </w:rPr>
        <w:t xml:space="preserve"> район» параметров.</w:t>
      </w:r>
    </w:p>
    <w:p w:rsidR="00B20298" w:rsidRPr="00B20298" w:rsidRDefault="00B20298" w:rsidP="00B20298">
      <w:pPr>
        <w:widowControl w:val="0"/>
        <w:autoSpaceDE w:val="0"/>
        <w:autoSpaceDN w:val="0"/>
        <w:adjustRightInd w:val="0"/>
        <w:ind w:firstLine="540"/>
        <w:jc w:val="both"/>
        <w:rPr>
          <w:color w:val="000000"/>
        </w:rPr>
      </w:pPr>
      <w:proofErr w:type="gramStart"/>
      <w:r w:rsidRPr="00B20298">
        <w:rPr>
          <w:color w:val="000000"/>
        </w:rPr>
        <w:t xml:space="preserve">В соответствии с </w:t>
      </w:r>
      <w:hyperlink r:id="rId22" w:history="1">
        <w:r w:rsidRPr="00B20298">
          <w:rPr>
            <w:color w:val="000000"/>
          </w:rPr>
          <w:t>Положением</w:t>
        </w:r>
      </w:hyperlink>
      <w:r w:rsidRPr="00B20298">
        <w:rPr>
          <w:color w:val="000000"/>
        </w:rPr>
        <w:t xml:space="preserve"> об Управлении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утвержденным Решением </w:t>
      </w:r>
      <w:proofErr w:type="spellStart"/>
      <w:r w:rsidRPr="00B20298">
        <w:rPr>
          <w:color w:val="000000"/>
        </w:rPr>
        <w:t>Глазовского</w:t>
      </w:r>
      <w:proofErr w:type="spellEnd"/>
      <w:r w:rsidRPr="00B20298">
        <w:rPr>
          <w:color w:val="000000"/>
        </w:rPr>
        <w:t xml:space="preserve"> районного Совета депутатов  от 28 мая  2009 года № 338 </w:t>
      </w:r>
      <w:r w:rsidRPr="00B20298">
        <w:t>(в ред. решения от 29.10.2009 № 372, 30.09.2010 № 442, 17.11.2011 №525)</w:t>
      </w:r>
      <w:r w:rsidRPr="00B20298">
        <w:rPr>
          <w:color w:val="000000"/>
        </w:rPr>
        <w:t>, Управление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B20298">
        <w:rPr>
          <w:color w:val="000000"/>
        </w:rPr>
        <w:t>Глазовском</w:t>
      </w:r>
      <w:proofErr w:type="spellEnd"/>
      <w:r w:rsidRPr="00B20298">
        <w:rPr>
          <w:color w:val="000000"/>
        </w:rPr>
        <w:t xml:space="preserve"> районе и координирующим деятельность</w:t>
      </w:r>
      <w:proofErr w:type="gramEnd"/>
      <w:r w:rsidRPr="00B20298">
        <w:rPr>
          <w:color w:val="000000"/>
        </w:rPr>
        <w:t xml:space="preserve"> в этой сфере исполнительных органов местного самоуправления </w:t>
      </w:r>
      <w:proofErr w:type="spellStart"/>
      <w:r w:rsidRPr="00B20298">
        <w:rPr>
          <w:color w:val="000000"/>
        </w:rPr>
        <w:t>Глазовского</w:t>
      </w:r>
      <w:proofErr w:type="spellEnd"/>
      <w:r w:rsidRPr="00B20298">
        <w:rPr>
          <w:color w:val="000000"/>
        </w:rPr>
        <w:t xml:space="preserve"> района.</w:t>
      </w:r>
    </w:p>
    <w:p w:rsidR="00B20298" w:rsidRPr="00B20298" w:rsidRDefault="00B20298" w:rsidP="00B20298">
      <w:pPr>
        <w:widowControl w:val="0"/>
        <w:autoSpaceDE w:val="0"/>
        <w:autoSpaceDN w:val="0"/>
        <w:adjustRightInd w:val="0"/>
        <w:ind w:firstLine="540"/>
        <w:jc w:val="both"/>
      </w:pPr>
      <w:r w:rsidRPr="00B20298">
        <w:rPr>
          <w:color w:val="000000"/>
        </w:rPr>
        <w:t xml:space="preserve">В связи с принятием Федерального </w:t>
      </w:r>
      <w:hyperlink r:id="rId23" w:history="1">
        <w:r w:rsidRPr="00B20298">
          <w:rPr>
            <w:color w:val="000000"/>
          </w:rPr>
          <w:t>закона</w:t>
        </w:r>
      </w:hyperlink>
      <w:r w:rsidRPr="00B20298">
        <w:rPr>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B20298">
        <w:t>товаров, работ и услуг для обеспечения муниципальных нужд.</w:t>
      </w:r>
    </w:p>
    <w:p w:rsidR="00B20298" w:rsidRPr="00B20298" w:rsidRDefault="00B20298" w:rsidP="00B20298">
      <w:pPr>
        <w:widowControl w:val="0"/>
        <w:autoSpaceDE w:val="0"/>
        <w:autoSpaceDN w:val="0"/>
        <w:adjustRightInd w:val="0"/>
        <w:ind w:firstLine="540"/>
        <w:jc w:val="both"/>
      </w:pPr>
      <w:r w:rsidRPr="00B20298">
        <w:t>Целью подпрограммы является финансовое обеспечение исполнения расходных обязательств муниципального образования «</w:t>
      </w:r>
      <w:proofErr w:type="spellStart"/>
      <w:r w:rsidRPr="00B20298">
        <w:t>Глазовский</w:t>
      </w:r>
      <w:proofErr w:type="spellEnd"/>
      <w:r w:rsidRPr="00B20298">
        <w:t xml:space="preserve"> район», а через механизмы межбюджетного регулирования - выравнивание уровня бюджетной обеспеченности сельских поселений в </w:t>
      </w:r>
      <w:proofErr w:type="spellStart"/>
      <w:r w:rsidRPr="00B20298">
        <w:t>Глазовском</w:t>
      </w:r>
      <w:proofErr w:type="spellEnd"/>
      <w:r w:rsidRPr="00B20298">
        <w:t xml:space="preserve"> районе, поддержка мер по обеспечению сбалансированности местных бюджетов.</w:t>
      </w:r>
    </w:p>
    <w:p w:rsidR="00B20298" w:rsidRPr="00B20298" w:rsidRDefault="00B20298" w:rsidP="00B20298">
      <w:pPr>
        <w:widowControl w:val="0"/>
        <w:autoSpaceDE w:val="0"/>
        <w:autoSpaceDN w:val="0"/>
        <w:adjustRightInd w:val="0"/>
        <w:ind w:firstLine="540"/>
        <w:jc w:val="both"/>
      </w:pPr>
      <w:r w:rsidRPr="00B20298">
        <w:t>Объектом управления в рамках подпрограммы являются муниципальные финансы или бюджет муниципального образования «</w:t>
      </w:r>
      <w:proofErr w:type="spellStart"/>
      <w:r w:rsidRPr="00B20298">
        <w:t>Глазовский</w:t>
      </w:r>
      <w:proofErr w:type="spellEnd"/>
      <w:r w:rsidRPr="00B20298">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proofErr w:type="spellStart"/>
      <w:r w:rsidRPr="00B20298">
        <w:t>Глазовский</w:t>
      </w:r>
      <w:proofErr w:type="spellEnd"/>
      <w:r w:rsidRPr="00B20298">
        <w:t xml:space="preserve"> район», а также поддержки мер для обеспечения сбалансированности бюджетов муниципальных образований в </w:t>
      </w:r>
      <w:proofErr w:type="spellStart"/>
      <w:r w:rsidRPr="00B20298">
        <w:t>Глазовском</w:t>
      </w:r>
      <w:proofErr w:type="spellEnd"/>
      <w:r w:rsidRPr="00B20298">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proofErr w:type="spellStart"/>
      <w:r w:rsidRPr="00B20298">
        <w:t>Глазовский</w:t>
      </w:r>
      <w:proofErr w:type="spellEnd"/>
      <w:r w:rsidRPr="00B20298">
        <w:t xml:space="preserve"> район», социально-экономическому развитию района.</w:t>
      </w:r>
    </w:p>
    <w:p w:rsidR="00B20298" w:rsidRPr="00B20298" w:rsidRDefault="00B20298" w:rsidP="00B20298">
      <w:pPr>
        <w:widowControl w:val="0"/>
        <w:autoSpaceDE w:val="0"/>
        <w:autoSpaceDN w:val="0"/>
        <w:adjustRightInd w:val="0"/>
        <w:ind w:firstLine="540"/>
        <w:jc w:val="both"/>
      </w:pPr>
      <w:r w:rsidRPr="00B20298">
        <w:t>Основные параметры бюджета муниципального образования «</w:t>
      </w:r>
      <w:proofErr w:type="spellStart"/>
      <w:r w:rsidRPr="00B20298">
        <w:t>Глазовский</w:t>
      </w:r>
      <w:proofErr w:type="spellEnd"/>
      <w:r w:rsidRPr="00B20298">
        <w:t xml:space="preserve"> район» представлены в таблице 1.</w:t>
      </w: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9B728B" w:rsidRDefault="009B728B" w:rsidP="00B20298">
      <w:pPr>
        <w:tabs>
          <w:tab w:val="left" w:pos="1134"/>
        </w:tabs>
        <w:autoSpaceDE w:val="0"/>
        <w:autoSpaceDN w:val="0"/>
        <w:adjustRightInd w:val="0"/>
        <w:ind w:firstLine="709"/>
        <w:jc w:val="right"/>
      </w:pPr>
    </w:p>
    <w:p w:rsidR="00B20298" w:rsidRPr="00B20298" w:rsidRDefault="00B20298" w:rsidP="00B20298">
      <w:pPr>
        <w:tabs>
          <w:tab w:val="left" w:pos="1134"/>
        </w:tabs>
        <w:autoSpaceDE w:val="0"/>
        <w:autoSpaceDN w:val="0"/>
        <w:adjustRightInd w:val="0"/>
        <w:ind w:firstLine="709"/>
        <w:jc w:val="right"/>
      </w:pPr>
      <w:bookmarkStart w:id="3" w:name="_GoBack"/>
      <w:bookmarkEnd w:id="3"/>
      <w:r w:rsidRPr="00B20298">
        <w:t xml:space="preserve">Таблица 1. </w:t>
      </w:r>
    </w:p>
    <w:p w:rsidR="00B20298" w:rsidRPr="00B20298" w:rsidRDefault="00B20298" w:rsidP="00B20298">
      <w:pPr>
        <w:keepNext/>
        <w:suppressAutoHyphens/>
        <w:spacing w:before="120" w:after="120"/>
        <w:jc w:val="center"/>
      </w:pPr>
      <w:r w:rsidRPr="00B20298">
        <w:t>Основные параметры консолидированного бюджета муниципального образования «</w:t>
      </w:r>
      <w:proofErr w:type="spellStart"/>
      <w:r w:rsidRPr="00B20298">
        <w:t>Глазовский</w:t>
      </w:r>
      <w:proofErr w:type="spellEnd"/>
      <w:r w:rsidRPr="00B20298">
        <w:t xml:space="preserve">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B20298" w:rsidRPr="00B20298" w:rsidTr="00B20298">
        <w:trPr>
          <w:trHeight w:val="1387"/>
          <w:tblHeader/>
        </w:trPr>
        <w:tc>
          <w:tcPr>
            <w:tcW w:w="1560" w:type="dxa"/>
            <w:noWrap/>
            <w:vAlign w:val="center"/>
          </w:tcPr>
          <w:p w:rsidR="00B20298" w:rsidRPr="00B20298" w:rsidRDefault="00B20298" w:rsidP="00B20298">
            <w:pPr>
              <w:keepNext/>
              <w:spacing w:before="40" w:after="40"/>
              <w:jc w:val="center"/>
              <w:rPr>
                <w:bCs/>
                <w:color w:val="000000"/>
              </w:rPr>
            </w:pPr>
            <w:r w:rsidRPr="00B20298">
              <w:rPr>
                <w:color w:val="000000"/>
              </w:rPr>
              <w:t>Наименование показателя</w:t>
            </w:r>
          </w:p>
        </w:tc>
        <w:tc>
          <w:tcPr>
            <w:tcW w:w="992" w:type="dxa"/>
            <w:noWrap/>
            <w:vAlign w:val="center"/>
          </w:tcPr>
          <w:p w:rsidR="00B20298" w:rsidRPr="00B20298" w:rsidRDefault="00B20298" w:rsidP="00B20298">
            <w:pPr>
              <w:keepNext/>
              <w:spacing w:before="40" w:after="40"/>
              <w:jc w:val="center"/>
              <w:rPr>
                <w:color w:val="000000"/>
              </w:rPr>
            </w:pPr>
            <w:r w:rsidRPr="00B20298">
              <w:rPr>
                <w:color w:val="000000"/>
              </w:rPr>
              <w:t>2012 год,</w:t>
            </w:r>
          </w:p>
          <w:p w:rsidR="00B20298" w:rsidRPr="00B20298" w:rsidRDefault="00B20298" w:rsidP="00B20298">
            <w:pPr>
              <w:keepNext/>
              <w:spacing w:before="40" w:after="40"/>
              <w:jc w:val="center"/>
              <w:rPr>
                <w:bCs/>
                <w:color w:val="000000"/>
              </w:rPr>
            </w:pPr>
            <w:r w:rsidRPr="00B20298">
              <w:rPr>
                <w:color w:val="000000"/>
              </w:rPr>
              <w:t>отчет</w:t>
            </w:r>
          </w:p>
        </w:tc>
        <w:tc>
          <w:tcPr>
            <w:tcW w:w="992" w:type="dxa"/>
            <w:noWrap/>
            <w:vAlign w:val="center"/>
          </w:tcPr>
          <w:p w:rsidR="00B20298" w:rsidRPr="00B20298" w:rsidRDefault="00B20298" w:rsidP="00B20298">
            <w:pPr>
              <w:keepNext/>
              <w:spacing w:before="40" w:after="40"/>
              <w:jc w:val="center"/>
              <w:rPr>
                <w:color w:val="000000"/>
              </w:rPr>
            </w:pPr>
            <w:r w:rsidRPr="00B20298">
              <w:rPr>
                <w:color w:val="000000"/>
              </w:rPr>
              <w:t>2013 год,</w:t>
            </w:r>
          </w:p>
          <w:p w:rsidR="00B20298" w:rsidRPr="00B20298" w:rsidRDefault="00B20298" w:rsidP="00B20298">
            <w:pPr>
              <w:keepNext/>
              <w:spacing w:before="40" w:after="40"/>
              <w:jc w:val="center"/>
              <w:rPr>
                <w:bCs/>
                <w:color w:val="000000"/>
              </w:rPr>
            </w:pPr>
            <w:r w:rsidRPr="00B20298">
              <w:rPr>
                <w:color w:val="000000"/>
              </w:rPr>
              <w:t>отчет</w:t>
            </w:r>
          </w:p>
        </w:tc>
        <w:tc>
          <w:tcPr>
            <w:tcW w:w="992" w:type="dxa"/>
            <w:noWrap/>
            <w:vAlign w:val="center"/>
          </w:tcPr>
          <w:p w:rsidR="00B20298" w:rsidRPr="00B20298" w:rsidRDefault="00B20298" w:rsidP="00B20298">
            <w:pPr>
              <w:keepNext/>
              <w:spacing w:before="40" w:after="40"/>
              <w:jc w:val="center"/>
              <w:rPr>
                <w:color w:val="000000"/>
              </w:rPr>
            </w:pPr>
            <w:r w:rsidRPr="00B20298">
              <w:rPr>
                <w:color w:val="000000"/>
              </w:rPr>
              <w:t>2014 год,</w:t>
            </w:r>
          </w:p>
          <w:p w:rsidR="00B20298" w:rsidRPr="00B20298" w:rsidRDefault="00B20298" w:rsidP="00B20298">
            <w:pPr>
              <w:keepNext/>
              <w:spacing w:before="40" w:after="40"/>
              <w:jc w:val="center"/>
              <w:rPr>
                <w:color w:val="000000"/>
              </w:rPr>
            </w:pPr>
            <w:r w:rsidRPr="00B20298">
              <w:rPr>
                <w:color w:val="000000"/>
              </w:rPr>
              <w:t>прогноз</w:t>
            </w:r>
          </w:p>
        </w:tc>
        <w:tc>
          <w:tcPr>
            <w:tcW w:w="993" w:type="dxa"/>
            <w:vAlign w:val="center"/>
          </w:tcPr>
          <w:p w:rsidR="00B20298" w:rsidRPr="00B20298" w:rsidRDefault="00B20298" w:rsidP="00B20298">
            <w:pPr>
              <w:jc w:val="center"/>
              <w:rPr>
                <w:color w:val="000000"/>
              </w:rPr>
            </w:pPr>
            <w:r w:rsidRPr="00B20298">
              <w:rPr>
                <w:color w:val="000000"/>
              </w:rPr>
              <w:t>2015 год, прогноз</w:t>
            </w:r>
          </w:p>
        </w:tc>
        <w:tc>
          <w:tcPr>
            <w:tcW w:w="992" w:type="dxa"/>
            <w:vAlign w:val="center"/>
          </w:tcPr>
          <w:p w:rsidR="00B20298" w:rsidRPr="00B20298" w:rsidRDefault="00B20298" w:rsidP="00B20298">
            <w:pPr>
              <w:keepNext/>
              <w:spacing w:before="40" w:after="40"/>
              <w:jc w:val="center"/>
              <w:rPr>
                <w:color w:val="000000"/>
              </w:rPr>
            </w:pPr>
            <w:r w:rsidRPr="00B20298">
              <w:rPr>
                <w:color w:val="000000"/>
              </w:rPr>
              <w:t>2016</w:t>
            </w:r>
          </w:p>
          <w:p w:rsidR="00B20298" w:rsidRPr="00B20298" w:rsidRDefault="00B20298" w:rsidP="00B20298">
            <w:pPr>
              <w:keepNext/>
              <w:spacing w:before="40" w:after="40"/>
              <w:jc w:val="center"/>
              <w:rPr>
                <w:color w:val="000000"/>
              </w:rPr>
            </w:pPr>
            <w:r w:rsidRPr="00B20298">
              <w:rPr>
                <w:color w:val="000000"/>
              </w:rPr>
              <w:t>год,</w:t>
            </w:r>
          </w:p>
          <w:p w:rsidR="00B20298" w:rsidRPr="00B20298" w:rsidRDefault="00B20298" w:rsidP="00B20298">
            <w:pPr>
              <w:jc w:val="center"/>
              <w:rPr>
                <w:color w:val="000000"/>
              </w:rPr>
            </w:pPr>
            <w:r w:rsidRPr="00B20298">
              <w:rPr>
                <w:color w:val="000000"/>
              </w:rPr>
              <w:t>прогноз</w:t>
            </w:r>
          </w:p>
        </w:tc>
        <w:tc>
          <w:tcPr>
            <w:tcW w:w="992" w:type="dxa"/>
            <w:vAlign w:val="center"/>
          </w:tcPr>
          <w:p w:rsidR="00B20298" w:rsidRPr="00B20298" w:rsidRDefault="00B20298" w:rsidP="00B20298">
            <w:pPr>
              <w:keepNext/>
              <w:spacing w:before="40" w:after="40"/>
              <w:jc w:val="center"/>
              <w:rPr>
                <w:color w:val="000000"/>
              </w:rPr>
            </w:pPr>
            <w:r w:rsidRPr="00B20298">
              <w:rPr>
                <w:color w:val="000000"/>
              </w:rPr>
              <w:t>2017</w:t>
            </w:r>
          </w:p>
          <w:p w:rsidR="00B20298" w:rsidRPr="00B20298" w:rsidRDefault="00B20298" w:rsidP="00B20298">
            <w:pPr>
              <w:keepNext/>
              <w:spacing w:before="40" w:after="40"/>
              <w:jc w:val="center"/>
              <w:rPr>
                <w:color w:val="000000"/>
              </w:rPr>
            </w:pPr>
            <w:r w:rsidRPr="00B20298">
              <w:rPr>
                <w:color w:val="000000"/>
              </w:rPr>
              <w:t>год,</w:t>
            </w:r>
          </w:p>
          <w:p w:rsidR="00B20298" w:rsidRPr="00B20298" w:rsidRDefault="00B20298" w:rsidP="00B20298">
            <w:pPr>
              <w:jc w:val="center"/>
              <w:rPr>
                <w:color w:val="000000"/>
              </w:rPr>
            </w:pPr>
            <w:r w:rsidRPr="00B20298">
              <w:rPr>
                <w:color w:val="000000"/>
              </w:rPr>
              <w:t>прогноз</w:t>
            </w:r>
          </w:p>
        </w:tc>
        <w:tc>
          <w:tcPr>
            <w:tcW w:w="992" w:type="dxa"/>
            <w:vAlign w:val="center"/>
          </w:tcPr>
          <w:p w:rsidR="00B20298" w:rsidRPr="00B20298" w:rsidRDefault="00B20298" w:rsidP="00B20298">
            <w:pPr>
              <w:keepNext/>
              <w:spacing w:before="40" w:after="40"/>
              <w:jc w:val="center"/>
              <w:rPr>
                <w:color w:val="000000"/>
              </w:rPr>
            </w:pPr>
            <w:r w:rsidRPr="00B20298">
              <w:rPr>
                <w:color w:val="000000"/>
              </w:rPr>
              <w:t>2018</w:t>
            </w:r>
          </w:p>
          <w:p w:rsidR="00B20298" w:rsidRPr="00B20298" w:rsidRDefault="00B20298" w:rsidP="00B20298">
            <w:pPr>
              <w:keepNext/>
              <w:spacing w:before="40" w:after="40"/>
              <w:jc w:val="center"/>
              <w:rPr>
                <w:color w:val="000000"/>
              </w:rPr>
            </w:pPr>
            <w:r w:rsidRPr="00B20298">
              <w:rPr>
                <w:color w:val="000000"/>
              </w:rPr>
              <w:t>год,</w:t>
            </w:r>
          </w:p>
          <w:p w:rsidR="00B20298" w:rsidRPr="00B20298" w:rsidRDefault="00B20298" w:rsidP="00B20298">
            <w:pPr>
              <w:jc w:val="center"/>
              <w:rPr>
                <w:color w:val="000000"/>
              </w:rPr>
            </w:pPr>
            <w:r w:rsidRPr="00B20298">
              <w:rPr>
                <w:color w:val="000000"/>
              </w:rPr>
              <w:t>прогноз</w:t>
            </w:r>
          </w:p>
        </w:tc>
        <w:tc>
          <w:tcPr>
            <w:tcW w:w="993" w:type="dxa"/>
            <w:vAlign w:val="center"/>
          </w:tcPr>
          <w:p w:rsidR="00B20298" w:rsidRPr="00B20298" w:rsidRDefault="00B20298" w:rsidP="00B20298">
            <w:pPr>
              <w:keepNext/>
              <w:spacing w:before="40" w:after="40"/>
              <w:jc w:val="center"/>
              <w:rPr>
                <w:color w:val="000000"/>
              </w:rPr>
            </w:pPr>
          </w:p>
          <w:p w:rsidR="00B20298" w:rsidRPr="00B20298" w:rsidRDefault="00B20298" w:rsidP="00B20298">
            <w:pPr>
              <w:keepNext/>
              <w:spacing w:before="40" w:after="40"/>
              <w:jc w:val="center"/>
              <w:rPr>
                <w:color w:val="000000"/>
              </w:rPr>
            </w:pPr>
            <w:r w:rsidRPr="00B20298">
              <w:rPr>
                <w:color w:val="000000"/>
              </w:rPr>
              <w:t>2019</w:t>
            </w:r>
          </w:p>
          <w:p w:rsidR="00B20298" w:rsidRPr="00B20298" w:rsidRDefault="00B20298" w:rsidP="00B20298">
            <w:pPr>
              <w:keepNext/>
              <w:spacing w:before="40" w:after="40"/>
              <w:jc w:val="center"/>
              <w:rPr>
                <w:color w:val="000000"/>
              </w:rPr>
            </w:pPr>
            <w:r w:rsidRPr="00B20298">
              <w:rPr>
                <w:color w:val="000000"/>
              </w:rPr>
              <w:t>год,</w:t>
            </w:r>
          </w:p>
          <w:p w:rsidR="00B20298" w:rsidRPr="00B20298" w:rsidRDefault="00B20298" w:rsidP="00B20298">
            <w:pPr>
              <w:jc w:val="center"/>
              <w:rPr>
                <w:color w:val="000000"/>
              </w:rPr>
            </w:pPr>
            <w:r w:rsidRPr="00B20298">
              <w:rPr>
                <w:color w:val="000000"/>
              </w:rPr>
              <w:t>прогноз</w:t>
            </w:r>
          </w:p>
          <w:p w:rsidR="00B20298" w:rsidRPr="00B20298" w:rsidRDefault="00B20298" w:rsidP="00B20298">
            <w:pPr>
              <w:keepNext/>
              <w:spacing w:before="40" w:after="40"/>
              <w:jc w:val="center"/>
              <w:rPr>
                <w:color w:val="000000"/>
              </w:rPr>
            </w:pPr>
          </w:p>
        </w:tc>
        <w:tc>
          <w:tcPr>
            <w:tcW w:w="992" w:type="dxa"/>
            <w:vAlign w:val="center"/>
          </w:tcPr>
          <w:p w:rsidR="00B20298" w:rsidRPr="00B20298" w:rsidRDefault="00B20298" w:rsidP="00B20298">
            <w:pPr>
              <w:keepNext/>
              <w:spacing w:before="40" w:after="40"/>
              <w:jc w:val="center"/>
              <w:rPr>
                <w:color w:val="000000"/>
              </w:rPr>
            </w:pPr>
            <w:r w:rsidRPr="00B20298">
              <w:rPr>
                <w:color w:val="000000"/>
              </w:rPr>
              <w:t>2020</w:t>
            </w:r>
          </w:p>
          <w:p w:rsidR="00B20298" w:rsidRPr="00B20298" w:rsidRDefault="00B20298" w:rsidP="00B20298">
            <w:pPr>
              <w:keepNext/>
              <w:spacing w:before="40" w:after="40"/>
              <w:jc w:val="center"/>
              <w:rPr>
                <w:color w:val="000000"/>
              </w:rPr>
            </w:pPr>
            <w:r w:rsidRPr="00B20298">
              <w:rPr>
                <w:color w:val="000000"/>
              </w:rPr>
              <w:t>год,</w:t>
            </w:r>
          </w:p>
          <w:p w:rsidR="00B20298" w:rsidRPr="00B20298" w:rsidRDefault="00B20298" w:rsidP="00B20298">
            <w:pPr>
              <w:jc w:val="center"/>
              <w:rPr>
                <w:color w:val="000000"/>
              </w:rPr>
            </w:pPr>
            <w:r w:rsidRPr="00B20298">
              <w:rPr>
                <w:color w:val="000000"/>
              </w:rPr>
              <w:t>прогноз</w:t>
            </w:r>
          </w:p>
        </w:tc>
      </w:tr>
      <w:tr w:rsidR="00B20298" w:rsidRPr="00B20298" w:rsidTr="00B20298">
        <w:trPr>
          <w:trHeight w:val="300"/>
        </w:trPr>
        <w:tc>
          <w:tcPr>
            <w:tcW w:w="1560" w:type="dxa"/>
            <w:noWrap/>
            <w:vAlign w:val="center"/>
          </w:tcPr>
          <w:p w:rsidR="00B20298" w:rsidRPr="00B20298" w:rsidRDefault="00B20298" w:rsidP="00B20298">
            <w:pPr>
              <w:keepNext/>
              <w:spacing w:before="40" w:after="40"/>
              <w:rPr>
                <w:bCs/>
                <w:color w:val="000000"/>
              </w:rPr>
            </w:pPr>
            <w:r w:rsidRPr="00B20298">
              <w:rPr>
                <w:color w:val="000000"/>
              </w:rPr>
              <w:t>Доходы, тыс. руб.</w:t>
            </w:r>
          </w:p>
        </w:tc>
        <w:tc>
          <w:tcPr>
            <w:tcW w:w="992" w:type="dxa"/>
            <w:noWrap/>
            <w:vAlign w:val="center"/>
          </w:tcPr>
          <w:p w:rsidR="00B20298" w:rsidRPr="00B20298" w:rsidRDefault="00B20298" w:rsidP="00B20298">
            <w:pPr>
              <w:keepNext/>
              <w:spacing w:before="40" w:after="40"/>
              <w:jc w:val="center"/>
              <w:rPr>
                <w:bCs/>
                <w:color w:val="000000"/>
              </w:rPr>
            </w:pPr>
            <w:r w:rsidRPr="00B20298">
              <w:rPr>
                <w:bCs/>
                <w:color w:val="000000"/>
              </w:rPr>
              <w:t>471 993,8</w:t>
            </w:r>
          </w:p>
        </w:tc>
        <w:tc>
          <w:tcPr>
            <w:tcW w:w="992" w:type="dxa"/>
            <w:noWrap/>
            <w:vAlign w:val="center"/>
          </w:tcPr>
          <w:p w:rsidR="00B20298" w:rsidRPr="00B20298" w:rsidRDefault="00B20298" w:rsidP="00B20298">
            <w:pPr>
              <w:keepNext/>
              <w:spacing w:before="40" w:after="40"/>
              <w:jc w:val="center"/>
              <w:rPr>
                <w:bCs/>
                <w:color w:val="000000"/>
              </w:rPr>
            </w:pPr>
            <w:r w:rsidRPr="00B20298">
              <w:rPr>
                <w:bCs/>
                <w:color w:val="000000"/>
              </w:rPr>
              <w:t>500 389,2</w:t>
            </w:r>
          </w:p>
        </w:tc>
        <w:tc>
          <w:tcPr>
            <w:tcW w:w="992" w:type="dxa"/>
            <w:noWrap/>
            <w:vAlign w:val="center"/>
          </w:tcPr>
          <w:p w:rsidR="00B20298" w:rsidRPr="00B20298" w:rsidRDefault="00B20298" w:rsidP="00B20298">
            <w:pPr>
              <w:keepNext/>
              <w:spacing w:before="40" w:after="40"/>
              <w:jc w:val="center"/>
              <w:rPr>
                <w:bCs/>
                <w:color w:val="000000"/>
              </w:rPr>
            </w:pPr>
            <w:r w:rsidRPr="00B20298">
              <w:rPr>
                <w:bCs/>
                <w:color w:val="000000"/>
              </w:rPr>
              <w:t>440 014,3</w:t>
            </w:r>
          </w:p>
        </w:tc>
        <w:tc>
          <w:tcPr>
            <w:tcW w:w="993" w:type="dxa"/>
            <w:vAlign w:val="center"/>
          </w:tcPr>
          <w:p w:rsidR="00B20298" w:rsidRPr="00B20298" w:rsidRDefault="00B20298" w:rsidP="00B20298">
            <w:pPr>
              <w:keepNext/>
              <w:spacing w:before="40" w:after="40"/>
              <w:jc w:val="center"/>
              <w:rPr>
                <w:bCs/>
                <w:color w:val="000000"/>
              </w:rPr>
            </w:pPr>
            <w:r w:rsidRPr="00B20298">
              <w:rPr>
                <w:bCs/>
                <w:color w:val="000000"/>
              </w:rPr>
              <w:t>439 917,9</w:t>
            </w:r>
          </w:p>
        </w:tc>
        <w:tc>
          <w:tcPr>
            <w:tcW w:w="992" w:type="dxa"/>
            <w:vAlign w:val="center"/>
          </w:tcPr>
          <w:p w:rsidR="00B20298" w:rsidRPr="00B20298" w:rsidRDefault="00B20298" w:rsidP="00B20298">
            <w:pPr>
              <w:keepNext/>
              <w:spacing w:before="40" w:after="40"/>
              <w:jc w:val="center"/>
              <w:rPr>
                <w:bCs/>
                <w:color w:val="000000"/>
              </w:rPr>
            </w:pPr>
            <w:r w:rsidRPr="00B20298">
              <w:rPr>
                <w:bCs/>
                <w:color w:val="000000"/>
              </w:rPr>
              <w:t>451 207,5</w:t>
            </w:r>
          </w:p>
        </w:tc>
        <w:tc>
          <w:tcPr>
            <w:tcW w:w="992" w:type="dxa"/>
            <w:vAlign w:val="center"/>
          </w:tcPr>
          <w:p w:rsidR="00B20298" w:rsidRPr="00B20298" w:rsidRDefault="00B20298" w:rsidP="00B20298">
            <w:pPr>
              <w:keepNext/>
              <w:spacing w:before="40" w:after="40"/>
              <w:jc w:val="center"/>
              <w:rPr>
                <w:bCs/>
                <w:color w:val="000000"/>
              </w:rPr>
            </w:pPr>
            <w:r w:rsidRPr="00B20298">
              <w:rPr>
                <w:bCs/>
                <w:color w:val="000000"/>
              </w:rPr>
              <w:t>451 207,5</w:t>
            </w:r>
          </w:p>
        </w:tc>
        <w:tc>
          <w:tcPr>
            <w:tcW w:w="992" w:type="dxa"/>
            <w:vAlign w:val="center"/>
          </w:tcPr>
          <w:p w:rsidR="00B20298" w:rsidRPr="00B20298" w:rsidRDefault="00B20298" w:rsidP="00B20298">
            <w:pPr>
              <w:keepNext/>
              <w:spacing w:before="40" w:after="40"/>
              <w:jc w:val="center"/>
              <w:rPr>
                <w:bCs/>
                <w:color w:val="000000"/>
              </w:rPr>
            </w:pPr>
            <w:r w:rsidRPr="00B20298">
              <w:rPr>
                <w:bCs/>
                <w:color w:val="000000"/>
              </w:rPr>
              <w:t>451 207,5</w:t>
            </w:r>
          </w:p>
        </w:tc>
        <w:tc>
          <w:tcPr>
            <w:tcW w:w="993" w:type="dxa"/>
            <w:vAlign w:val="center"/>
          </w:tcPr>
          <w:p w:rsidR="00B20298" w:rsidRPr="00B20298" w:rsidRDefault="00B20298" w:rsidP="00B20298">
            <w:pPr>
              <w:keepNext/>
              <w:spacing w:before="40" w:after="40"/>
              <w:jc w:val="center"/>
              <w:rPr>
                <w:bCs/>
                <w:color w:val="000000"/>
              </w:rPr>
            </w:pPr>
            <w:r w:rsidRPr="00B20298">
              <w:rPr>
                <w:bCs/>
                <w:color w:val="000000"/>
              </w:rPr>
              <w:t>451 207,5</w:t>
            </w:r>
          </w:p>
        </w:tc>
        <w:tc>
          <w:tcPr>
            <w:tcW w:w="992" w:type="dxa"/>
            <w:vAlign w:val="center"/>
          </w:tcPr>
          <w:p w:rsidR="00B20298" w:rsidRPr="00B20298" w:rsidRDefault="00B20298" w:rsidP="00B20298">
            <w:pPr>
              <w:keepNext/>
              <w:spacing w:before="40" w:after="40"/>
              <w:jc w:val="center"/>
              <w:rPr>
                <w:bCs/>
                <w:color w:val="000000"/>
              </w:rPr>
            </w:pPr>
            <w:r w:rsidRPr="00B20298">
              <w:rPr>
                <w:bCs/>
                <w:color w:val="000000"/>
              </w:rPr>
              <w:t>451 207,5</w:t>
            </w:r>
          </w:p>
        </w:tc>
      </w:tr>
      <w:tr w:rsidR="00B20298" w:rsidRPr="00B20298" w:rsidTr="00B20298">
        <w:trPr>
          <w:trHeight w:val="600"/>
        </w:trPr>
        <w:tc>
          <w:tcPr>
            <w:tcW w:w="1560" w:type="dxa"/>
            <w:vAlign w:val="center"/>
          </w:tcPr>
          <w:p w:rsidR="00B20298" w:rsidRPr="00B20298" w:rsidRDefault="00B20298" w:rsidP="00B20298">
            <w:pPr>
              <w:spacing w:before="40" w:after="40"/>
              <w:rPr>
                <w:bCs/>
                <w:iCs/>
                <w:color w:val="000000"/>
              </w:rPr>
            </w:pPr>
            <w:r w:rsidRPr="00B20298">
              <w:rPr>
                <w:iCs/>
                <w:color w:val="000000"/>
              </w:rPr>
              <w:t>Темп роста доходов к уровню предыдущего года, %</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106,6</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106,0</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87,9</w:t>
            </w:r>
          </w:p>
        </w:tc>
        <w:tc>
          <w:tcPr>
            <w:tcW w:w="993" w:type="dxa"/>
            <w:vAlign w:val="center"/>
          </w:tcPr>
          <w:p w:rsidR="00B20298" w:rsidRPr="00B20298" w:rsidRDefault="00B20298" w:rsidP="00B20298">
            <w:pPr>
              <w:spacing w:before="40" w:after="40"/>
              <w:jc w:val="center"/>
              <w:rPr>
                <w:bCs/>
                <w:iCs/>
                <w:color w:val="000000"/>
              </w:rPr>
            </w:pPr>
            <w:r w:rsidRPr="00B20298">
              <w:rPr>
                <w:bCs/>
                <w:iCs/>
                <w:color w:val="000000"/>
              </w:rPr>
              <w:t>99,9</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102,6</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100</w:t>
            </w:r>
          </w:p>
        </w:tc>
        <w:tc>
          <w:tcPr>
            <w:tcW w:w="993" w:type="dxa"/>
            <w:vAlign w:val="center"/>
          </w:tcPr>
          <w:p w:rsidR="00B20298" w:rsidRPr="00B20298" w:rsidRDefault="00B20298" w:rsidP="00B20298">
            <w:pPr>
              <w:spacing w:before="40" w:after="40"/>
              <w:jc w:val="center"/>
              <w:rPr>
                <w:bCs/>
                <w:iCs/>
                <w:color w:val="000000"/>
              </w:rPr>
            </w:pPr>
            <w:r w:rsidRPr="00B20298">
              <w:rPr>
                <w:bCs/>
                <w:iCs/>
                <w:color w:val="000000"/>
              </w:rPr>
              <w:t>100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100</w:t>
            </w:r>
          </w:p>
        </w:tc>
      </w:tr>
      <w:tr w:rsidR="00B20298" w:rsidRPr="00B20298" w:rsidTr="00B20298">
        <w:trPr>
          <w:trHeight w:val="600"/>
        </w:trPr>
        <w:tc>
          <w:tcPr>
            <w:tcW w:w="1560" w:type="dxa"/>
            <w:vAlign w:val="center"/>
          </w:tcPr>
          <w:p w:rsidR="00B20298" w:rsidRPr="00B20298" w:rsidRDefault="00B20298" w:rsidP="00B20298">
            <w:pPr>
              <w:widowControl w:val="0"/>
              <w:autoSpaceDE w:val="0"/>
              <w:autoSpaceDN w:val="0"/>
              <w:adjustRightInd w:val="0"/>
              <w:rPr>
                <w:color w:val="000000"/>
              </w:rPr>
            </w:pPr>
            <w:r w:rsidRPr="00B20298">
              <w:rPr>
                <w:color w:val="000000"/>
              </w:rPr>
              <w:t xml:space="preserve">Налоговые и неналоговые     </w:t>
            </w:r>
          </w:p>
          <w:p w:rsidR="00B20298" w:rsidRPr="00B20298" w:rsidRDefault="00B20298" w:rsidP="00B20298">
            <w:pPr>
              <w:spacing w:before="40" w:after="40"/>
              <w:rPr>
                <w:iCs/>
                <w:color w:val="000000"/>
              </w:rPr>
            </w:pPr>
            <w:r w:rsidRPr="00B20298">
              <w:rPr>
                <w:color w:val="000000"/>
              </w:rPr>
              <w:t xml:space="preserve">доходы, тыс. руб.           </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63239,6</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69954,5</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114550,0</w:t>
            </w:r>
          </w:p>
        </w:tc>
        <w:tc>
          <w:tcPr>
            <w:tcW w:w="993" w:type="dxa"/>
            <w:vAlign w:val="center"/>
          </w:tcPr>
          <w:p w:rsidR="00B20298" w:rsidRPr="00B20298" w:rsidRDefault="00B20298" w:rsidP="00B20298">
            <w:pPr>
              <w:spacing w:before="40" w:after="40"/>
              <w:jc w:val="center"/>
              <w:rPr>
                <w:bCs/>
                <w:iCs/>
                <w:color w:val="000000"/>
              </w:rPr>
            </w:pPr>
            <w:r w:rsidRPr="00B20298">
              <w:rPr>
                <w:bCs/>
                <w:iCs/>
                <w:color w:val="000000"/>
              </w:rPr>
              <w:t>122624,0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132459,0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132459,0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132459,0</w:t>
            </w:r>
          </w:p>
        </w:tc>
        <w:tc>
          <w:tcPr>
            <w:tcW w:w="993" w:type="dxa"/>
            <w:vAlign w:val="center"/>
          </w:tcPr>
          <w:p w:rsidR="00B20298" w:rsidRPr="00B20298" w:rsidRDefault="00B20298" w:rsidP="00B20298">
            <w:pPr>
              <w:spacing w:before="40" w:after="40"/>
              <w:jc w:val="center"/>
              <w:rPr>
                <w:bCs/>
                <w:iCs/>
                <w:color w:val="000000"/>
              </w:rPr>
            </w:pPr>
            <w:r w:rsidRPr="00B20298">
              <w:rPr>
                <w:bCs/>
                <w:iCs/>
                <w:color w:val="000000"/>
              </w:rPr>
              <w:t>132459,0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132459,0</w:t>
            </w:r>
          </w:p>
        </w:tc>
      </w:tr>
      <w:tr w:rsidR="00B20298" w:rsidRPr="00B20298" w:rsidTr="00B20298">
        <w:trPr>
          <w:trHeight w:val="300"/>
        </w:trPr>
        <w:tc>
          <w:tcPr>
            <w:tcW w:w="1560" w:type="dxa"/>
            <w:vAlign w:val="center"/>
          </w:tcPr>
          <w:p w:rsidR="00B20298" w:rsidRPr="00B20298" w:rsidRDefault="00B20298" w:rsidP="00B20298">
            <w:pPr>
              <w:spacing w:before="40" w:after="40"/>
              <w:rPr>
                <w:bCs/>
                <w:color w:val="000000"/>
              </w:rPr>
            </w:pPr>
            <w:r w:rsidRPr="00B20298">
              <w:rPr>
                <w:color w:val="000000"/>
              </w:rPr>
              <w:t>Безвозмездные поступления, тыс. руб.</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408 754,2</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430 434,7</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325 464,3</w:t>
            </w:r>
          </w:p>
        </w:tc>
        <w:tc>
          <w:tcPr>
            <w:tcW w:w="993" w:type="dxa"/>
            <w:vAlign w:val="center"/>
          </w:tcPr>
          <w:p w:rsidR="00B20298" w:rsidRPr="00B20298" w:rsidRDefault="00B20298" w:rsidP="00B20298">
            <w:pPr>
              <w:spacing w:before="40" w:after="40"/>
              <w:jc w:val="center"/>
              <w:rPr>
                <w:bCs/>
                <w:color w:val="000000"/>
              </w:rPr>
            </w:pPr>
            <w:r w:rsidRPr="00B20298">
              <w:rPr>
                <w:bCs/>
                <w:color w:val="000000"/>
              </w:rPr>
              <w:t>317 293,9</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318 748,5</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318 748,5</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318 748,5</w:t>
            </w:r>
          </w:p>
        </w:tc>
        <w:tc>
          <w:tcPr>
            <w:tcW w:w="993" w:type="dxa"/>
            <w:vAlign w:val="center"/>
          </w:tcPr>
          <w:p w:rsidR="00B20298" w:rsidRPr="00B20298" w:rsidRDefault="00B20298" w:rsidP="00B20298">
            <w:pPr>
              <w:spacing w:before="40" w:after="40"/>
              <w:jc w:val="center"/>
              <w:rPr>
                <w:bCs/>
                <w:color w:val="000000"/>
              </w:rPr>
            </w:pPr>
            <w:r w:rsidRPr="00B20298">
              <w:rPr>
                <w:bCs/>
                <w:color w:val="000000"/>
              </w:rPr>
              <w:t>318 748,5</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318 748,5</w:t>
            </w:r>
          </w:p>
        </w:tc>
      </w:tr>
      <w:tr w:rsidR="00B20298" w:rsidRPr="00B20298" w:rsidTr="00B20298">
        <w:trPr>
          <w:trHeight w:val="300"/>
        </w:trPr>
        <w:tc>
          <w:tcPr>
            <w:tcW w:w="1560" w:type="dxa"/>
            <w:noWrap/>
            <w:vAlign w:val="center"/>
          </w:tcPr>
          <w:p w:rsidR="00B20298" w:rsidRPr="00B20298" w:rsidRDefault="00B20298" w:rsidP="00B20298">
            <w:pPr>
              <w:spacing w:before="40" w:after="40"/>
              <w:rPr>
                <w:bCs/>
                <w:color w:val="000000"/>
              </w:rPr>
            </w:pPr>
            <w:r w:rsidRPr="00B20298">
              <w:rPr>
                <w:color w:val="000000"/>
              </w:rPr>
              <w:t xml:space="preserve">Расходы, тыс. руб. </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474 559,9</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517 127,3</w:t>
            </w:r>
          </w:p>
        </w:tc>
        <w:tc>
          <w:tcPr>
            <w:tcW w:w="992" w:type="dxa"/>
            <w:noWrap/>
            <w:vAlign w:val="center"/>
          </w:tcPr>
          <w:p w:rsidR="00B20298" w:rsidRPr="00B20298" w:rsidRDefault="00B20298" w:rsidP="00B20298">
            <w:pPr>
              <w:spacing w:before="40" w:after="40"/>
              <w:jc w:val="center"/>
              <w:rPr>
                <w:bCs/>
                <w:color w:val="000000"/>
                <w:highlight w:val="green"/>
              </w:rPr>
            </w:pPr>
            <w:r w:rsidRPr="00B20298">
              <w:rPr>
                <w:bCs/>
                <w:color w:val="000000"/>
              </w:rPr>
              <w:t>441 904,3</w:t>
            </w:r>
          </w:p>
        </w:tc>
        <w:tc>
          <w:tcPr>
            <w:tcW w:w="993" w:type="dxa"/>
            <w:vAlign w:val="center"/>
          </w:tcPr>
          <w:p w:rsidR="00B20298" w:rsidRPr="00B20298" w:rsidRDefault="00B20298" w:rsidP="00B20298">
            <w:pPr>
              <w:spacing w:before="40" w:after="40"/>
              <w:jc w:val="center"/>
              <w:rPr>
                <w:bCs/>
                <w:color w:val="000000"/>
              </w:rPr>
            </w:pPr>
            <w:r w:rsidRPr="00B20298">
              <w:rPr>
                <w:bCs/>
                <w:color w:val="000000"/>
              </w:rPr>
              <w:t>440 777,9</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451 795,6</w:t>
            </w:r>
          </w:p>
        </w:tc>
        <w:tc>
          <w:tcPr>
            <w:tcW w:w="992" w:type="dxa"/>
          </w:tcPr>
          <w:p w:rsidR="00B20298" w:rsidRPr="00B20298" w:rsidRDefault="00B20298" w:rsidP="00B20298">
            <w:r w:rsidRPr="00B20298">
              <w:rPr>
                <w:bCs/>
                <w:color w:val="000000"/>
              </w:rPr>
              <w:t>451 795,6</w:t>
            </w:r>
          </w:p>
        </w:tc>
        <w:tc>
          <w:tcPr>
            <w:tcW w:w="992" w:type="dxa"/>
          </w:tcPr>
          <w:p w:rsidR="00B20298" w:rsidRPr="00B20298" w:rsidRDefault="00B20298" w:rsidP="00B20298">
            <w:r w:rsidRPr="00B20298">
              <w:rPr>
                <w:bCs/>
                <w:color w:val="000000"/>
              </w:rPr>
              <w:t>451 795,6</w:t>
            </w:r>
          </w:p>
        </w:tc>
        <w:tc>
          <w:tcPr>
            <w:tcW w:w="993" w:type="dxa"/>
          </w:tcPr>
          <w:p w:rsidR="00B20298" w:rsidRPr="00B20298" w:rsidRDefault="00B20298" w:rsidP="00B20298">
            <w:r w:rsidRPr="00B20298">
              <w:rPr>
                <w:bCs/>
                <w:color w:val="000000"/>
              </w:rPr>
              <w:t>451 795,6</w:t>
            </w:r>
          </w:p>
        </w:tc>
        <w:tc>
          <w:tcPr>
            <w:tcW w:w="992" w:type="dxa"/>
          </w:tcPr>
          <w:p w:rsidR="00B20298" w:rsidRPr="00B20298" w:rsidRDefault="00B20298" w:rsidP="00B20298">
            <w:r w:rsidRPr="00B20298">
              <w:rPr>
                <w:bCs/>
                <w:color w:val="000000"/>
              </w:rPr>
              <w:t>451 795,6</w:t>
            </w:r>
          </w:p>
        </w:tc>
      </w:tr>
      <w:tr w:rsidR="00B20298" w:rsidRPr="00B20298" w:rsidTr="00B20298">
        <w:trPr>
          <w:trHeight w:val="600"/>
        </w:trPr>
        <w:tc>
          <w:tcPr>
            <w:tcW w:w="1560" w:type="dxa"/>
            <w:vAlign w:val="center"/>
          </w:tcPr>
          <w:p w:rsidR="00B20298" w:rsidRPr="00B20298" w:rsidRDefault="00B20298" w:rsidP="00B20298">
            <w:pPr>
              <w:spacing w:before="40" w:after="40"/>
              <w:rPr>
                <w:bCs/>
                <w:iCs/>
                <w:color w:val="000000"/>
              </w:rPr>
            </w:pPr>
            <w:r w:rsidRPr="00B20298">
              <w:rPr>
                <w:iCs/>
                <w:color w:val="000000"/>
              </w:rPr>
              <w:t>Темп роста расходов к уровню предыдущего года, %</w:t>
            </w:r>
          </w:p>
        </w:tc>
        <w:tc>
          <w:tcPr>
            <w:tcW w:w="992" w:type="dxa"/>
            <w:noWrap/>
            <w:vAlign w:val="center"/>
          </w:tcPr>
          <w:p w:rsidR="00B20298" w:rsidRPr="00B20298" w:rsidRDefault="00B20298" w:rsidP="00B20298">
            <w:pPr>
              <w:spacing w:before="40" w:after="40"/>
              <w:jc w:val="center"/>
              <w:rPr>
                <w:bCs/>
                <w:iCs/>
                <w:color w:val="000000"/>
                <w:highlight w:val="green"/>
              </w:rPr>
            </w:pPr>
            <w:r w:rsidRPr="00B20298">
              <w:rPr>
                <w:bCs/>
                <w:iCs/>
                <w:color w:val="000000"/>
              </w:rPr>
              <w:t>108,1</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109,0</w:t>
            </w:r>
          </w:p>
        </w:tc>
        <w:tc>
          <w:tcPr>
            <w:tcW w:w="992" w:type="dxa"/>
            <w:noWrap/>
            <w:vAlign w:val="center"/>
          </w:tcPr>
          <w:p w:rsidR="00B20298" w:rsidRPr="00B20298" w:rsidRDefault="00B20298" w:rsidP="00B20298">
            <w:pPr>
              <w:spacing w:before="40" w:after="40"/>
              <w:jc w:val="center"/>
              <w:rPr>
                <w:bCs/>
                <w:iCs/>
                <w:color w:val="000000"/>
              </w:rPr>
            </w:pPr>
            <w:r w:rsidRPr="00B20298">
              <w:rPr>
                <w:bCs/>
                <w:iCs/>
                <w:color w:val="000000"/>
              </w:rPr>
              <w:t>85,5</w:t>
            </w:r>
          </w:p>
        </w:tc>
        <w:tc>
          <w:tcPr>
            <w:tcW w:w="993" w:type="dxa"/>
            <w:vAlign w:val="center"/>
          </w:tcPr>
          <w:p w:rsidR="00B20298" w:rsidRPr="00B20298" w:rsidRDefault="00B20298" w:rsidP="00B20298">
            <w:pPr>
              <w:spacing w:before="40" w:after="40"/>
              <w:jc w:val="center"/>
              <w:rPr>
                <w:bCs/>
                <w:iCs/>
                <w:color w:val="000000"/>
              </w:rPr>
            </w:pPr>
            <w:r w:rsidRPr="00B20298">
              <w:rPr>
                <w:bCs/>
                <w:iCs/>
                <w:color w:val="000000"/>
              </w:rPr>
              <w:t>99,8</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102,5</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100</w:t>
            </w:r>
          </w:p>
        </w:tc>
        <w:tc>
          <w:tcPr>
            <w:tcW w:w="993" w:type="dxa"/>
            <w:vAlign w:val="center"/>
          </w:tcPr>
          <w:p w:rsidR="00B20298" w:rsidRPr="00B20298" w:rsidRDefault="00B20298" w:rsidP="00B20298">
            <w:pPr>
              <w:spacing w:before="40" w:after="40"/>
              <w:jc w:val="center"/>
              <w:rPr>
                <w:bCs/>
                <w:iCs/>
                <w:color w:val="000000"/>
              </w:rPr>
            </w:pPr>
            <w:r w:rsidRPr="00B20298">
              <w:rPr>
                <w:bCs/>
                <w:iCs/>
                <w:color w:val="000000"/>
              </w:rPr>
              <w:t>100</w:t>
            </w:r>
          </w:p>
        </w:tc>
        <w:tc>
          <w:tcPr>
            <w:tcW w:w="992" w:type="dxa"/>
            <w:vAlign w:val="center"/>
          </w:tcPr>
          <w:p w:rsidR="00B20298" w:rsidRPr="00B20298" w:rsidRDefault="00B20298" w:rsidP="00B20298">
            <w:pPr>
              <w:spacing w:before="40" w:after="40"/>
              <w:jc w:val="center"/>
              <w:rPr>
                <w:bCs/>
                <w:iCs/>
                <w:color w:val="000000"/>
              </w:rPr>
            </w:pPr>
            <w:r w:rsidRPr="00B20298">
              <w:rPr>
                <w:bCs/>
                <w:iCs/>
                <w:color w:val="000000"/>
              </w:rPr>
              <w:t>100</w:t>
            </w:r>
          </w:p>
        </w:tc>
      </w:tr>
      <w:tr w:rsidR="00B20298" w:rsidRPr="00B20298" w:rsidTr="00B20298">
        <w:trPr>
          <w:trHeight w:val="300"/>
        </w:trPr>
        <w:tc>
          <w:tcPr>
            <w:tcW w:w="1560" w:type="dxa"/>
            <w:noWrap/>
            <w:vAlign w:val="center"/>
          </w:tcPr>
          <w:p w:rsidR="00B20298" w:rsidRPr="00B20298" w:rsidRDefault="00B20298" w:rsidP="00B20298">
            <w:pPr>
              <w:spacing w:before="40" w:after="40"/>
              <w:rPr>
                <w:bCs/>
                <w:color w:val="000000"/>
              </w:rPr>
            </w:pPr>
            <w:r w:rsidRPr="00B20298">
              <w:rPr>
                <w:color w:val="000000"/>
              </w:rPr>
              <w:t>Дефицит</w:t>
            </w:r>
            <w:proofErr w:type="gramStart"/>
            <w:r w:rsidRPr="00B20298">
              <w:rPr>
                <w:color w:val="000000"/>
              </w:rPr>
              <w:t xml:space="preserve"> (-), </w:t>
            </w:r>
            <w:proofErr w:type="gramEnd"/>
            <w:r w:rsidRPr="00B20298">
              <w:rPr>
                <w:color w:val="000000"/>
              </w:rPr>
              <w:t>профицит (+), тыс. руб.</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-2 566,1</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-16 738,1</w:t>
            </w:r>
          </w:p>
        </w:tc>
        <w:tc>
          <w:tcPr>
            <w:tcW w:w="992" w:type="dxa"/>
            <w:noWrap/>
            <w:vAlign w:val="center"/>
          </w:tcPr>
          <w:p w:rsidR="00B20298" w:rsidRPr="00B20298" w:rsidRDefault="00B20298" w:rsidP="00B20298">
            <w:pPr>
              <w:spacing w:before="40" w:after="40"/>
              <w:jc w:val="center"/>
              <w:rPr>
                <w:bCs/>
                <w:color w:val="000000"/>
              </w:rPr>
            </w:pPr>
            <w:r w:rsidRPr="00B20298">
              <w:rPr>
                <w:bCs/>
                <w:color w:val="000000"/>
              </w:rPr>
              <w:t>-1 890,0</w:t>
            </w:r>
          </w:p>
        </w:tc>
        <w:tc>
          <w:tcPr>
            <w:tcW w:w="993" w:type="dxa"/>
            <w:vAlign w:val="center"/>
          </w:tcPr>
          <w:p w:rsidR="00B20298" w:rsidRPr="00B20298" w:rsidRDefault="00B20298" w:rsidP="00B20298">
            <w:pPr>
              <w:spacing w:before="40" w:after="40"/>
              <w:jc w:val="center"/>
              <w:rPr>
                <w:bCs/>
                <w:color w:val="000000"/>
              </w:rPr>
            </w:pPr>
            <w:r w:rsidRPr="00B20298">
              <w:rPr>
                <w:bCs/>
                <w:color w:val="000000"/>
              </w:rPr>
              <w:t>-860</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-588,1</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-588,1</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-588,1</w:t>
            </w:r>
          </w:p>
        </w:tc>
        <w:tc>
          <w:tcPr>
            <w:tcW w:w="993" w:type="dxa"/>
            <w:vAlign w:val="center"/>
          </w:tcPr>
          <w:p w:rsidR="00B20298" w:rsidRPr="00B20298" w:rsidRDefault="00B20298" w:rsidP="00B20298">
            <w:pPr>
              <w:spacing w:before="40" w:after="40"/>
              <w:jc w:val="center"/>
              <w:rPr>
                <w:bCs/>
                <w:color w:val="000000"/>
              </w:rPr>
            </w:pPr>
            <w:r w:rsidRPr="00B20298">
              <w:rPr>
                <w:bCs/>
                <w:color w:val="000000"/>
              </w:rPr>
              <w:t>-588,1</w:t>
            </w:r>
          </w:p>
        </w:tc>
        <w:tc>
          <w:tcPr>
            <w:tcW w:w="992" w:type="dxa"/>
            <w:vAlign w:val="center"/>
          </w:tcPr>
          <w:p w:rsidR="00B20298" w:rsidRPr="00B20298" w:rsidRDefault="00B20298" w:rsidP="00B20298">
            <w:pPr>
              <w:spacing w:before="40" w:after="40"/>
              <w:jc w:val="center"/>
              <w:rPr>
                <w:bCs/>
                <w:color w:val="000000"/>
              </w:rPr>
            </w:pPr>
            <w:r w:rsidRPr="00B20298">
              <w:rPr>
                <w:bCs/>
                <w:color w:val="000000"/>
              </w:rPr>
              <w:t>-588,1</w:t>
            </w:r>
          </w:p>
        </w:tc>
      </w:tr>
    </w:tbl>
    <w:p w:rsidR="00B20298" w:rsidRPr="00B20298" w:rsidRDefault="00B20298" w:rsidP="00B20298">
      <w:pPr>
        <w:widowControl w:val="0"/>
        <w:autoSpaceDE w:val="0"/>
        <w:autoSpaceDN w:val="0"/>
        <w:adjustRightInd w:val="0"/>
        <w:ind w:firstLine="540"/>
        <w:jc w:val="both"/>
        <w:rPr>
          <w:color w:val="000000"/>
        </w:rPr>
      </w:pPr>
      <w:r w:rsidRPr="00B20298">
        <w:rPr>
          <w:color w:val="000000"/>
        </w:rPr>
        <w:t>Объем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по состоянию на 1 января 2014 года составляет 21481,0 тыс. рублей. Величина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не превышает ограничений, установленных бюджетным законодательством.</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Просроченная задолженность по муниципальному внутреннему долгу муниципального образования «</w:t>
      </w:r>
      <w:proofErr w:type="spellStart"/>
      <w:r w:rsidRPr="00B20298">
        <w:rPr>
          <w:color w:val="000000"/>
        </w:rPr>
        <w:t>Глазовский</w:t>
      </w:r>
      <w:proofErr w:type="spellEnd"/>
      <w:r w:rsidRPr="00B20298">
        <w:rPr>
          <w:color w:val="000000"/>
        </w:rPr>
        <w:t xml:space="preserve"> район» по состоянию на 1 января 2014 года отсутствует.</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Сведения об объеме и составе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представлены в таблице </w:t>
      </w:r>
      <w:bookmarkStart w:id="4" w:name="Par1268"/>
      <w:bookmarkEnd w:id="4"/>
      <w:r w:rsidRPr="00B20298">
        <w:rPr>
          <w:color w:val="000000"/>
        </w:rPr>
        <w:t>2.</w:t>
      </w:r>
    </w:p>
    <w:p w:rsidR="00B20298" w:rsidRPr="00B20298" w:rsidRDefault="00B20298" w:rsidP="00B20298">
      <w:pPr>
        <w:widowControl w:val="0"/>
        <w:autoSpaceDE w:val="0"/>
        <w:autoSpaceDN w:val="0"/>
        <w:adjustRightInd w:val="0"/>
        <w:ind w:firstLine="540"/>
        <w:jc w:val="right"/>
        <w:outlineLvl w:val="4"/>
        <w:rPr>
          <w:color w:val="000000"/>
        </w:rPr>
      </w:pPr>
      <w:r w:rsidRPr="00B20298">
        <w:rPr>
          <w:color w:val="000000"/>
        </w:rPr>
        <w:t>Таблица 2.</w:t>
      </w:r>
    </w:p>
    <w:p w:rsidR="00B20298" w:rsidRPr="00B20298" w:rsidRDefault="00B20298" w:rsidP="00B20298">
      <w:pPr>
        <w:widowControl w:val="0"/>
        <w:autoSpaceDE w:val="0"/>
        <w:autoSpaceDN w:val="0"/>
        <w:adjustRightInd w:val="0"/>
        <w:ind w:firstLine="540"/>
        <w:jc w:val="both"/>
        <w:outlineLvl w:val="4"/>
        <w:rPr>
          <w:color w:val="000000"/>
        </w:rPr>
      </w:pPr>
      <w:r w:rsidRPr="00B20298">
        <w:rPr>
          <w:color w:val="000000"/>
        </w:rPr>
        <w:t>Сведения об объеме и структуре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(на конец года, в тыс. руб.)</w:t>
      </w:r>
    </w:p>
    <w:p w:rsidR="00B20298" w:rsidRPr="00B20298" w:rsidRDefault="00B20298" w:rsidP="00B20298">
      <w:pPr>
        <w:widowControl w:val="0"/>
        <w:autoSpaceDE w:val="0"/>
        <w:autoSpaceDN w:val="0"/>
        <w:adjustRightInd w:val="0"/>
        <w:ind w:firstLine="540"/>
        <w:jc w:val="both"/>
        <w:outlineLvl w:val="4"/>
        <w:rPr>
          <w:color w:val="000000"/>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B20298" w:rsidRPr="00B20298" w:rsidTr="00B2029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lastRenderedPageBreak/>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2011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2012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2013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2014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2015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2016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2017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2018 год</w:t>
            </w:r>
          </w:p>
        </w:tc>
        <w:tc>
          <w:tcPr>
            <w:tcW w:w="709"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2019 год</w:t>
            </w:r>
          </w:p>
        </w:tc>
        <w:tc>
          <w:tcPr>
            <w:tcW w:w="709"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2020</w:t>
            </w:r>
          </w:p>
          <w:p w:rsidR="00B20298" w:rsidRPr="00B20298" w:rsidRDefault="00B20298" w:rsidP="00B20298">
            <w:pPr>
              <w:widowControl w:val="0"/>
              <w:autoSpaceDE w:val="0"/>
              <w:autoSpaceDN w:val="0"/>
              <w:adjustRightInd w:val="0"/>
              <w:rPr>
                <w:color w:val="000000"/>
              </w:rPr>
            </w:pPr>
            <w:r w:rsidRPr="00B20298">
              <w:rPr>
                <w:color w:val="000000"/>
              </w:rPr>
              <w:t>год</w:t>
            </w:r>
          </w:p>
        </w:tc>
      </w:tr>
      <w:tr w:rsidR="00B20298" w:rsidRPr="00B20298" w:rsidTr="00B20298">
        <w:trPr>
          <w:tblCellSpacing w:w="5" w:type="nil"/>
        </w:trPr>
        <w:tc>
          <w:tcPr>
            <w:tcW w:w="1560" w:type="dxa"/>
            <w:vMerge/>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ind w:firstLine="540"/>
              <w:jc w:val="both"/>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отчет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отчет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отчет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оценка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p>
        </w:tc>
      </w:tr>
      <w:tr w:rsidR="00B20298" w:rsidRPr="00B20298" w:rsidTr="00B20298">
        <w:trPr>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Объем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rPr>
                <w:color w:val="000000"/>
              </w:rPr>
            </w:pPr>
            <w:r w:rsidRPr="00B20298">
              <w:rPr>
                <w:color w:val="000000"/>
              </w:rPr>
              <w:t xml:space="preserve">всего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1147,4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731,2</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21481,0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24120,2</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highlight w:val="yellow"/>
              </w:rPr>
            </w:pPr>
            <w:r w:rsidRPr="00B20298">
              <w:rPr>
                <w:color w:val="000000"/>
              </w:rPr>
              <w:t>23834,1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21481,0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20298">
            <w:pPr>
              <w:jc w:val="center"/>
            </w:pPr>
            <w:r w:rsidRPr="00B20298">
              <w:t>0</w:t>
            </w:r>
          </w:p>
        </w:tc>
        <w:tc>
          <w:tcPr>
            <w:tcW w:w="709" w:type="dxa"/>
            <w:tcBorders>
              <w:left w:val="single" w:sz="8" w:space="0" w:color="auto"/>
              <w:bottom w:val="single" w:sz="8" w:space="0" w:color="auto"/>
              <w:right w:val="single" w:sz="8" w:space="0" w:color="auto"/>
            </w:tcBorders>
          </w:tcPr>
          <w:p w:rsidR="00B20298" w:rsidRPr="00B20298" w:rsidRDefault="00B20298" w:rsidP="00B20298">
            <w:r w:rsidRPr="00B20298">
              <w:t>0</w:t>
            </w:r>
          </w:p>
        </w:tc>
        <w:tc>
          <w:tcPr>
            <w:tcW w:w="709" w:type="dxa"/>
            <w:tcBorders>
              <w:left w:val="single" w:sz="8" w:space="0" w:color="auto"/>
              <w:bottom w:val="single" w:sz="8" w:space="0" w:color="auto"/>
              <w:right w:val="single" w:sz="8" w:space="0" w:color="auto"/>
            </w:tcBorders>
          </w:tcPr>
          <w:p w:rsidR="00B20298" w:rsidRPr="00B20298" w:rsidRDefault="00B20298" w:rsidP="00B20298">
            <w:pPr>
              <w:jc w:val="center"/>
            </w:pPr>
            <w:r w:rsidRPr="00B20298">
              <w:t>0</w:t>
            </w:r>
          </w:p>
        </w:tc>
      </w:tr>
      <w:tr w:rsidR="00B20298" w:rsidRPr="00B20298" w:rsidTr="00B20298">
        <w:trPr>
          <w:trHeight w:val="8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Отношение объема            </w:t>
            </w:r>
          </w:p>
          <w:p w:rsidR="00B20298" w:rsidRPr="00B20298" w:rsidRDefault="00B20298" w:rsidP="00B20298">
            <w:pPr>
              <w:widowControl w:val="0"/>
              <w:autoSpaceDE w:val="0"/>
              <w:autoSpaceDN w:val="0"/>
              <w:adjustRightInd w:val="0"/>
              <w:rPr>
                <w:color w:val="000000"/>
              </w:rPr>
            </w:pPr>
            <w:r w:rsidRPr="00B20298">
              <w:rPr>
                <w:color w:val="000000"/>
              </w:rPr>
              <w:t xml:space="preserve">муниципального долга      </w:t>
            </w:r>
          </w:p>
          <w:p w:rsidR="00B20298" w:rsidRPr="00B20298" w:rsidRDefault="00B20298" w:rsidP="00B20298">
            <w:pPr>
              <w:widowControl w:val="0"/>
              <w:autoSpaceDE w:val="0"/>
              <w:autoSpaceDN w:val="0"/>
              <w:adjustRightInd w:val="0"/>
              <w:rPr>
                <w:color w:val="000000"/>
              </w:rPr>
            </w:pPr>
            <w:r w:rsidRPr="00B20298">
              <w:rPr>
                <w:color w:val="000000"/>
              </w:rPr>
              <w:t xml:space="preserve">к объему доходов без учета  </w:t>
            </w:r>
          </w:p>
          <w:p w:rsidR="00B20298" w:rsidRPr="00B20298" w:rsidRDefault="00B20298" w:rsidP="00B20298">
            <w:pPr>
              <w:widowControl w:val="0"/>
              <w:autoSpaceDE w:val="0"/>
              <w:autoSpaceDN w:val="0"/>
              <w:adjustRightInd w:val="0"/>
              <w:rPr>
                <w:color w:val="000000"/>
              </w:rPr>
            </w:pPr>
            <w:r w:rsidRPr="00B20298">
              <w:rPr>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3,3</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1,6</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42,9</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не более 50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highlight w:val="yellow"/>
              </w:rPr>
            </w:pPr>
            <w:r w:rsidRPr="00B20298">
              <w:rPr>
                <w:color w:val="000000"/>
              </w:rPr>
              <w:t>не более 50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highlight w:val="yellow"/>
              </w:rPr>
            </w:pPr>
            <w:r w:rsidRPr="00B20298">
              <w:rPr>
                <w:color w:val="000000"/>
              </w:rPr>
              <w:t>не более 50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Обязательства </w:t>
            </w:r>
            <w:proofErr w:type="gramStart"/>
            <w:r w:rsidRPr="00B20298">
              <w:rPr>
                <w:color w:val="000000"/>
              </w:rPr>
              <w:t>перед</w:t>
            </w:r>
            <w:proofErr w:type="gramEnd"/>
            <w:r w:rsidRPr="00B20298">
              <w:rPr>
                <w:color w:val="000000"/>
              </w:rPr>
              <w:t xml:space="preserve">         </w:t>
            </w:r>
          </w:p>
          <w:p w:rsidR="00B20298" w:rsidRPr="00B20298" w:rsidRDefault="00B20298" w:rsidP="00B20298">
            <w:pPr>
              <w:widowControl w:val="0"/>
              <w:autoSpaceDE w:val="0"/>
              <w:autoSpaceDN w:val="0"/>
              <w:adjustRightInd w:val="0"/>
              <w:rPr>
                <w:color w:val="000000"/>
              </w:rPr>
            </w:pPr>
            <w:r w:rsidRPr="00B20298">
              <w:rPr>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500,0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Муниципальные гарантии    </w:t>
            </w:r>
          </w:p>
          <w:p w:rsidR="00B20298" w:rsidRPr="00B20298" w:rsidRDefault="00B20298" w:rsidP="00B20298">
            <w:pPr>
              <w:widowControl w:val="0"/>
              <w:autoSpaceDE w:val="0"/>
              <w:autoSpaceDN w:val="0"/>
              <w:adjustRightInd w:val="0"/>
              <w:rPr>
                <w:color w:val="000000"/>
              </w:rPr>
            </w:pPr>
            <w:r w:rsidRPr="00B20298">
              <w:rPr>
                <w:color w:val="000000"/>
              </w:rPr>
              <w:t>муниципального образования «</w:t>
            </w:r>
            <w:proofErr w:type="spellStart"/>
            <w:r w:rsidRPr="00B20298">
              <w:rPr>
                <w:color w:val="000000"/>
              </w:rPr>
              <w:t>Глазовский</w:t>
            </w:r>
            <w:proofErr w:type="spellEnd"/>
            <w:r w:rsidRPr="00B20298">
              <w:rPr>
                <w:color w:val="000000"/>
              </w:rPr>
              <w:t xml:space="preserve"> район»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2139,2</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2353,1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c>
          <w:tcPr>
            <w:tcW w:w="70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
        </w:tc>
      </w:tr>
    </w:tbl>
    <w:p w:rsidR="00B20298" w:rsidRPr="00B20298" w:rsidRDefault="00B20298" w:rsidP="00B20298">
      <w:pPr>
        <w:widowControl w:val="0"/>
        <w:autoSpaceDE w:val="0"/>
        <w:autoSpaceDN w:val="0"/>
        <w:adjustRightInd w:val="0"/>
        <w:ind w:firstLine="540"/>
        <w:jc w:val="both"/>
        <w:rPr>
          <w:color w:val="000000"/>
        </w:rPr>
      </w:pPr>
      <w:r w:rsidRPr="00B20298">
        <w:rPr>
          <w:color w:val="000000"/>
        </w:rPr>
        <w:t>Увеличение объема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связано с необходимостью финансирования дефицита бюджета. Недостаточность доходной базы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и необходимость обеспечения исполнения социальных и иных первоочередных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 xml:space="preserve">Регулирование межбюджетных отношений осуществляется в соответствии с </w:t>
      </w:r>
      <w:r w:rsidRPr="00B20298">
        <w:t>Постановлением Главы 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 от 10 февраля 2012 года № 3.1.1 «Об утверждении Порядка предоставления иных межбюджетных трансфертов из бюджета </w:t>
      </w:r>
      <w:proofErr w:type="spellStart"/>
      <w:r w:rsidRPr="00B20298">
        <w:rPr>
          <w:color w:val="000000"/>
        </w:rPr>
        <w:t>Глазовского</w:t>
      </w:r>
      <w:proofErr w:type="spellEnd"/>
      <w:r w:rsidRPr="00B20298">
        <w:rPr>
          <w:color w:val="000000"/>
        </w:rPr>
        <w:t xml:space="preserve"> района бюджетам муниципальных образований (поселений)». </w:t>
      </w:r>
    </w:p>
    <w:p w:rsidR="00B20298" w:rsidRPr="00B20298" w:rsidRDefault="00B20298" w:rsidP="00B20298">
      <w:pPr>
        <w:tabs>
          <w:tab w:val="left" w:pos="1134"/>
        </w:tabs>
        <w:autoSpaceDE w:val="0"/>
        <w:autoSpaceDN w:val="0"/>
        <w:adjustRightInd w:val="0"/>
        <w:ind w:firstLine="709"/>
        <w:jc w:val="both"/>
      </w:pPr>
      <w:r w:rsidRPr="00B20298">
        <w:rPr>
          <w:color w:val="000000"/>
        </w:rPr>
        <w:t xml:space="preserve">В структуре доходов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по данным за 2013 год,  32,4  % составили налоговые и неналоговые доходы бюджетов </w:t>
      </w:r>
      <w:r w:rsidRPr="00B20298">
        <w:rPr>
          <w:color w:val="000000"/>
        </w:rPr>
        <w:lastRenderedPageBreak/>
        <w:t xml:space="preserve">поселений,  67,6 % - безвозмездные поступления от других уровней бюджетной системы Российской Федерации, </w:t>
      </w:r>
      <w:r w:rsidRPr="00B20298">
        <w:t xml:space="preserve">(таблица 3). </w:t>
      </w:r>
    </w:p>
    <w:p w:rsidR="00B20298" w:rsidRPr="00B20298" w:rsidRDefault="00B20298" w:rsidP="00B20298">
      <w:pPr>
        <w:tabs>
          <w:tab w:val="left" w:pos="1134"/>
        </w:tabs>
        <w:autoSpaceDE w:val="0"/>
        <w:autoSpaceDN w:val="0"/>
        <w:adjustRightInd w:val="0"/>
        <w:ind w:firstLine="709"/>
        <w:jc w:val="right"/>
      </w:pPr>
      <w:r w:rsidRPr="00B20298">
        <w:t>Таблица 3.</w:t>
      </w:r>
    </w:p>
    <w:p w:rsidR="00B20298" w:rsidRPr="00B20298" w:rsidRDefault="00B20298" w:rsidP="00B20298">
      <w:pPr>
        <w:keepNext/>
        <w:suppressAutoHyphens/>
        <w:spacing w:before="120" w:after="120"/>
        <w:jc w:val="center"/>
      </w:pPr>
      <w:r w:rsidRPr="00B20298">
        <w:t xml:space="preserve">Сведения о структуре доходов бюджетов муниципальных образований </w:t>
      </w:r>
      <w:proofErr w:type="spellStart"/>
      <w:r w:rsidRPr="00B20298">
        <w:t>Глазовского</w:t>
      </w:r>
      <w:proofErr w:type="spellEnd"/>
      <w:r w:rsidRPr="00B20298">
        <w:t xml:space="preserve"> района за 2013 год в консолидированном бюджете муниципального образования «</w:t>
      </w:r>
      <w:proofErr w:type="spellStart"/>
      <w:r w:rsidRPr="00B20298">
        <w:t>Глазовский</w:t>
      </w:r>
      <w:proofErr w:type="spellEnd"/>
      <w:r w:rsidRPr="00B20298">
        <w:t xml:space="preserve"> район», %</w:t>
      </w:r>
    </w:p>
    <w:tbl>
      <w:tblPr>
        <w:tblW w:w="9464" w:type="dxa"/>
        <w:tblLayout w:type="fixed"/>
        <w:tblLook w:val="00A0" w:firstRow="1" w:lastRow="0" w:firstColumn="1" w:lastColumn="0" w:noHBand="0" w:noVBand="0"/>
      </w:tblPr>
      <w:tblGrid>
        <w:gridCol w:w="5353"/>
        <w:gridCol w:w="4111"/>
      </w:tblGrid>
      <w:tr w:rsidR="00B20298" w:rsidRPr="00B20298" w:rsidTr="00B20298">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B20298" w:rsidRPr="00B20298" w:rsidRDefault="00B20298" w:rsidP="00B20298">
            <w:pPr>
              <w:spacing w:before="40" w:after="40"/>
              <w:jc w:val="center"/>
              <w:rPr>
                <w:bCs/>
                <w:color w:val="000000"/>
              </w:rPr>
            </w:pPr>
            <w:r w:rsidRPr="00B20298">
              <w:rPr>
                <w:color w:val="00000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B20298" w:rsidRPr="00B20298" w:rsidRDefault="00B20298" w:rsidP="00B20298">
            <w:pPr>
              <w:spacing w:before="40" w:after="40"/>
              <w:jc w:val="center"/>
              <w:rPr>
                <w:bCs/>
                <w:color w:val="000000"/>
              </w:rPr>
            </w:pPr>
            <w:r w:rsidRPr="00B20298">
              <w:rPr>
                <w:bCs/>
                <w:color w:val="000000"/>
              </w:rPr>
              <w:t>Бюджет МО «</w:t>
            </w:r>
            <w:proofErr w:type="spellStart"/>
            <w:r w:rsidRPr="00B20298">
              <w:rPr>
                <w:bCs/>
                <w:color w:val="000000"/>
              </w:rPr>
              <w:t>Глазовский</w:t>
            </w:r>
            <w:proofErr w:type="spellEnd"/>
            <w:r w:rsidRPr="00B20298">
              <w:rPr>
                <w:bCs/>
                <w:color w:val="000000"/>
              </w:rPr>
              <w:t xml:space="preserve"> район»</w:t>
            </w:r>
          </w:p>
        </w:tc>
      </w:tr>
      <w:tr w:rsidR="00B20298" w:rsidRPr="00B20298" w:rsidTr="00B20298">
        <w:trPr>
          <w:trHeight w:val="258"/>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20298">
            <w:pPr>
              <w:spacing w:before="40" w:after="40"/>
              <w:rPr>
                <w:bCs/>
                <w:color w:val="000000"/>
              </w:rPr>
            </w:pPr>
            <w:r w:rsidRPr="00B20298">
              <w:rPr>
                <w:color w:val="000000"/>
              </w:rPr>
              <w:t>Муниципальный район</w:t>
            </w:r>
          </w:p>
        </w:tc>
        <w:tc>
          <w:tcPr>
            <w:tcW w:w="4111" w:type="dxa"/>
            <w:tcBorders>
              <w:top w:val="nil"/>
              <w:left w:val="nil"/>
              <w:bottom w:val="single" w:sz="4" w:space="0" w:color="auto"/>
              <w:right w:val="single" w:sz="4" w:space="0" w:color="auto"/>
            </w:tcBorders>
            <w:vAlign w:val="center"/>
          </w:tcPr>
          <w:p w:rsidR="00B20298" w:rsidRPr="00B20298" w:rsidRDefault="00B20298" w:rsidP="00B20298">
            <w:pPr>
              <w:spacing w:before="40" w:after="40"/>
              <w:jc w:val="center"/>
              <w:rPr>
                <w:color w:val="000000"/>
              </w:rPr>
            </w:pPr>
          </w:p>
        </w:tc>
      </w:tr>
      <w:tr w:rsidR="00B20298" w:rsidRPr="00B20298" w:rsidTr="00B20298">
        <w:trPr>
          <w:trHeight w:val="192"/>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20298">
            <w:pPr>
              <w:spacing w:before="40" w:after="40"/>
              <w:ind w:firstLine="191"/>
              <w:rPr>
                <w:bCs/>
                <w:color w:val="000000"/>
              </w:rPr>
            </w:pPr>
            <w:r w:rsidRPr="00B20298">
              <w:rPr>
                <w:color w:val="00000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B20298" w:rsidRPr="00B20298" w:rsidRDefault="00B20298" w:rsidP="00B20298">
            <w:pPr>
              <w:spacing w:before="40" w:after="40"/>
              <w:jc w:val="center"/>
              <w:rPr>
                <w:color w:val="000000"/>
              </w:rPr>
            </w:pPr>
            <w:r w:rsidRPr="00B20298">
              <w:rPr>
                <w:color w:val="000000"/>
              </w:rPr>
              <w:t>10,3</w:t>
            </w:r>
          </w:p>
        </w:tc>
      </w:tr>
      <w:tr w:rsidR="00B20298" w:rsidRPr="00B20298" w:rsidTr="00B20298">
        <w:trPr>
          <w:trHeight w:val="192"/>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20298">
            <w:pPr>
              <w:spacing w:before="40" w:after="40"/>
              <w:ind w:firstLine="191"/>
              <w:rPr>
                <w:bCs/>
                <w:color w:val="000000"/>
              </w:rPr>
            </w:pPr>
            <w:r w:rsidRPr="00B20298">
              <w:rPr>
                <w:color w:val="000000"/>
              </w:rPr>
              <w:t>Безвозмездные поступления</w:t>
            </w:r>
          </w:p>
        </w:tc>
        <w:tc>
          <w:tcPr>
            <w:tcW w:w="4111" w:type="dxa"/>
            <w:tcBorders>
              <w:top w:val="nil"/>
              <w:left w:val="nil"/>
              <w:bottom w:val="single" w:sz="4" w:space="0" w:color="auto"/>
              <w:right w:val="single" w:sz="4" w:space="0" w:color="auto"/>
            </w:tcBorders>
            <w:vAlign w:val="center"/>
          </w:tcPr>
          <w:p w:rsidR="00B20298" w:rsidRPr="00B20298" w:rsidRDefault="00B20298" w:rsidP="00B20298">
            <w:pPr>
              <w:spacing w:before="40" w:after="40"/>
              <w:jc w:val="center"/>
              <w:rPr>
                <w:color w:val="000000"/>
              </w:rPr>
            </w:pPr>
            <w:r w:rsidRPr="00B20298">
              <w:rPr>
                <w:color w:val="000000"/>
              </w:rPr>
              <w:t>89,7</w:t>
            </w:r>
          </w:p>
        </w:tc>
      </w:tr>
      <w:tr w:rsidR="00B20298" w:rsidRPr="00B20298" w:rsidTr="00B20298">
        <w:trPr>
          <w:trHeight w:val="192"/>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20298">
            <w:pPr>
              <w:spacing w:before="40" w:after="40"/>
              <w:rPr>
                <w:bCs/>
                <w:color w:val="000000"/>
              </w:rPr>
            </w:pPr>
            <w:r w:rsidRPr="00B20298">
              <w:rPr>
                <w:color w:val="000000"/>
              </w:rPr>
              <w:t>Поселения</w:t>
            </w:r>
          </w:p>
        </w:tc>
        <w:tc>
          <w:tcPr>
            <w:tcW w:w="4111" w:type="dxa"/>
            <w:tcBorders>
              <w:top w:val="nil"/>
              <w:left w:val="nil"/>
              <w:bottom w:val="single" w:sz="4" w:space="0" w:color="auto"/>
              <w:right w:val="single" w:sz="4" w:space="0" w:color="auto"/>
            </w:tcBorders>
            <w:vAlign w:val="center"/>
          </w:tcPr>
          <w:p w:rsidR="00B20298" w:rsidRPr="00B20298" w:rsidRDefault="00B20298" w:rsidP="00B20298">
            <w:pPr>
              <w:spacing w:before="40" w:after="40"/>
              <w:jc w:val="center"/>
              <w:rPr>
                <w:color w:val="000000"/>
              </w:rPr>
            </w:pPr>
          </w:p>
        </w:tc>
      </w:tr>
      <w:tr w:rsidR="00B20298" w:rsidRPr="00B20298" w:rsidTr="00B20298">
        <w:trPr>
          <w:trHeight w:val="268"/>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20298">
            <w:pPr>
              <w:spacing w:before="40" w:after="40"/>
              <w:ind w:firstLine="191"/>
              <w:rPr>
                <w:bCs/>
                <w:color w:val="000000"/>
              </w:rPr>
            </w:pPr>
            <w:r w:rsidRPr="00B20298">
              <w:rPr>
                <w:color w:val="00000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B20298" w:rsidRPr="00B20298" w:rsidRDefault="00B20298" w:rsidP="00B20298">
            <w:pPr>
              <w:spacing w:before="40" w:after="40"/>
              <w:jc w:val="center"/>
              <w:rPr>
                <w:color w:val="000000"/>
              </w:rPr>
            </w:pPr>
            <w:r w:rsidRPr="00B20298">
              <w:rPr>
                <w:color w:val="000000"/>
              </w:rPr>
              <w:t>32,4</w:t>
            </w:r>
          </w:p>
        </w:tc>
      </w:tr>
      <w:tr w:rsidR="00B20298" w:rsidRPr="00B20298" w:rsidTr="00B20298">
        <w:trPr>
          <w:trHeight w:val="273"/>
        </w:trPr>
        <w:tc>
          <w:tcPr>
            <w:tcW w:w="5353" w:type="dxa"/>
            <w:tcBorders>
              <w:top w:val="nil"/>
              <w:left w:val="single" w:sz="4" w:space="0" w:color="auto"/>
              <w:bottom w:val="single" w:sz="4" w:space="0" w:color="auto"/>
              <w:right w:val="single" w:sz="4" w:space="0" w:color="auto"/>
            </w:tcBorders>
            <w:vAlign w:val="center"/>
          </w:tcPr>
          <w:p w:rsidR="00B20298" w:rsidRPr="00B20298" w:rsidRDefault="00B20298" w:rsidP="00B20298">
            <w:pPr>
              <w:spacing w:before="40" w:after="40"/>
              <w:ind w:firstLine="191"/>
              <w:rPr>
                <w:bCs/>
                <w:color w:val="000000"/>
              </w:rPr>
            </w:pPr>
            <w:r w:rsidRPr="00B20298">
              <w:rPr>
                <w:color w:val="000000"/>
              </w:rPr>
              <w:t>Безвозмездные поступления</w:t>
            </w:r>
          </w:p>
        </w:tc>
        <w:tc>
          <w:tcPr>
            <w:tcW w:w="4111" w:type="dxa"/>
            <w:tcBorders>
              <w:top w:val="nil"/>
              <w:left w:val="nil"/>
              <w:bottom w:val="single" w:sz="4" w:space="0" w:color="auto"/>
              <w:right w:val="single" w:sz="4" w:space="0" w:color="auto"/>
            </w:tcBorders>
            <w:vAlign w:val="center"/>
          </w:tcPr>
          <w:p w:rsidR="00B20298" w:rsidRPr="00B20298" w:rsidRDefault="00B20298" w:rsidP="00B20298">
            <w:pPr>
              <w:spacing w:before="40" w:after="40"/>
              <w:jc w:val="center"/>
              <w:rPr>
                <w:color w:val="000000"/>
              </w:rPr>
            </w:pPr>
            <w:r w:rsidRPr="00B20298">
              <w:rPr>
                <w:color w:val="000000"/>
              </w:rPr>
              <w:t>67,6</w:t>
            </w:r>
          </w:p>
        </w:tc>
      </w:tr>
    </w:tbl>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Сведения о поступлении налоговых и неналоговых доходов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за 2008 - 2013 годы представлены в таблице 4.</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За период с 2009 года по 2013 год налоговые и неналоговые доходы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выросли на 44,5 %.</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 xml:space="preserve">Наибольший удельный вес в структуре налоговых доходов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B20298" w:rsidRPr="00B20298" w:rsidRDefault="00B20298" w:rsidP="00B20298">
      <w:pPr>
        <w:widowControl w:val="0"/>
        <w:autoSpaceDE w:val="0"/>
        <w:autoSpaceDN w:val="0"/>
        <w:adjustRightInd w:val="0"/>
        <w:ind w:firstLine="540"/>
        <w:jc w:val="right"/>
        <w:outlineLvl w:val="4"/>
        <w:rPr>
          <w:color w:val="000000"/>
        </w:rPr>
      </w:pPr>
      <w:bookmarkStart w:id="5" w:name="Par1524"/>
      <w:bookmarkEnd w:id="5"/>
      <w:r w:rsidRPr="00B20298">
        <w:rPr>
          <w:color w:val="000000"/>
        </w:rPr>
        <w:t>Таблица 4.</w:t>
      </w:r>
    </w:p>
    <w:p w:rsidR="00B20298" w:rsidRPr="00B20298" w:rsidRDefault="00B20298" w:rsidP="00B20298">
      <w:pPr>
        <w:widowControl w:val="0"/>
        <w:autoSpaceDE w:val="0"/>
        <w:autoSpaceDN w:val="0"/>
        <w:adjustRightInd w:val="0"/>
        <w:ind w:firstLine="540"/>
        <w:jc w:val="center"/>
        <w:outlineLvl w:val="4"/>
        <w:rPr>
          <w:color w:val="000000"/>
        </w:rPr>
      </w:pPr>
      <w:r w:rsidRPr="00B20298">
        <w:rPr>
          <w:color w:val="000000"/>
        </w:rPr>
        <w:t xml:space="preserve">Сведения о поступлении налоговых и неналоговых доходов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за 2008 - 2013 годы (в тыс. рублей)</w:t>
      </w:r>
    </w:p>
    <w:p w:rsidR="00B20298" w:rsidRPr="00B20298" w:rsidRDefault="00B20298" w:rsidP="00B20298">
      <w:pPr>
        <w:widowControl w:val="0"/>
        <w:autoSpaceDE w:val="0"/>
        <w:autoSpaceDN w:val="0"/>
        <w:adjustRightInd w:val="0"/>
        <w:jc w:val="both"/>
        <w:rPr>
          <w:color w:val="000000"/>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B20298" w:rsidRPr="00B20298" w:rsidTr="00B20298">
        <w:trPr>
          <w:tblCellSpacing w:w="5" w:type="nil"/>
        </w:trPr>
        <w:tc>
          <w:tcPr>
            <w:tcW w:w="3119"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2008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2009 год</w:t>
            </w:r>
          </w:p>
        </w:tc>
        <w:tc>
          <w:tcPr>
            <w:tcW w:w="993"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2010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2011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2012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2013</w:t>
            </w:r>
          </w:p>
          <w:p w:rsidR="00B20298" w:rsidRPr="00B20298" w:rsidRDefault="00B20298" w:rsidP="00B20298">
            <w:pPr>
              <w:widowControl w:val="0"/>
              <w:autoSpaceDE w:val="0"/>
              <w:autoSpaceDN w:val="0"/>
              <w:adjustRightInd w:val="0"/>
              <w:rPr>
                <w:color w:val="000000"/>
              </w:rPr>
            </w:pPr>
            <w:r w:rsidRPr="00B20298">
              <w:rPr>
                <w:color w:val="000000"/>
              </w:rPr>
              <w:t>год</w:t>
            </w:r>
          </w:p>
        </w:tc>
      </w:tr>
      <w:tr w:rsidR="00B20298" w:rsidRPr="00B20298" w:rsidTr="00B20298">
        <w:trPr>
          <w:trHeight w:val="400"/>
          <w:tblCellSpacing w:w="5" w:type="nil"/>
        </w:trPr>
        <w:tc>
          <w:tcPr>
            <w:tcW w:w="311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Налоговые и неналоговые     </w:t>
            </w:r>
          </w:p>
          <w:p w:rsidR="00B20298" w:rsidRPr="00B20298" w:rsidRDefault="00B20298" w:rsidP="00B20298">
            <w:pPr>
              <w:widowControl w:val="0"/>
              <w:autoSpaceDE w:val="0"/>
              <w:autoSpaceDN w:val="0"/>
              <w:adjustRightInd w:val="0"/>
              <w:rPr>
                <w:color w:val="000000"/>
              </w:rPr>
            </w:pPr>
            <w:r w:rsidRPr="00B20298">
              <w:rPr>
                <w:color w:val="000000"/>
              </w:rPr>
              <w:t xml:space="preserve">доходы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10603,4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13733,4 </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14046,0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13858,2</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17993,0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19848,3</w:t>
            </w:r>
          </w:p>
        </w:tc>
      </w:tr>
      <w:tr w:rsidR="00B20298" w:rsidRPr="00B20298" w:rsidTr="00B20298">
        <w:trPr>
          <w:trHeight w:val="400"/>
          <w:tblCellSpacing w:w="5" w:type="nil"/>
        </w:trPr>
        <w:tc>
          <w:tcPr>
            <w:tcW w:w="311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в том числе налог на доходы </w:t>
            </w:r>
          </w:p>
          <w:p w:rsidR="00B20298" w:rsidRPr="00B20298" w:rsidRDefault="00B20298" w:rsidP="00B20298">
            <w:pPr>
              <w:widowControl w:val="0"/>
              <w:autoSpaceDE w:val="0"/>
              <w:autoSpaceDN w:val="0"/>
              <w:adjustRightInd w:val="0"/>
              <w:rPr>
                <w:color w:val="000000"/>
              </w:rPr>
            </w:pPr>
            <w:r w:rsidRPr="00B20298">
              <w:rPr>
                <w:color w:val="000000"/>
              </w:rPr>
              <w:t xml:space="preserve">физических лиц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6931,8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7376,3 </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8753,6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8881,9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9523,1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11076,1</w:t>
            </w:r>
          </w:p>
        </w:tc>
      </w:tr>
      <w:tr w:rsidR="00B20298" w:rsidRPr="00B20298" w:rsidTr="00B20298">
        <w:trPr>
          <w:trHeight w:val="800"/>
          <w:tblCellSpacing w:w="5" w:type="nil"/>
        </w:trPr>
        <w:tc>
          <w:tcPr>
            <w:tcW w:w="3119"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Темп роста </w:t>
            </w:r>
            <w:proofErr w:type="gramStart"/>
            <w:r w:rsidRPr="00B20298">
              <w:rPr>
                <w:color w:val="000000"/>
              </w:rPr>
              <w:t>налоговых</w:t>
            </w:r>
            <w:proofErr w:type="gramEnd"/>
            <w:r w:rsidRPr="00B20298">
              <w:rPr>
                <w:color w:val="000000"/>
              </w:rPr>
              <w:t xml:space="preserve">        </w:t>
            </w:r>
          </w:p>
          <w:p w:rsidR="00B20298" w:rsidRPr="00B20298" w:rsidRDefault="00B20298" w:rsidP="00B20298">
            <w:pPr>
              <w:widowControl w:val="0"/>
              <w:autoSpaceDE w:val="0"/>
              <w:autoSpaceDN w:val="0"/>
              <w:adjustRightInd w:val="0"/>
              <w:rPr>
                <w:color w:val="000000"/>
              </w:rPr>
            </w:pPr>
            <w:r w:rsidRPr="00B20298">
              <w:rPr>
                <w:color w:val="000000"/>
              </w:rPr>
              <w:t xml:space="preserve">и неналоговых доходов       </w:t>
            </w:r>
          </w:p>
          <w:p w:rsidR="00B20298" w:rsidRPr="00B20298" w:rsidRDefault="00B20298" w:rsidP="00B20298">
            <w:pPr>
              <w:widowControl w:val="0"/>
              <w:autoSpaceDE w:val="0"/>
              <w:autoSpaceDN w:val="0"/>
              <w:adjustRightInd w:val="0"/>
              <w:rPr>
                <w:color w:val="000000"/>
              </w:rPr>
            </w:pPr>
            <w:r w:rsidRPr="00B20298">
              <w:rPr>
                <w:color w:val="000000"/>
              </w:rPr>
              <w:t xml:space="preserve">к аналогичному периоду      </w:t>
            </w:r>
          </w:p>
          <w:p w:rsidR="00B20298" w:rsidRPr="00B20298" w:rsidRDefault="00B20298" w:rsidP="00B20298">
            <w:pPr>
              <w:widowControl w:val="0"/>
              <w:autoSpaceDE w:val="0"/>
              <w:autoSpaceDN w:val="0"/>
              <w:adjustRightInd w:val="0"/>
              <w:rPr>
                <w:color w:val="000000"/>
              </w:rPr>
            </w:pPr>
            <w:r w:rsidRPr="00B20298">
              <w:rPr>
                <w:color w:val="000000"/>
              </w:rPr>
              <w:t xml:space="preserve">прошлого года, %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132,6</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129,5 </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102,3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98,7</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  129,8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110,3</w:t>
            </w:r>
          </w:p>
        </w:tc>
      </w:tr>
    </w:tbl>
    <w:p w:rsidR="00B20298" w:rsidRPr="00B20298" w:rsidRDefault="00B20298" w:rsidP="00B20298">
      <w:pPr>
        <w:tabs>
          <w:tab w:val="left" w:pos="1134"/>
        </w:tabs>
        <w:autoSpaceDE w:val="0"/>
        <w:autoSpaceDN w:val="0"/>
        <w:adjustRightInd w:val="0"/>
        <w:ind w:firstLine="709"/>
        <w:jc w:val="both"/>
      </w:pPr>
      <w:r w:rsidRPr="00B20298">
        <w:t xml:space="preserve">Следует обратить внимание на значительный потенциал для увеличения доходов бюджетов муниципальных образований </w:t>
      </w:r>
      <w:proofErr w:type="spellStart"/>
      <w:r w:rsidRPr="00B20298">
        <w:t>Глазовского</w:t>
      </w:r>
      <w:proofErr w:type="spellEnd"/>
      <w:r w:rsidRPr="00B20298">
        <w:t xml:space="preserve"> района за счет земельного налога. Удельный вес земельного налога в налоговых и неналоговых доходах консолидированного бюджета МО «</w:t>
      </w:r>
      <w:proofErr w:type="spellStart"/>
      <w:r w:rsidRPr="00B20298">
        <w:t>Глазовский</w:t>
      </w:r>
      <w:proofErr w:type="spellEnd"/>
      <w:r w:rsidRPr="00B20298">
        <w:t xml:space="preserve"> район» составляет 4,4%. За период </w:t>
      </w:r>
      <w:r w:rsidRPr="00B20298">
        <w:rPr>
          <w:color w:val="000000"/>
        </w:rPr>
        <w:t>с 2008 года по 2013 год налог вырос на 90,4 %.</w:t>
      </w:r>
      <w:r w:rsidRPr="00B20298">
        <w:t xml:space="preserve"> </w:t>
      </w:r>
    </w:p>
    <w:p w:rsidR="00B20298" w:rsidRPr="00B20298" w:rsidRDefault="00B20298" w:rsidP="00B20298">
      <w:pPr>
        <w:tabs>
          <w:tab w:val="left" w:pos="1134"/>
        </w:tabs>
        <w:autoSpaceDE w:val="0"/>
        <w:autoSpaceDN w:val="0"/>
        <w:adjustRightInd w:val="0"/>
        <w:ind w:firstLine="709"/>
        <w:jc w:val="both"/>
      </w:pPr>
      <w:r w:rsidRPr="00B20298">
        <w:t xml:space="preserve">В структуре безвозмездных поступлений в бюджеты муниципальных образований </w:t>
      </w:r>
      <w:proofErr w:type="spellStart"/>
      <w:r w:rsidRPr="00B20298">
        <w:t>Глазовского</w:t>
      </w:r>
      <w:proofErr w:type="spellEnd"/>
      <w:r w:rsidRPr="00B20298">
        <w:t xml:space="preserve"> района по данным за 2013 год 91,2 % составляют дотации,  6,1 % - субсидии, 2,4% - субвенции, 0,3% - иные межбюджетные трансферты.</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 xml:space="preserve">В составе межбюджетных трансфертов бюджетам муниципальных образований </w:t>
      </w:r>
      <w:proofErr w:type="spellStart"/>
      <w:r w:rsidRPr="00B20298">
        <w:rPr>
          <w:color w:val="000000"/>
        </w:rPr>
        <w:t>Глазовского</w:t>
      </w:r>
      <w:proofErr w:type="spellEnd"/>
      <w:r w:rsidRPr="00B20298">
        <w:rPr>
          <w:color w:val="000000"/>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w:t>
      </w:r>
      <w:r w:rsidRPr="00B20298">
        <w:rPr>
          <w:color w:val="000000"/>
        </w:rPr>
        <w:lastRenderedPageBreak/>
        <w:t xml:space="preserve">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B20298">
        <w:rPr>
          <w:color w:val="000000"/>
        </w:rPr>
        <w:t>софинансирование</w:t>
      </w:r>
      <w:proofErr w:type="spellEnd"/>
      <w:r w:rsidRPr="00B20298">
        <w:rPr>
          <w:color w:val="000000"/>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B20298">
        <w:rPr>
          <w:color w:val="000000"/>
        </w:rPr>
        <w:t>Глазовского</w:t>
      </w:r>
      <w:proofErr w:type="spellEnd"/>
      <w:r w:rsidRPr="00B20298">
        <w:rPr>
          <w:color w:val="000000"/>
        </w:rPr>
        <w:t xml:space="preserve"> района представлены в таблице 5.</w:t>
      </w:r>
    </w:p>
    <w:p w:rsidR="00B20298" w:rsidRPr="00B20298" w:rsidRDefault="00B20298" w:rsidP="00B20298">
      <w:pPr>
        <w:widowControl w:val="0"/>
        <w:autoSpaceDE w:val="0"/>
        <w:autoSpaceDN w:val="0"/>
        <w:adjustRightInd w:val="0"/>
        <w:ind w:firstLine="567"/>
        <w:jc w:val="both"/>
        <w:rPr>
          <w:color w:val="000000"/>
          <w:highlight w:val="green"/>
        </w:rPr>
      </w:pPr>
      <w:bookmarkStart w:id="6" w:name="Par1547"/>
      <w:bookmarkEnd w:id="6"/>
      <w:r w:rsidRPr="00B20298">
        <w:rPr>
          <w:color w:val="000000"/>
        </w:rPr>
        <w:t xml:space="preserve">Расчет объемов дотаций на выравнивание уровня бюджетной обеспеченности, объемов </w:t>
      </w:r>
      <w:proofErr w:type="gramStart"/>
      <w:r w:rsidRPr="00B20298">
        <w:rPr>
          <w:color w:val="000000"/>
        </w:rPr>
        <w:t>субвенций</w:t>
      </w:r>
      <w:proofErr w:type="gramEnd"/>
      <w:r w:rsidRPr="00B20298">
        <w:rPr>
          <w:color w:val="000000"/>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B20298">
        <w:rPr>
          <w:color w:val="000000"/>
        </w:rPr>
        <w:t>Глазовского</w:t>
      </w:r>
      <w:proofErr w:type="spellEnd"/>
      <w:r w:rsidRPr="00B20298">
        <w:rPr>
          <w:color w:val="000000"/>
        </w:rPr>
        <w:t xml:space="preserve"> района осуществляется в соответствии с утвержденными методиками (</w:t>
      </w:r>
      <w:r w:rsidRPr="00B20298">
        <w:t>Постановление Главы 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 от 10 февраля 2012 года № 3.1.1 «Об утверждении Порядка предоставления иных межбюджетных трансфертов из бюджета </w:t>
      </w:r>
      <w:proofErr w:type="spellStart"/>
      <w:r w:rsidRPr="00B20298">
        <w:rPr>
          <w:color w:val="000000"/>
        </w:rPr>
        <w:t>Глазовского</w:t>
      </w:r>
      <w:proofErr w:type="spellEnd"/>
      <w:r w:rsidRPr="00B20298">
        <w:rPr>
          <w:color w:val="000000"/>
        </w:rPr>
        <w:t xml:space="preserve"> района бюджетам муниципальных образований (поселений)» на основе исходных данных, сверенных с органами местного самоуправления.</w:t>
      </w:r>
    </w:p>
    <w:p w:rsidR="00B20298" w:rsidRPr="00B20298" w:rsidRDefault="00B20298" w:rsidP="00B20298">
      <w:pPr>
        <w:widowControl w:val="0"/>
        <w:autoSpaceDE w:val="0"/>
        <w:autoSpaceDN w:val="0"/>
        <w:adjustRightInd w:val="0"/>
        <w:ind w:firstLine="539"/>
        <w:jc w:val="right"/>
        <w:outlineLvl w:val="4"/>
        <w:rPr>
          <w:color w:val="000000"/>
        </w:rPr>
      </w:pPr>
      <w:r w:rsidRPr="00B20298">
        <w:rPr>
          <w:color w:val="000000"/>
        </w:rPr>
        <w:t>Таблица 5.</w:t>
      </w:r>
    </w:p>
    <w:p w:rsidR="00B20298" w:rsidRPr="00B20298" w:rsidRDefault="00B20298" w:rsidP="00B20298">
      <w:pPr>
        <w:widowControl w:val="0"/>
        <w:autoSpaceDE w:val="0"/>
        <w:autoSpaceDN w:val="0"/>
        <w:adjustRightInd w:val="0"/>
        <w:ind w:firstLine="539"/>
        <w:jc w:val="both"/>
        <w:outlineLvl w:val="4"/>
        <w:rPr>
          <w:color w:val="000000"/>
        </w:rPr>
      </w:pPr>
      <w:r w:rsidRPr="00B20298">
        <w:rPr>
          <w:color w:val="000000"/>
        </w:rPr>
        <w:t xml:space="preserve"> Сведения об объеме и составе межбюджетных трансфертов бюджетам муниципальных образований </w:t>
      </w:r>
      <w:proofErr w:type="spellStart"/>
      <w:r w:rsidRPr="00B20298">
        <w:rPr>
          <w:color w:val="000000"/>
        </w:rPr>
        <w:t>Глазовского</w:t>
      </w:r>
      <w:proofErr w:type="spellEnd"/>
      <w:r w:rsidRPr="00B20298">
        <w:rPr>
          <w:color w:val="000000"/>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B20298" w:rsidRPr="00B20298" w:rsidTr="00B2029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ind w:left="139" w:hanging="139"/>
              <w:rPr>
                <w:color w:val="000000"/>
              </w:rPr>
            </w:pPr>
            <w:r w:rsidRPr="00B20298">
              <w:rPr>
                <w:color w:val="00000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2011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2012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2013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2014 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2015 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2016</w:t>
            </w:r>
          </w:p>
          <w:p w:rsidR="00B20298" w:rsidRPr="00B20298" w:rsidRDefault="00B20298" w:rsidP="00B20298">
            <w:pPr>
              <w:widowControl w:val="0"/>
              <w:autoSpaceDE w:val="0"/>
              <w:autoSpaceDN w:val="0"/>
              <w:adjustRightInd w:val="0"/>
              <w:rPr>
                <w:color w:val="000000"/>
              </w:rPr>
            </w:pPr>
            <w:r w:rsidRPr="00B20298">
              <w:rPr>
                <w:color w:val="000000"/>
              </w:rPr>
              <w:t>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2017</w:t>
            </w:r>
          </w:p>
          <w:p w:rsidR="00B20298" w:rsidRPr="00B20298" w:rsidRDefault="00B20298" w:rsidP="00B20298">
            <w:pPr>
              <w:widowControl w:val="0"/>
              <w:autoSpaceDE w:val="0"/>
              <w:autoSpaceDN w:val="0"/>
              <w:adjustRightInd w:val="0"/>
              <w:rPr>
                <w:color w:val="000000"/>
              </w:rPr>
            </w:pPr>
            <w:r w:rsidRPr="00B20298">
              <w:rPr>
                <w:color w:val="000000"/>
              </w:rPr>
              <w:t>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2018</w:t>
            </w:r>
          </w:p>
          <w:p w:rsidR="00B20298" w:rsidRPr="00B20298" w:rsidRDefault="00B20298" w:rsidP="00B20298">
            <w:pPr>
              <w:widowControl w:val="0"/>
              <w:autoSpaceDE w:val="0"/>
              <w:autoSpaceDN w:val="0"/>
              <w:adjustRightInd w:val="0"/>
              <w:rPr>
                <w:color w:val="000000"/>
              </w:rPr>
            </w:pPr>
            <w:r w:rsidRPr="00B20298">
              <w:rPr>
                <w:color w:val="000000"/>
              </w:rPr>
              <w:t>год</w:t>
            </w:r>
          </w:p>
        </w:tc>
        <w:tc>
          <w:tcPr>
            <w:tcW w:w="851"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2019</w:t>
            </w:r>
          </w:p>
          <w:p w:rsidR="00B20298" w:rsidRPr="00B20298" w:rsidRDefault="00B20298" w:rsidP="00B20298">
            <w:pPr>
              <w:widowControl w:val="0"/>
              <w:autoSpaceDE w:val="0"/>
              <w:autoSpaceDN w:val="0"/>
              <w:adjustRightInd w:val="0"/>
              <w:rPr>
                <w:color w:val="000000"/>
              </w:rPr>
            </w:pPr>
            <w:r w:rsidRPr="00B20298">
              <w:rPr>
                <w:color w:val="000000"/>
              </w:rPr>
              <w:t>год</w:t>
            </w:r>
          </w:p>
        </w:tc>
        <w:tc>
          <w:tcPr>
            <w:tcW w:w="85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2020</w:t>
            </w:r>
          </w:p>
          <w:p w:rsidR="00B20298" w:rsidRPr="00B20298" w:rsidRDefault="00B20298" w:rsidP="00B20298">
            <w:pPr>
              <w:widowControl w:val="0"/>
              <w:autoSpaceDE w:val="0"/>
              <w:autoSpaceDN w:val="0"/>
              <w:adjustRightInd w:val="0"/>
              <w:rPr>
                <w:color w:val="000000"/>
              </w:rPr>
            </w:pPr>
            <w:r w:rsidRPr="00B20298">
              <w:rPr>
                <w:color w:val="000000"/>
              </w:rPr>
              <w:t>год</w:t>
            </w:r>
          </w:p>
        </w:tc>
      </w:tr>
      <w:tr w:rsidR="00B20298" w:rsidRPr="00B20298" w:rsidTr="00B20298">
        <w:trPr>
          <w:tblCellSpacing w:w="5" w:type="nil"/>
        </w:trPr>
        <w:tc>
          <w:tcPr>
            <w:tcW w:w="1560" w:type="dxa"/>
            <w:vMerge/>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ind w:left="139" w:hanging="139"/>
              <w:jc w:val="both"/>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отчет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отчет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отчет</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r w:rsidRPr="00B20298">
              <w:rPr>
                <w:color w:val="000000"/>
              </w:rPr>
              <w:t>-</w:t>
            </w:r>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r w:rsidRPr="00B20298">
              <w:rPr>
                <w:color w:val="000000"/>
              </w:rPr>
              <w:t>-</w:t>
            </w:r>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proofErr w:type="gramStart"/>
            <w:r w:rsidRPr="00B20298">
              <w:rPr>
                <w:color w:val="000000"/>
              </w:rPr>
              <w:t>прог-ноз</w:t>
            </w:r>
            <w:proofErr w:type="spellEnd"/>
            <w:proofErr w:type="gramEnd"/>
            <w:r w:rsidRPr="00B20298">
              <w:rPr>
                <w:color w:val="000000"/>
              </w:rPr>
              <w:t xml:space="preserve">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r w:rsidRPr="00B20298">
              <w:rPr>
                <w:color w:val="000000"/>
              </w:rPr>
              <w:t>-</w:t>
            </w:r>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r w:rsidRPr="00B20298">
              <w:rPr>
                <w:color w:val="000000"/>
              </w:rPr>
              <w:t>-</w:t>
            </w:r>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r w:rsidRPr="00B20298">
              <w:rPr>
                <w:color w:val="000000"/>
              </w:rPr>
              <w:t>-</w:t>
            </w:r>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proofErr w:type="spellStart"/>
            <w:r w:rsidRPr="00B20298">
              <w:rPr>
                <w:color w:val="000000"/>
              </w:rPr>
              <w:t>прог</w:t>
            </w:r>
            <w:proofErr w:type="spellEnd"/>
            <w:r w:rsidRPr="00B20298">
              <w:rPr>
                <w:color w:val="000000"/>
              </w:rPr>
              <w:t>-</w:t>
            </w:r>
          </w:p>
          <w:p w:rsidR="00B20298" w:rsidRPr="00B20298" w:rsidRDefault="00B20298" w:rsidP="00B20298">
            <w:pPr>
              <w:widowControl w:val="0"/>
              <w:autoSpaceDE w:val="0"/>
              <w:autoSpaceDN w:val="0"/>
              <w:adjustRightInd w:val="0"/>
              <w:rPr>
                <w:color w:val="000000"/>
              </w:rPr>
            </w:pPr>
            <w:proofErr w:type="spellStart"/>
            <w:r w:rsidRPr="00B20298">
              <w:rPr>
                <w:color w:val="000000"/>
              </w:rPr>
              <w:t>ноз</w:t>
            </w:r>
            <w:proofErr w:type="spellEnd"/>
            <w:r w:rsidRPr="00B20298">
              <w:rPr>
                <w:color w:val="000000"/>
              </w:rPr>
              <w:t xml:space="preserve"> </w:t>
            </w: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Межбюджетные трансферты -   </w:t>
            </w:r>
          </w:p>
          <w:p w:rsidR="00B20298" w:rsidRPr="00B20298" w:rsidRDefault="00B20298" w:rsidP="00B20298">
            <w:pPr>
              <w:widowControl w:val="0"/>
              <w:autoSpaceDE w:val="0"/>
              <w:autoSpaceDN w:val="0"/>
              <w:adjustRightInd w:val="0"/>
              <w:rPr>
                <w:color w:val="000000"/>
              </w:rPr>
            </w:pPr>
            <w:r w:rsidRPr="00B20298">
              <w:rPr>
                <w:color w:val="000000"/>
              </w:rPr>
              <w:t xml:space="preserve">всего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29457,7</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40225,4</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41368,1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42519,9</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42387,8</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42088,1</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42088,1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42088,1</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42088,1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42088,1</w:t>
            </w:r>
          </w:p>
        </w:tc>
      </w:tr>
      <w:tr w:rsidR="00B20298" w:rsidRPr="00B20298" w:rsidTr="00B20298">
        <w:trPr>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в том числе: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p>
        </w:tc>
      </w:tr>
      <w:tr w:rsidR="00B20298" w:rsidRPr="00B20298" w:rsidTr="00B20298">
        <w:trPr>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Дотации на выравнивание     </w:t>
            </w:r>
          </w:p>
          <w:p w:rsidR="00B20298" w:rsidRPr="00B20298" w:rsidRDefault="00B20298" w:rsidP="00B20298">
            <w:pPr>
              <w:widowControl w:val="0"/>
              <w:autoSpaceDE w:val="0"/>
              <w:autoSpaceDN w:val="0"/>
              <w:adjustRightInd w:val="0"/>
              <w:rPr>
                <w:color w:val="000000"/>
              </w:rPr>
            </w:pPr>
            <w:r w:rsidRPr="00B20298">
              <w:rPr>
                <w:color w:val="000000"/>
              </w:rPr>
              <w:t xml:space="preserve">уровня </w:t>
            </w:r>
            <w:proofErr w:type="gramStart"/>
            <w:r w:rsidRPr="00B20298">
              <w:rPr>
                <w:color w:val="000000"/>
              </w:rPr>
              <w:t>бюджетной</w:t>
            </w:r>
            <w:proofErr w:type="gramEnd"/>
            <w:r w:rsidRPr="00B20298">
              <w:rPr>
                <w:color w:val="000000"/>
              </w:rPr>
              <w:t xml:space="preserve">            </w:t>
            </w:r>
          </w:p>
          <w:p w:rsidR="00B20298" w:rsidRPr="00B20298" w:rsidRDefault="00B20298" w:rsidP="00B20298">
            <w:pPr>
              <w:widowControl w:val="0"/>
              <w:autoSpaceDE w:val="0"/>
              <w:autoSpaceDN w:val="0"/>
              <w:adjustRightInd w:val="0"/>
              <w:rPr>
                <w:color w:val="000000"/>
              </w:rPr>
            </w:pPr>
            <w:r w:rsidRPr="00B20298">
              <w:rPr>
                <w:color w:val="000000"/>
              </w:rPr>
              <w:t xml:space="preserve">обеспеченности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24691,6</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30179,5</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29892,7</w:t>
            </w:r>
          </w:p>
          <w:p w:rsidR="00B20298" w:rsidRPr="00B20298" w:rsidRDefault="00B20298" w:rsidP="00B20298">
            <w:pPr>
              <w:widowControl w:val="0"/>
              <w:autoSpaceDE w:val="0"/>
              <w:autoSpaceDN w:val="0"/>
              <w:adjustRightInd w:val="0"/>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41373,0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41306,0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41006,1</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41006,1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41006,1</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41006,1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41006,1</w:t>
            </w:r>
          </w:p>
        </w:tc>
      </w:tr>
      <w:tr w:rsidR="00B20298" w:rsidRPr="00B20298" w:rsidTr="00B20298">
        <w:trPr>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Дотации на обеспечение мер  </w:t>
            </w:r>
          </w:p>
          <w:p w:rsidR="00B20298" w:rsidRPr="00B20298" w:rsidRDefault="00B20298" w:rsidP="00B20298">
            <w:pPr>
              <w:widowControl w:val="0"/>
              <w:autoSpaceDE w:val="0"/>
              <w:autoSpaceDN w:val="0"/>
              <w:adjustRightInd w:val="0"/>
              <w:rPr>
                <w:color w:val="000000"/>
              </w:rPr>
            </w:pPr>
            <w:r w:rsidRPr="00B20298">
              <w:rPr>
                <w:color w:val="000000"/>
              </w:rPr>
              <w:t xml:space="preserve">по сбалансированности       </w:t>
            </w:r>
          </w:p>
          <w:p w:rsidR="00B20298" w:rsidRPr="00B20298" w:rsidRDefault="00B20298" w:rsidP="00B20298">
            <w:pPr>
              <w:widowControl w:val="0"/>
              <w:autoSpaceDE w:val="0"/>
              <w:autoSpaceDN w:val="0"/>
              <w:adjustRightInd w:val="0"/>
              <w:rPr>
                <w:color w:val="000000"/>
              </w:rPr>
            </w:pPr>
            <w:r w:rsidRPr="00B20298">
              <w:rPr>
                <w:color w:val="000000"/>
              </w:rPr>
              <w:t xml:space="preserve">бюджетов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941,0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709,7</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7822,1</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r>
      <w:tr w:rsidR="00B20298" w:rsidRPr="00B20298" w:rsidTr="00B20298">
        <w:trPr>
          <w:trHeight w:val="8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Субвенции на </w:t>
            </w:r>
            <w:proofErr w:type="gramStart"/>
            <w:r w:rsidRPr="00B20298">
              <w:rPr>
                <w:color w:val="000000"/>
              </w:rPr>
              <w:t>финансовое</w:t>
            </w:r>
            <w:proofErr w:type="gramEnd"/>
            <w:r w:rsidRPr="00B20298">
              <w:rPr>
                <w:color w:val="000000"/>
              </w:rPr>
              <w:t xml:space="preserve">     </w:t>
            </w:r>
          </w:p>
          <w:p w:rsidR="00B20298" w:rsidRPr="00B20298" w:rsidRDefault="00B20298" w:rsidP="00B20298">
            <w:pPr>
              <w:widowControl w:val="0"/>
              <w:autoSpaceDE w:val="0"/>
              <w:autoSpaceDN w:val="0"/>
              <w:adjustRightInd w:val="0"/>
              <w:rPr>
                <w:color w:val="000000"/>
              </w:rPr>
            </w:pPr>
            <w:r w:rsidRPr="00B20298">
              <w:rPr>
                <w:color w:val="000000"/>
              </w:rPr>
              <w:t xml:space="preserve">обеспечение </w:t>
            </w:r>
            <w:proofErr w:type="gramStart"/>
            <w:r w:rsidRPr="00B20298">
              <w:rPr>
                <w:color w:val="000000"/>
              </w:rPr>
              <w:t>переданных</w:t>
            </w:r>
            <w:proofErr w:type="gramEnd"/>
            <w:r w:rsidRPr="00B20298">
              <w:rPr>
                <w:color w:val="000000"/>
              </w:rPr>
              <w:t xml:space="preserve">      </w:t>
            </w:r>
          </w:p>
          <w:p w:rsidR="00B20298" w:rsidRPr="00B20298" w:rsidRDefault="00B20298" w:rsidP="00B20298">
            <w:pPr>
              <w:widowControl w:val="0"/>
              <w:autoSpaceDE w:val="0"/>
              <w:autoSpaceDN w:val="0"/>
              <w:adjustRightInd w:val="0"/>
              <w:rPr>
                <w:color w:val="000000"/>
              </w:rPr>
            </w:pPr>
            <w:r w:rsidRPr="00B20298">
              <w:rPr>
                <w:color w:val="000000"/>
              </w:rPr>
              <w:t xml:space="preserve">отдельных государственных   </w:t>
            </w:r>
          </w:p>
          <w:p w:rsidR="00B20298" w:rsidRPr="00B20298" w:rsidRDefault="00B20298" w:rsidP="00B20298">
            <w:pPr>
              <w:widowControl w:val="0"/>
              <w:autoSpaceDE w:val="0"/>
              <w:autoSpaceDN w:val="0"/>
              <w:adjustRightInd w:val="0"/>
              <w:rPr>
                <w:color w:val="000000"/>
              </w:rPr>
            </w:pPr>
            <w:r w:rsidRPr="00B20298">
              <w:rPr>
                <w:color w:val="000000"/>
              </w:rPr>
              <w:t xml:space="preserve">полномочий                  </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957,4</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998,7</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1016,3</w:t>
            </w:r>
          </w:p>
          <w:p w:rsidR="00B20298" w:rsidRPr="00B20298" w:rsidRDefault="00B20298" w:rsidP="00B20298">
            <w:pPr>
              <w:widowControl w:val="0"/>
              <w:autoSpaceDE w:val="0"/>
              <w:autoSpaceDN w:val="0"/>
              <w:adjustRightInd w:val="0"/>
              <w:jc w:val="center"/>
              <w:rPr>
                <w:color w:val="000000"/>
              </w:rPr>
            </w:pP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1078,7</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1081,8</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1082,0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1082,0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1082,0</w:t>
            </w:r>
          </w:p>
        </w:tc>
        <w:tc>
          <w:tcPr>
            <w:tcW w:w="851"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1082,0</w:t>
            </w:r>
          </w:p>
        </w:tc>
        <w:tc>
          <w:tcPr>
            <w:tcW w:w="85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1082,0</w:t>
            </w:r>
          </w:p>
        </w:tc>
      </w:tr>
      <w:tr w:rsidR="00B20298" w:rsidRPr="00B20298" w:rsidTr="00B20298">
        <w:trPr>
          <w:trHeight w:val="400"/>
          <w:tblCellSpacing w:w="5" w:type="nil"/>
        </w:trPr>
        <w:tc>
          <w:tcPr>
            <w:tcW w:w="156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t xml:space="preserve">Субсидии </w:t>
            </w:r>
          </w:p>
          <w:p w:rsidR="00B20298" w:rsidRPr="00B20298" w:rsidRDefault="00B20298" w:rsidP="00B20298">
            <w:pPr>
              <w:widowControl w:val="0"/>
              <w:autoSpaceDE w:val="0"/>
              <w:autoSpaceDN w:val="0"/>
              <w:adjustRightInd w:val="0"/>
              <w:rPr>
                <w:color w:val="000000"/>
              </w:rPr>
            </w:pPr>
          </w:p>
        </w:tc>
        <w:tc>
          <w:tcPr>
            <w:tcW w:w="851"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2770,8</w:t>
            </w:r>
          </w:p>
        </w:tc>
        <w:tc>
          <w:tcPr>
            <w:tcW w:w="85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8197,5</w:t>
            </w:r>
          </w:p>
        </w:tc>
        <w:tc>
          <w:tcPr>
            <w:tcW w:w="851"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2503,9</w:t>
            </w:r>
          </w:p>
        </w:tc>
        <w:tc>
          <w:tcPr>
            <w:tcW w:w="85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68,2</w:t>
            </w:r>
          </w:p>
        </w:tc>
        <w:tc>
          <w:tcPr>
            <w:tcW w:w="851"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r>
      <w:tr w:rsidR="00B20298" w:rsidRPr="00B20298" w:rsidTr="00B20298">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color w:val="000000"/>
              </w:rPr>
            </w:pPr>
            <w:r w:rsidRPr="00B20298">
              <w:rPr>
                <w:color w:val="000000"/>
              </w:rPr>
              <w:lastRenderedPageBreak/>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96,9</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140,0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133,1</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1"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c>
          <w:tcPr>
            <w:tcW w:w="85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color w:val="000000"/>
              </w:rPr>
            </w:pPr>
            <w:r w:rsidRPr="00B20298">
              <w:rPr>
                <w:color w:val="000000"/>
              </w:rPr>
              <w:t>0</w:t>
            </w:r>
          </w:p>
        </w:tc>
      </w:tr>
    </w:tbl>
    <w:p w:rsidR="00B20298" w:rsidRPr="00B20298" w:rsidRDefault="00B20298" w:rsidP="00B20298">
      <w:pPr>
        <w:tabs>
          <w:tab w:val="left" w:pos="1134"/>
        </w:tabs>
        <w:autoSpaceDE w:val="0"/>
        <w:autoSpaceDN w:val="0"/>
        <w:adjustRightInd w:val="0"/>
        <w:ind w:firstLine="709"/>
        <w:jc w:val="both"/>
      </w:pPr>
      <w:r w:rsidRPr="00B20298">
        <w:t xml:space="preserve">В 2013 году в 6 из 11 муниципальных образований </w:t>
      </w:r>
      <w:proofErr w:type="spellStart"/>
      <w:r w:rsidRPr="00B20298">
        <w:t>Глазовского</w:t>
      </w:r>
      <w:proofErr w:type="spellEnd"/>
      <w:r w:rsidRPr="00B20298">
        <w:t xml:space="preserve"> района доля межбюджетных трансфертов из бюджета МО «</w:t>
      </w:r>
      <w:proofErr w:type="spellStart"/>
      <w:r w:rsidRPr="00B20298">
        <w:t>Глазовский</w:t>
      </w:r>
      <w:proofErr w:type="spellEnd"/>
      <w:r w:rsidRPr="00B20298">
        <w:t xml:space="preserve">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последних отчетных финансовых лет. </w:t>
      </w:r>
    </w:p>
    <w:p w:rsidR="00B20298" w:rsidRPr="00B20298" w:rsidRDefault="00B20298" w:rsidP="00B20298">
      <w:pPr>
        <w:widowControl w:val="0"/>
        <w:autoSpaceDE w:val="0"/>
        <w:autoSpaceDN w:val="0"/>
        <w:adjustRightInd w:val="0"/>
        <w:ind w:firstLine="540"/>
        <w:jc w:val="both"/>
      </w:pPr>
      <w:proofErr w:type="gramStart"/>
      <w:r w:rsidRPr="00B20298">
        <w:t xml:space="preserve">В соответствии с Бюджетным </w:t>
      </w:r>
      <w:hyperlink r:id="rId24" w:history="1">
        <w:r w:rsidRPr="00B20298">
          <w:t>кодексом</w:t>
        </w:r>
      </w:hyperlink>
      <w:r w:rsidRPr="00B20298">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B20298" w:rsidRPr="00B20298" w:rsidRDefault="00B20298" w:rsidP="00B20298">
      <w:pPr>
        <w:widowControl w:val="0"/>
        <w:autoSpaceDE w:val="0"/>
        <w:autoSpaceDN w:val="0"/>
        <w:adjustRightInd w:val="0"/>
        <w:ind w:firstLine="540"/>
        <w:jc w:val="both"/>
      </w:pPr>
      <w:r w:rsidRPr="00B20298">
        <w:t>К проблемам в сфере муниципального финансового контроля относятся:</w:t>
      </w:r>
    </w:p>
    <w:p w:rsidR="00B20298" w:rsidRPr="00B20298" w:rsidRDefault="00B20298" w:rsidP="00B20298">
      <w:pPr>
        <w:widowControl w:val="0"/>
        <w:autoSpaceDE w:val="0"/>
        <w:autoSpaceDN w:val="0"/>
        <w:adjustRightInd w:val="0"/>
        <w:ind w:firstLine="540"/>
        <w:jc w:val="both"/>
      </w:pPr>
      <w:r w:rsidRPr="00B20298">
        <w:t xml:space="preserve">-недостаточный </w:t>
      </w:r>
      <w:proofErr w:type="gramStart"/>
      <w:r w:rsidRPr="00B20298">
        <w:t>контроль за</w:t>
      </w:r>
      <w:proofErr w:type="gramEnd"/>
      <w:r w:rsidRPr="00B20298">
        <w:t xml:space="preserve"> эффективностью использования бюджетных средств;</w:t>
      </w:r>
    </w:p>
    <w:p w:rsidR="00B20298" w:rsidRPr="00B20298" w:rsidRDefault="00B20298" w:rsidP="00B20298">
      <w:pPr>
        <w:widowControl w:val="0"/>
        <w:autoSpaceDE w:val="0"/>
        <w:autoSpaceDN w:val="0"/>
        <w:adjustRightInd w:val="0"/>
        <w:ind w:firstLine="540"/>
        <w:jc w:val="both"/>
      </w:pPr>
      <w:r w:rsidRPr="00B20298">
        <w:t>-отсутствие контроля со стороны главных распорядителей средств бюджета муниципального образования «</w:t>
      </w:r>
      <w:proofErr w:type="spellStart"/>
      <w:r w:rsidRPr="00B20298">
        <w:t>Глазовский</w:t>
      </w:r>
      <w:proofErr w:type="spellEnd"/>
      <w:r w:rsidRPr="00B20298">
        <w:t xml:space="preserve"> район» за использованием средств, передаваемых ими подведомственным учреждениям;</w:t>
      </w:r>
    </w:p>
    <w:p w:rsidR="00B20298" w:rsidRPr="00B20298" w:rsidRDefault="00B20298" w:rsidP="00B20298">
      <w:pPr>
        <w:widowControl w:val="0"/>
        <w:autoSpaceDE w:val="0"/>
        <w:autoSpaceDN w:val="0"/>
        <w:adjustRightInd w:val="0"/>
        <w:ind w:firstLine="540"/>
        <w:jc w:val="both"/>
      </w:pPr>
      <w:r w:rsidRPr="00B20298">
        <w:t>-несоблюдение установленной периодичности проведения контрольных мероприятий;</w:t>
      </w:r>
    </w:p>
    <w:p w:rsidR="00B20298" w:rsidRPr="00B20298" w:rsidRDefault="00B20298" w:rsidP="00B20298">
      <w:pPr>
        <w:widowControl w:val="0"/>
        <w:autoSpaceDE w:val="0"/>
        <w:autoSpaceDN w:val="0"/>
        <w:adjustRightInd w:val="0"/>
        <w:ind w:firstLine="540"/>
        <w:jc w:val="both"/>
      </w:pPr>
      <w:r w:rsidRPr="00B20298">
        <w:t>-безнаказанность лиц, виновных в совершении финансовых нарушений.</w:t>
      </w:r>
    </w:p>
    <w:p w:rsidR="00B20298" w:rsidRPr="00B20298" w:rsidRDefault="00EA2F45" w:rsidP="00B20298">
      <w:pPr>
        <w:widowControl w:val="0"/>
        <w:autoSpaceDE w:val="0"/>
        <w:autoSpaceDN w:val="0"/>
        <w:adjustRightInd w:val="0"/>
        <w:ind w:firstLine="540"/>
        <w:jc w:val="both"/>
        <w:rPr>
          <w:color w:val="000000"/>
        </w:rPr>
      </w:pPr>
      <w:hyperlink r:id="rId25" w:history="1">
        <w:r w:rsidR="00B20298" w:rsidRPr="00B20298">
          <w:rPr>
            <w:color w:val="000000"/>
          </w:rPr>
          <w:t>Постановлением</w:t>
        </w:r>
      </w:hyperlink>
      <w:r w:rsidR="00B20298" w:rsidRPr="00B20298">
        <w:rPr>
          <w:color w:val="000000"/>
        </w:rPr>
        <w:t xml:space="preserve"> Администрации муниципального образования «</w:t>
      </w:r>
      <w:proofErr w:type="spellStart"/>
      <w:r w:rsidR="00B20298" w:rsidRPr="00B20298">
        <w:rPr>
          <w:color w:val="000000"/>
        </w:rPr>
        <w:t>Глазовский</w:t>
      </w:r>
      <w:proofErr w:type="spellEnd"/>
      <w:r w:rsidR="00B20298" w:rsidRPr="00B20298">
        <w:rPr>
          <w:color w:val="000000"/>
        </w:rPr>
        <w:t xml:space="preserve">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w:t>
      </w:r>
      <w:proofErr w:type="spellStart"/>
      <w:r w:rsidR="00B20298" w:rsidRPr="00B20298">
        <w:rPr>
          <w:color w:val="000000"/>
        </w:rPr>
        <w:t>Глазовский</w:t>
      </w:r>
      <w:proofErr w:type="spellEnd"/>
      <w:r w:rsidR="00B20298" w:rsidRPr="00B20298">
        <w:rPr>
          <w:color w:val="000000"/>
        </w:rPr>
        <w:t xml:space="preserve">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w:t>
      </w:r>
      <w:proofErr w:type="spellStart"/>
      <w:r w:rsidR="00B20298" w:rsidRPr="00B20298">
        <w:rPr>
          <w:color w:val="000000"/>
        </w:rPr>
        <w:t>Глазовского</w:t>
      </w:r>
      <w:proofErr w:type="spellEnd"/>
      <w:r w:rsidR="00B20298" w:rsidRPr="00B20298">
        <w:rPr>
          <w:color w:val="000000"/>
        </w:rPr>
        <w:t xml:space="preserve"> района. </w:t>
      </w:r>
    </w:p>
    <w:p w:rsidR="00B20298" w:rsidRPr="00B20298" w:rsidRDefault="00B20298" w:rsidP="00B20298">
      <w:pPr>
        <w:ind w:firstLine="539"/>
        <w:jc w:val="both"/>
        <w:rPr>
          <w:color w:val="000000"/>
        </w:rPr>
      </w:pPr>
      <w:r w:rsidRPr="00B20298">
        <w:rPr>
          <w:color w:val="000000"/>
        </w:rPr>
        <w:t>В подпрограмму включены расходы бюджета м</w:t>
      </w:r>
      <w:r w:rsidRPr="00B20298">
        <w:t>униципального образования «</w:t>
      </w:r>
      <w:proofErr w:type="spellStart"/>
      <w:r w:rsidRPr="00B20298">
        <w:t>Глазовский</w:t>
      </w:r>
      <w:proofErr w:type="spellEnd"/>
      <w:r w:rsidRPr="00B20298">
        <w:t xml:space="preserve"> район» </w:t>
      </w:r>
      <w:r w:rsidRPr="00B20298">
        <w:rPr>
          <w:color w:val="000000"/>
        </w:rPr>
        <w:t xml:space="preserve">на содержание управления финансов  Администрации </w:t>
      </w:r>
      <w:r w:rsidRPr="00B20298">
        <w:t>Муниципального образования «</w:t>
      </w:r>
      <w:proofErr w:type="spellStart"/>
      <w:r w:rsidRPr="00B20298">
        <w:t>Глазовский</w:t>
      </w:r>
      <w:proofErr w:type="spellEnd"/>
      <w:r w:rsidRPr="00B20298">
        <w:t xml:space="preserve"> район»,  </w:t>
      </w:r>
      <w:r w:rsidRPr="00B20298">
        <w:rPr>
          <w:color w:val="000000"/>
        </w:rPr>
        <w:t>за счет которых осуществляется реализация полномочий (функций), направленных на решение всех задач муниципальной  подпрограммы.</w:t>
      </w:r>
    </w:p>
    <w:p w:rsidR="00B20298" w:rsidRPr="00B20298" w:rsidRDefault="00B20298" w:rsidP="00B20298">
      <w:pPr>
        <w:ind w:firstLine="539"/>
        <w:jc w:val="both"/>
        <w:rPr>
          <w:color w:val="000000"/>
        </w:rPr>
      </w:pPr>
      <w:r w:rsidRPr="00B20298">
        <w:rPr>
          <w:color w:val="000000"/>
        </w:rPr>
        <w:t>Основными проблемами в сфере реализации подпрограммы являются:</w:t>
      </w:r>
    </w:p>
    <w:p w:rsidR="00B20298" w:rsidRPr="00B20298" w:rsidRDefault="00B20298" w:rsidP="00B20298">
      <w:pPr>
        <w:ind w:firstLine="539"/>
        <w:jc w:val="both"/>
        <w:rPr>
          <w:color w:val="000000"/>
        </w:rPr>
      </w:pPr>
      <w:r w:rsidRPr="00B20298">
        <w:rPr>
          <w:color w:val="000000"/>
        </w:rPr>
        <w:t xml:space="preserve">-низкий уровень налоговых и неналоговых доходов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 xml:space="preserve">-значительная дифференциация муниципальных образований в </w:t>
      </w:r>
      <w:proofErr w:type="spellStart"/>
      <w:r w:rsidRPr="00B20298">
        <w:rPr>
          <w:color w:val="000000"/>
        </w:rPr>
        <w:t>Глазовском</w:t>
      </w:r>
      <w:proofErr w:type="spellEnd"/>
      <w:r w:rsidRPr="00B20298">
        <w:rPr>
          <w:color w:val="000000"/>
        </w:rPr>
        <w:t xml:space="preserve"> районе по уровню бюджетной обеспеченности.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Для решения проблем применяются:</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-выравнивание уровня бюджетной обеспеченности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pPr>
      <w:r w:rsidRPr="00B20298">
        <w:rPr>
          <w:color w:val="000000"/>
        </w:rPr>
        <w:t>-</w:t>
      </w:r>
      <w:r w:rsidRPr="00B20298">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B20298" w:rsidRPr="00B20298" w:rsidRDefault="00B20298" w:rsidP="00B20298">
      <w:pPr>
        <w:widowControl w:val="0"/>
        <w:autoSpaceDE w:val="0"/>
        <w:autoSpaceDN w:val="0"/>
        <w:adjustRightInd w:val="0"/>
        <w:ind w:firstLine="540"/>
        <w:jc w:val="both"/>
      </w:pPr>
      <w:r w:rsidRPr="00B20298">
        <w:t>В подпрограмму включены расходы бюджета муниципального образования «</w:t>
      </w:r>
      <w:proofErr w:type="spellStart"/>
      <w:r w:rsidRPr="00B20298">
        <w:t>Глазовский</w:t>
      </w:r>
      <w:proofErr w:type="spellEnd"/>
      <w:r w:rsidRPr="00B20298">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B20298" w:rsidRPr="00B20298" w:rsidRDefault="00B20298" w:rsidP="00B20298">
      <w:pPr>
        <w:widowControl w:val="0"/>
        <w:autoSpaceDE w:val="0"/>
        <w:autoSpaceDN w:val="0"/>
        <w:adjustRightInd w:val="0"/>
        <w:jc w:val="center"/>
        <w:outlineLvl w:val="1"/>
        <w:rPr>
          <w:b/>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9.2.2. П</w:t>
      </w:r>
      <w:r w:rsidRPr="00B20298">
        <w:t>риоритеты, цели и задачи социально-экономического развития муниципального образования  в сфере реализации муниципальной подпрограммы</w:t>
      </w:r>
      <w:r w:rsidRPr="00B20298">
        <w:rPr>
          <w:color w:val="000000"/>
        </w:rPr>
        <w:t xml:space="preserve"> </w:t>
      </w:r>
    </w:p>
    <w:p w:rsidR="00B20298" w:rsidRPr="00B20298" w:rsidRDefault="00B20298" w:rsidP="00B20298">
      <w:pPr>
        <w:widowControl w:val="0"/>
        <w:autoSpaceDE w:val="0"/>
        <w:autoSpaceDN w:val="0"/>
        <w:adjustRightInd w:val="0"/>
        <w:ind w:firstLine="540"/>
        <w:jc w:val="both"/>
      </w:pPr>
      <w:r w:rsidRPr="00B20298">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proofErr w:type="spellStart"/>
      <w:r w:rsidRPr="00B20298">
        <w:t>Глазовский</w:t>
      </w:r>
      <w:proofErr w:type="spellEnd"/>
      <w:r w:rsidRPr="00B20298">
        <w:t xml:space="preserve"> район»:</w:t>
      </w:r>
    </w:p>
    <w:p w:rsidR="00B20298" w:rsidRPr="00B20298" w:rsidRDefault="00EA2F45" w:rsidP="00B20298">
      <w:pPr>
        <w:widowControl w:val="0"/>
        <w:autoSpaceDE w:val="0"/>
        <w:autoSpaceDN w:val="0"/>
        <w:adjustRightInd w:val="0"/>
        <w:ind w:firstLine="540"/>
        <w:jc w:val="both"/>
      </w:pPr>
      <w:hyperlink r:id="rId26" w:history="1">
        <w:r w:rsidR="00B20298" w:rsidRPr="00B20298">
          <w:t>Концепция</w:t>
        </w:r>
      </w:hyperlink>
      <w:r w:rsidR="00B20298" w:rsidRPr="00B20298">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B20298" w:rsidRPr="00B20298" w:rsidRDefault="00B20298" w:rsidP="00B20298">
      <w:pPr>
        <w:widowControl w:val="0"/>
        <w:autoSpaceDE w:val="0"/>
        <w:autoSpaceDN w:val="0"/>
        <w:adjustRightInd w:val="0"/>
        <w:ind w:firstLine="540"/>
        <w:jc w:val="both"/>
      </w:pPr>
      <w:r w:rsidRPr="00B20298">
        <w:t xml:space="preserve">Бюджетное </w:t>
      </w:r>
      <w:hyperlink r:id="rId27" w:history="1">
        <w:r w:rsidRPr="00B20298">
          <w:t>послание</w:t>
        </w:r>
      </w:hyperlink>
      <w:r w:rsidRPr="00B20298">
        <w:t xml:space="preserve"> Президента Российской Федерации "О бюджетной политике в 2014 - 2016 годах";</w:t>
      </w:r>
    </w:p>
    <w:p w:rsidR="00B20298" w:rsidRPr="00B20298" w:rsidRDefault="00EA2F45" w:rsidP="00B20298">
      <w:pPr>
        <w:widowControl w:val="0"/>
        <w:autoSpaceDE w:val="0"/>
        <w:autoSpaceDN w:val="0"/>
        <w:adjustRightInd w:val="0"/>
        <w:ind w:firstLine="540"/>
        <w:jc w:val="both"/>
      </w:pPr>
      <w:hyperlink r:id="rId28" w:history="1">
        <w:r w:rsidR="00B20298" w:rsidRPr="00B20298">
          <w:t>Концепция</w:t>
        </w:r>
      </w:hyperlink>
      <w:r w:rsidR="00B20298" w:rsidRPr="00B20298">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B20298" w:rsidRPr="00B20298" w:rsidRDefault="00B20298" w:rsidP="00B20298">
      <w:pPr>
        <w:widowControl w:val="0"/>
        <w:autoSpaceDE w:val="0"/>
        <w:autoSpaceDN w:val="0"/>
        <w:adjustRightInd w:val="0"/>
        <w:ind w:firstLine="540"/>
        <w:jc w:val="both"/>
      </w:pPr>
      <w:r w:rsidRPr="00B20298">
        <w:t xml:space="preserve">Государственная </w:t>
      </w:r>
      <w:hyperlink r:id="rId29" w:history="1">
        <w:r w:rsidRPr="00B20298">
          <w:t>программа</w:t>
        </w:r>
      </w:hyperlink>
      <w:r w:rsidRPr="00B20298">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p>
    <w:p w:rsidR="00B20298" w:rsidRPr="00B20298" w:rsidRDefault="00B20298" w:rsidP="00B20298">
      <w:pPr>
        <w:widowControl w:val="0"/>
        <w:autoSpaceDE w:val="0"/>
        <w:autoSpaceDN w:val="0"/>
        <w:adjustRightInd w:val="0"/>
      </w:pPr>
      <w:r w:rsidRPr="00B20298">
        <w:t xml:space="preserve"> Государственная </w:t>
      </w:r>
      <w:hyperlink r:id="rId30" w:history="1">
        <w:r w:rsidRPr="00B20298">
          <w:t>программа</w:t>
        </w:r>
      </w:hyperlink>
      <w:r w:rsidRPr="00B20298">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B20298" w:rsidRPr="00B20298" w:rsidRDefault="00B20298" w:rsidP="00B20298">
      <w:pPr>
        <w:widowControl w:val="0"/>
        <w:autoSpaceDE w:val="0"/>
        <w:autoSpaceDN w:val="0"/>
        <w:adjustRightInd w:val="0"/>
        <w:jc w:val="both"/>
      </w:pPr>
      <w:r w:rsidRPr="00B20298">
        <w:t xml:space="preserve"> (</w:t>
      </w:r>
      <w:proofErr w:type="gramStart"/>
      <w:r w:rsidRPr="00B20298">
        <w:t>утверждена</w:t>
      </w:r>
      <w:proofErr w:type="gramEnd"/>
      <w:r w:rsidRPr="00B20298">
        <w:t xml:space="preserve"> постановлением Правительства Российской Федерации от 15 апреля 2014 года N 310);</w:t>
      </w:r>
    </w:p>
    <w:p w:rsidR="00B20298" w:rsidRPr="00B20298" w:rsidRDefault="00EA2F45" w:rsidP="00B20298">
      <w:pPr>
        <w:widowControl w:val="0"/>
        <w:autoSpaceDE w:val="0"/>
        <w:autoSpaceDN w:val="0"/>
        <w:adjustRightInd w:val="0"/>
        <w:ind w:firstLine="540"/>
        <w:jc w:val="both"/>
      </w:pPr>
      <w:hyperlink r:id="rId31" w:history="1">
        <w:r w:rsidR="00B20298" w:rsidRPr="00B20298">
          <w:t>Стратегия</w:t>
        </w:r>
      </w:hyperlink>
      <w:r w:rsidR="00B20298" w:rsidRPr="00B20298">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B20298" w:rsidRPr="00B20298" w:rsidRDefault="00B20298" w:rsidP="00B20298">
      <w:pPr>
        <w:widowControl w:val="0"/>
        <w:autoSpaceDE w:val="0"/>
        <w:autoSpaceDN w:val="0"/>
        <w:adjustRightInd w:val="0"/>
        <w:ind w:firstLine="540"/>
        <w:jc w:val="both"/>
      </w:pPr>
      <w:r w:rsidRPr="00B20298">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B20298" w:rsidRPr="00B20298" w:rsidRDefault="00B20298" w:rsidP="00B20298">
      <w:pPr>
        <w:widowControl w:val="0"/>
        <w:autoSpaceDE w:val="0"/>
        <w:autoSpaceDN w:val="0"/>
        <w:adjustRightInd w:val="0"/>
        <w:ind w:firstLine="540"/>
        <w:jc w:val="both"/>
      </w:pPr>
      <w:r w:rsidRPr="00B20298">
        <w:t>Основные направления бюджетной и налоговой политики муниципального образования «</w:t>
      </w:r>
      <w:proofErr w:type="spellStart"/>
      <w:r w:rsidRPr="00B20298">
        <w:t>Глазовский</w:t>
      </w:r>
      <w:proofErr w:type="spellEnd"/>
      <w:r w:rsidRPr="00B20298">
        <w:t xml:space="preserve"> район» на 2014 год и на плановый период 2015 и 2016 годов», утвержденные постановлением Администрации муниципального образования «</w:t>
      </w:r>
      <w:proofErr w:type="spellStart"/>
      <w:r w:rsidRPr="00B20298">
        <w:t>Глазовский</w:t>
      </w:r>
      <w:proofErr w:type="spellEnd"/>
      <w:r w:rsidRPr="00B20298">
        <w:t xml:space="preserve"> район» от 13 ноября 2013 года № 125</w:t>
      </w:r>
    </w:p>
    <w:p w:rsidR="00B20298" w:rsidRPr="00B20298" w:rsidRDefault="00B20298" w:rsidP="00B20298">
      <w:pPr>
        <w:widowControl w:val="0"/>
        <w:autoSpaceDE w:val="0"/>
        <w:autoSpaceDN w:val="0"/>
        <w:adjustRightInd w:val="0"/>
        <w:ind w:firstLine="540"/>
        <w:jc w:val="both"/>
      </w:pPr>
      <w:r w:rsidRPr="00B20298">
        <w:t>В соответствии с Основными направлениями бюджетной и налоговой политики муниципального образования «</w:t>
      </w:r>
      <w:proofErr w:type="spellStart"/>
      <w:r w:rsidRPr="00B20298">
        <w:t>Глазовский</w:t>
      </w:r>
      <w:proofErr w:type="spellEnd"/>
      <w:r w:rsidRPr="00B20298">
        <w:t xml:space="preserve"> район» на 2014 год и на плановый период 2015 и 2016 годов» основными направлениями бюджетной и налоговой политики района в 2014 - 2016 годах являются:</w:t>
      </w:r>
    </w:p>
    <w:p w:rsidR="00B20298" w:rsidRPr="00B20298" w:rsidRDefault="00B20298" w:rsidP="00B20298">
      <w:pPr>
        <w:widowControl w:val="0"/>
        <w:autoSpaceDE w:val="0"/>
        <w:autoSpaceDN w:val="0"/>
        <w:adjustRightInd w:val="0"/>
        <w:ind w:firstLine="539"/>
        <w:jc w:val="both"/>
      </w:pPr>
      <w:r w:rsidRPr="00B20298">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B20298" w:rsidRPr="00B20298" w:rsidRDefault="00B20298" w:rsidP="00B20298">
      <w:pPr>
        <w:widowControl w:val="0"/>
        <w:autoSpaceDE w:val="0"/>
        <w:autoSpaceDN w:val="0"/>
        <w:adjustRightInd w:val="0"/>
        <w:ind w:firstLine="539"/>
        <w:jc w:val="both"/>
      </w:pPr>
      <w:r w:rsidRPr="00B20298">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B20298" w:rsidRPr="00B20298" w:rsidRDefault="00B20298" w:rsidP="00B20298">
      <w:pPr>
        <w:widowControl w:val="0"/>
        <w:autoSpaceDE w:val="0"/>
        <w:autoSpaceDN w:val="0"/>
        <w:adjustRightInd w:val="0"/>
        <w:ind w:firstLine="539"/>
        <w:jc w:val="both"/>
      </w:pPr>
      <w:r w:rsidRPr="00B20298">
        <w:t>3) максимальное достижение целей социально-экономической политики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B20298" w:rsidRPr="00B20298" w:rsidRDefault="00B20298" w:rsidP="00B20298">
      <w:pPr>
        <w:widowControl w:val="0"/>
        <w:autoSpaceDE w:val="0"/>
        <w:autoSpaceDN w:val="0"/>
        <w:adjustRightInd w:val="0"/>
        <w:ind w:firstLine="539"/>
        <w:jc w:val="both"/>
      </w:pPr>
      <w:r w:rsidRPr="00B20298">
        <w:t xml:space="preserve">5) совершенствование механизма государственных гарантий и социальной </w:t>
      </w:r>
      <w:r w:rsidRPr="00B20298">
        <w:lastRenderedPageBreak/>
        <w:t>поддержки населения муниципального образования «</w:t>
      </w:r>
      <w:proofErr w:type="spellStart"/>
      <w:r w:rsidRPr="00B20298">
        <w:t>Глазовский</w:t>
      </w:r>
      <w:proofErr w:type="spellEnd"/>
      <w:r w:rsidRPr="00B20298">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B20298" w:rsidRPr="00B20298" w:rsidRDefault="00B20298" w:rsidP="00B20298">
      <w:pPr>
        <w:widowControl w:val="0"/>
        <w:autoSpaceDE w:val="0"/>
        <w:autoSpaceDN w:val="0"/>
        <w:adjustRightInd w:val="0"/>
        <w:ind w:firstLine="539"/>
        <w:jc w:val="both"/>
      </w:pPr>
      <w:r w:rsidRPr="00B20298">
        <w:t>6) укрепление системы социальной защиты материнства и детства, решение приоритетных задач демографического характера;</w:t>
      </w:r>
    </w:p>
    <w:p w:rsidR="00B20298" w:rsidRPr="00B20298" w:rsidRDefault="00B20298" w:rsidP="00B20298">
      <w:pPr>
        <w:widowControl w:val="0"/>
        <w:autoSpaceDE w:val="0"/>
        <w:autoSpaceDN w:val="0"/>
        <w:adjustRightInd w:val="0"/>
        <w:ind w:firstLine="539"/>
        <w:jc w:val="both"/>
      </w:pPr>
      <w:r w:rsidRPr="00B20298">
        <w:t>7) повышение эффективности деятельности органов местного самоуправления муниципального образования «</w:t>
      </w:r>
      <w:proofErr w:type="spellStart"/>
      <w:r w:rsidRPr="00B20298">
        <w:t>Глазовский</w:t>
      </w:r>
      <w:proofErr w:type="spellEnd"/>
      <w:r w:rsidRPr="00B20298">
        <w:t xml:space="preserve"> район» по обеспечению потребностей населения </w:t>
      </w:r>
      <w:proofErr w:type="spellStart"/>
      <w:r w:rsidRPr="00B20298">
        <w:t>Глазовского</w:t>
      </w:r>
      <w:proofErr w:type="spellEnd"/>
      <w:r w:rsidRPr="00B20298">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B20298" w:rsidRPr="00B20298" w:rsidRDefault="00B20298" w:rsidP="00B20298">
      <w:pPr>
        <w:widowControl w:val="0"/>
        <w:autoSpaceDE w:val="0"/>
        <w:autoSpaceDN w:val="0"/>
        <w:adjustRightInd w:val="0"/>
        <w:ind w:firstLine="539"/>
        <w:jc w:val="both"/>
      </w:pPr>
      <w:r w:rsidRPr="00B20298">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B20298" w:rsidRPr="00B20298" w:rsidRDefault="00B20298" w:rsidP="00B20298">
      <w:pPr>
        <w:widowControl w:val="0"/>
        <w:autoSpaceDE w:val="0"/>
        <w:autoSpaceDN w:val="0"/>
        <w:adjustRightInd w:val="0"/>
        <w:ind w:firstLine="539"/>
        <w:jc w:val="both"/>
      </w:pPr>
      <w:r w:rsidRPr="00B20298">
        <w:t>9) повышение эффективности бюджетных расходов путем:</w:t>
      </w:r>
    </w:p>
    <w:p w:rsidR="00B20298" w:rsidRPr="00B20298" w:rsidRDefault="00B20298" w:rsidP="00B20298">
      <w:pPr>
        <w:widowControl w:val="0"/>
        <w:autoSpaceDE w:val="0"/>
        <w:autoSpaceDN w:val="0"/>
        <w:adjustRightInd w:val="0"/>
        <w:ind w:firstLine="539"/>
        <w:jc w:val="both"/>
      </w:pPr>
      <w:r w:rsidRPr="00B20298">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B20298" w:rsidRPr="00B20298" w:rsidRDefault="00B20298" w:rsidP="00B20298">
      <w:pPr>
        <w:widowControl w:val="0"/>
        <w:autoSpaceDE w:val="0"/>
        <w:autoSpaceDN w:val="0"/>
        <w:adjustRightInd w:val="0"/>
        <w:ind w:firstLine="539"/>
        <w:jc w:val="both"/>
      </w:pPr>
      <w:r w:rsidRPr="00B20298">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w:t>
      </w:r>
      <w:proofErr w:type="spellStart"/>
      <w:r w:rsidRPr="00B20298">
        <w:t>Глазовский</w:t>
      </w:r>
      <w:proofErr w:type="spellEnd"/>
      <w:r w:rsidRPr="00B20298">
        <w:t xml:space="preserve"> район», бюджетными учреждениями </w:t>
      </w:r>
      <w:proofErr w:type="spellStart"/>
      <w:r w:rsidRPr="00B20298">
        <w:t>Глазовского</w:t>
      </w:r>
      <w:proofErr w:type="spellEnd"/>
      <w:r w:rsidRPr="00B20298">
        <w:t xml:space="preserve"> района потребления энергоресурсов при более эффективном их использовании;</w:t>
      </w:r>
    </w:p>
    <w:p w:rsidR="00B20298" w:rsidRPr="00B20298" w:rsidRDefault="00B20298" w:rsidP="00B20298">
      <w:pPr>
        <w:widowControl w:val="0"/>
        <w:autoSpaceDE w:val="0"/>
        <w:autoSpaceDN w:val="0"/>
        <w:adjustRightInd w:val="0"/>
        <w:ind w:firstLine="539"/>
        <w:jc w:val="both"/>
      </w:pPr>
      <w:r w:rsidRPr="00B20298">
        <w:t>повышения эффективности управления имуществом, находящимся в собственности муниципального образования «</w:t>
      </w:r>
      <w:proofErr w:type="spellStart"/>
      <w:r w:rsidRPr="00B20298">
        <w:t>Глазовский</w:t>
      </w:r>
      <w:proofErr w:type="spellEnd"/>
      <w:r w:rsidRPr="00B20298">
        <w:t xml:space="preserve"> район», увеличения поступлений доходов от его использования в бюджет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w:t>
      </w:r>
      <w:proofErr w:type="spellStart"/>
      <w:r w:rsidRPr="00B20298">
        <w:t>Глазовский</w:t>
      </w:r>
      <w:proofErr w:type="spellEnd"/>
      <w:r w:rsidRPr="00B20298">
        <w:t xml:space="preserve"> район», качественным изменением работы социальных и других ключевых отраслей экономики;</w:t>
      </w:r>
    </w:p>
    <w:p w:rsidR="00B20298" w:rsidRPr="00B20298" w:rsidRDefault="00B20298" w:rsidP="00B20298">
      <w:pPr>
        <w:widowControl w:val="0"/>
        <w:autoSpaceDE w:val="0"/>
        <w:autoSpaceDN w:val="0"/>
        <w:adjustRightInd w:val="0"/>
        <w:ind w:firstLine="539"/>
        <w:jc w:val="both"/>
      </w:pPr>
      <w:r w:rsidRPr="00B20298">
        <w:t>10) приоритетность социальных расходов бюджета муниципального образования «</w:t>
      </w:r>
      <w:proofErr w:type="spellStart"/>
      <w:r w:rsidRPr="00B20298">
        <w:t>Глазовский</w:t>
      </w:r>
      <w:proofErr w:type="spellEnd"/>
      <w:r w:rsidRPr="00B20298">
        <w:t xml:space="preserve">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B20298" w:rsidRPr="00B20298" w:rsidRDefault="00B20298" w:rsidP="00B20298">
      <w:pPr>
        <w:widowControl w:val="0"/>
        <w:autoSpaceDE w:val="0"/>
        <w:autoSpaceDN w:val="0"/>
        <w:adjustRightInd w:val="0"/>
        <w:ind w:firstLine="539"/>
        <w:jc w:val="both"/>
      </w:pPr>
      <w:proofErr w:type="gramStart"/>
      <w:r w:rsidRPr="00B20298">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32" w:history="1">
        <w:r w:rsidRPr="00B20298">
          <w:rPr>
            <w:color w:val="0000FF"/>
          </w:rPr>
          <w:t>N 597</w:t>
        </w:r>
      </w:hyperlink>
      <w:r w:rsidRPr="00B20298">
        <w:t xml:space="preserve"> "О мероприятиях по реализации государственной социальной политики", от 1 июня 2012 года </w:t>
      </w:r>
      <w:hyperlink r:id="rId33" w:history="1">
        <w:r w:rsidRPr="00B20298">
          <w:rPr>
            <w:color w:val="0000FF"/>
          </w:rPr>
          <w:t>N 761</w:t>
        </w:r>
      </w:hyperlink>
      <w:r w:rsidRPr="00B20298">
        <w:t xml:space="preserve"> "О Национальной стратегии действий в интересах детей на 2012 - 2017 годы", от 28 декабря 2012 года </w:t>
      </w:r>
      <w:hyperlink r:id="rId34" w:history="1">
        <w:r w:rsidRPr="00B20298">
          <w:rPr>
            <w:color w:val="0000FF"/>
          </w:rPr>
          <w:t>N 1688</w:t>
        </w:r>
      </w:hyperlink>
      <w:r w:rsidRPr="00B20298">
        <w:t xml:space="preserve"> "О некоторых мерах по реализации</w:t>
      </w:r>
      <w:proofErr w:type="gramEnd"/>
      <w:r w:rsidRPr="00B20298">
        <w:t xml:space="preserve"> государственной политики в сфере защиты детей-сирот и детей, оставшихся без попечения родителей";</w:t>
      </w:r>
    </w:p>
    <w:p w:rsidR="00B20298" w:rsidRPr="00B20298" w:rsidRDefault="00B20298" w:rsidP="00B20298">
      <w:pPr>
        <w:widowControl w:val="0"/>
        <w:autoSpaceDE w:val="0"/>
        <w:autoSpaceDN w:val="0"/>
        <w:adjustRightInd w:val="0"/>
        <w:ind w:firstLine="539"/>
        <w:jc w:val="both"/>
      </w:pPr>
      <w:r w:rsidRPr="00B20298">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B20298" w:rsidRPr="00B20298" w:rsidRDefault="00B20298" w:rsidP="00B20298">
      <w:pPr>
        <w:widowControl w:val="0"/>
        <w:autoSpaceDE w:val="0"/>
        <w:autoSpaceDN w:val="0"/>
        <w:adjustRightInd w:val="0"/>
        <w:ind w:firstLine="539"/>
        <w:jc w:val="both"/>
      </w:pPr>
      <w:r w:rsidRPr="00B20298">
        <w:t>13) стимулирование развития малых и средних форм предпринимательства на территории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14) поддержка сельскохозяйственных товаропроизводителей;</w:t>
      </w:r>
    </w:p>
    <w:p w:rsidR="00B20298" w:rsidRPr="00B20298" w:rsidRDefault="00B20298" w:rsidP="00B20298">
      <w:pPr>
        <w:widowControl w:val="0"/>
        <w:autoSpaceDE w:val="0"/>
        <w:autoSpaceDN w:val="0"/>
        <w:adjustRightInd w:val="0"/>
        <w:ind w:firstLine="539"/>
        <w:jc w:val="both"/>
      </w:pPr>
      <w:r w:rsidRPr="00B20298">
        <w:t>15) усиление ответственности органов местного самоуправления муниципальных образований в муниципальном образовании «</w:t>
      </w:r>
      <w:proofErr w:type="spellStart"/>
      <w:r w:rsidRPr="00B20298">
        <w:t>Глазовский</w:t>
      </w:r>
      <w:proofErr w:type="spellEnd"/>
      <w:r w:rsidRPr="00B20298">
        <w:t xml:space="preserve"> район»  за неэффективную бюджетную политику, приводящую к нарушению бюджетных обязательств, образованию кредиторской задолженности;</w:t>
      </w:r>
    </w:p>
    <w:p w:rsidR="00B20298" w:rsidRPr="00B20298" w:rsidRDefault="00B20298" w:rsidP="00B20298">
      <w:pPr>
        <w:widowControl w:val="0"/>
        <w:autoSpaceDE w:val="0"/>
        <w:autoSpaceDN w:val="0"/>
        <w:adjustRightInd w:val="0"/>
        <w:ind w:firstLine="539"/>
        <w:jc w:val="both"/>
      </w:pPr>
      <w:r w:rsidRPr="00B20298">
        <w:lastRenderedPageBreak/>
        <w:t>16) проведение взвешенной долговой политики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 xml:space="preserve">17) совершенствование процедур финансового контроля, предусматривающих их переориентацию на </w:t>
      </w:r>
      <w:proofErr w:type="gramStart"/>
      <w:r w:rsidRPr="00B20298">
        <w:t>контроль за</w:t>
      </w:r>
      <w:proofErr w:type="gramEnd"/>
      <w:r w:rsidRPr="00B20298">
        <w:t xml:space="preserve"> эффективностью использования бюджетных средств и муниципального имущества;</w:t>
      </w:r>
    </w:p>
    <w:p w:rsidR="00B20298" w:rsidRPr="00B20298" w:rsidRDefault="00B20298" w:rsidP="00B20298">
      <w:pPr>
        <w:widowControl w:val="0"/>
        <w:autoSpaceDE w:val="0"/>
        <w:autoSpaceDN w:val="0"/>
        <w:adjustRightInd w:val="0"/>
        <w:ind w:firstLine="539"/>
        <w:jc w:val="both"/>
      </w:pPr>
      <w:r w:rsidRPr="00B20298">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B20298" w:rsidRPr="00B20298" w:rsidRDefault="00B20298" w:rsidP="00B20298">
      <w:pPr>
        <w:widowControl w:val="0"/>
        <w:autoSpaceDE w:val="0"/>
        <w:autoSpaceDN w:val="0"/>
        <w:adjustRightInd w:val="0"/>
        <w:ind w:firstLine="539"/>
        <w:jc w:val="both"/>
      </w:pPr>
      <w:r w:rsidRPr="00B20298">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w:t>
      </w:r>
      <w:proofErr w:type="spellStart"/>
      <w:r w:rsidRPr="00B20298">
        <w:t>Глазовский</w:t>
      </w:r>
      <w:proofErr w:type="spellEnd"/>
      <w:r w:rsidRPr="00B20298">
        <w:t xml:space="preserve">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B20298" w:rsidRPr="00B20298" w:rsidRDefault="00B20298" w:rsidP="00B20298">
      <w:pPr>
        <w:widowControl w:val="0"/>
        <w:autoSpaceDE w:val="0"/>
        <w:autoSpaceDN w:val="0"/>
        <w:adjustRightInd w:val="0"/>
        <w:ind w:firstLine="539"/>
        <w:jc w:val="both"/>
      </w:pPr>
      <w:r w:rsidRPr="00B20298">
        <w:t xml:space="preserve">20) повышение </w:t>
      </w:r>
      <w:proofErr w:type="gramStart"/>
      <w:r w:rsidRPr="00B20298">
        <w:t>уровня ответственности главных администраторов доходов бюджета</w:t>
      </w:r>
      <w:proofErr w:type="gramEnd"/>
      <w:r w:rsidRPr="00B20298">
        <w:t xml:space="preserve"> за качественное планирование и выполнение показателей поступления доходов в консолидированный бюджет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21) проведение мониторинга поступления налогов, сборов и иных обязательных платежей в бюджет муниципального образования «</w:t>
      </w:r>
      <w:proofErr w:type="spellStart"/>
      <w:r w:rsidRPr="00B20298">
        <w:t>Глазовский</w:t>
      </w:r>
      <w:proofErr w:type="spellEnd"/>
      <w:r w:rsidRPr="00B20298">
        <w:t xml:space="preserve"> район» и бюджеты муниципальных образований сельских поселений в </w:t>
      </w:r>
      <w:proofErr w:type="spellStart"/>
      <w:r w:rsidRPr="00B20298">
        <w:t>Глазовском</w:t>
      </w:r>
      <w:proofErr w:type="spellEnd"/>
      <w:r w:rsidRPr="00B20298">
        <w:t xml:space="preserve"> районе;</w:t>
      </w:r>
    </w:p>
    <w:p w:rsidR="00B20298" w:rsidRPr="00B20298" w:rsidRDefault="00B20298" w:rsidP="00B20298">
      <w:pPr>
        <w:widowControl w:val="0"/>
        <w:autoSpaceDE w:val="0"/>
        <w:autoSpaceDN w:val="0"/>
        <w:adjustRightInd w:val="0"/>
        <w:ind w:firstLine="539"/>
        <w:jc w:val="both"/>
      </w:pPr>
      <w:r w:rsidRPr="00B20298">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w:t>
      </w:r>
      <w:proofErr w:type="spellStart"/>
      <w:r w:rsidRPr="00B20298">
        <w:t>Глазовский</w:t>
      </w:r>
      <w:proofErr w:type="spellEnd"/>
      <w:r w:rsidRPr="00B20298">
        <w:t xml:space="preserve"> район» в результате применения налоговых льгот;</w:t>
      </w:r>
    </w:p>
    <w:p w:rsidR="00B20298" w:rsidRPr="00B20298" w:rsidRDefault="00B20298" w:rsidP="00B20298">
      <w:pPr>
        <w:widowControl w:val="0"/>
        <w:autoSpaceDE w:val="0"/>
        <w:autoSpaceDN w:val="0"/>
        <w:adjustRightInd w:val="0"/>
        <w:ind w:firstLine="539"/>
        <w:jc w:val="both"/>
      </w:pPr>
      <w:r w:rsidRPr="00B20298">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w:t>
      </w:r>
      <w:proofErr w:type="spellStart"/>
      <w:r w:rsidRPr="00B20298">
        <w:t>Глазовский</w:t>
      </w:r>
      <w:proofErr w:type="spellEnd"/>
      <w:r w:rsidRPr="00B20298">
        <w:t xml:space="preserve"> район» и бюджетном процессе в муниципальном образовании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pPr>
      <w:r w:rsidRPr="00B20298">
        <w:t>25) регулярное размещение в сети "Интернет" органами местного самоуправления муниципального образования «</w:t>
      </w:r>
      <w:proofErr w:type="spellStart"/>
      <w:r w:rsidRPr="00B20298">
        <w:t>Глазовский</w:t>
      </w:r>
      <w:proofErr w:type="spellEnd"/>
      <w:r w:rsidRPr="00B20298">
        <w:t xml:space="preserve"> район» брошюры "Бюджет для граждан" - сведений о направлениях, планируемых и достигнутых результатах использования бюджетных средств.</w:t>
      </w:r>
    </w:p>
    <w:p w:rsidR="00B20298" w:rsidRPr="00B20298" w:rsidRDefault="00B20298" w:rsidP="00B20298">
      <w:pPr>
        <w:widowControl w:val="0"/>
        <w:autoSpaceDE w:val="0"/>
        <w:autoSpaceDN w:val="0"/>
        <w:adjustRightInd w:val="0"/>
        <w:ind w:firstLine="540"/>
        <w:jc w:val="both"/>
      </w:pPr>
      <w:r w:rsidRPr="00B20298">
        <w:t>Приоритетами в сфере реализации подпрограммы являются:</w:t>
      </w:r>
    </w:p>
    <w:p w:rsidR="00B20298" w:rsidRPr="00B20298" w:rsidRDefault="00B20298" w:rsidP="00B20298">
      <w:pPr>
        <w:widowControl w:val="0"/>
        <w:autoSpaceDE w:val="0"/>
        <w:autoSpaceDN w:val="0"/>
        <w:adjustRightInd w:val="0"/>
        <w:ind w:firstLine="540"/>
        <w:jc w:val="both"/>
      </w:pPr>
      <w:r w:rsidRPr="00B20298">
        <w:t>-составление и внесение проекта бюджета муниципального образования «</w:t>
      </w:r>
      <w:proofErr w:type="spellStart"/>
      <w:r w:rsidRPr="00B20298">
        <w:t>Глазовский</w:t>
      </w:r>
      <w:proofErr w:type="spellEnd"/>
      <w:r w:rsidRPr="00B20298">
        <w:t xml:space="preserve"> район» в Совет депутатов муниципального образования «</w:t>
      </w:r>
      <w:proofErr w:type="spellStart"/>
      <w:r w:rsidRPr="00B20298">
        <w:t>Глазовский</w:t>
      </w:r>
      <w:proofErr w:type="spellEnd"/>
      <w:r w:rsidRPr="00B20298">
        <w:t xml:space="preserve"> район» в установленные сроки;</w:t>
      </w:r>
    </w:p>
    <w:p w:rsidR="00B20298" w:rsidRPr="00B20298" w:rsidRDefault="00B20298" w:rsidP="00B20298">
      <w:pPr>
        <w:widowControl w:val="0"/>
        <w:autoSpaceDE w:val="0"/>
        <w:autoSpaceDN w:val="0"/>
        <w:adjustRightInd w:val="0"/>
        <w:ind w:firstLine="540"/>
        <w:jc w:val="both"/>
      </w:pPr>
      <w:r w:rsidRPr="00B20298">
        <w:t>-исполнение решения Совета депутатов муниципального образования «</w:t>
      </w:r>
      <w:proofErr w:type="spellStart"/>
      <w:r w:rsidRPr="00B20298">
        <w:t>Глазовский</w:t>
      </w:r>
      <w:proofErr w:type="spellEnd"/>
      <w:r w:rsidRPr="00B20298">
        <w:t xml:space="preserve"> район» о бюджете на очередной финансовый год и плановый период;</w:t>
      </w:r>
    </w:p>
    <w:p w:rsidR="00B20298" w:rsidRPr="00B20298" w:rsidRDefault="00B20298" w:rsidP="00B20298">
      <w:pPr>
        <w:widowControl w:val="0"/>
        <w:autoSpaceDE w:val="0"/>
        <w:autoSpaceDN w:val="0"/>
        <w:adjustRightInd w:val="0"/>
        <w:ind w:firstLine="540"/>
        <w:jc w:val="both"/>
      </w:pPr>
      <w:r w:rsidRPr="00B20298">
        <w:t>-формирование полной и достоверной бухгалтерской и бюджетной отчетности, соблюдение установленных сроков её представления;</w:t>
      </w:r>
    </w:p>
    <w:p w:rsidR="00B20298" w:rsidRPr="00B20298" w:rsidRDefault="00B20298" w:rsidP="00B20298">
      <w:pPr>
        <w:widowControl w:val="0"/>
        <w:autoSpaceDE w:val="0"/>
        <w:autoSpaceDN w:val="0"/>
        <w:adjustRightInd w:val="0"/>
        <w:ind w:firstLine="540"/>
        <w:jc w:val="both"/>
      </w:pPr>
      <w:r w:rsidRPr="00B20298">
        <w:t>-Внедрение новых принципов в сфере организации финансового контроля;</w:t>
      </w:r>
    </w:p>
    <w:p w:rsidR="00B20298" w:rsidRPr="00B20298" w:rsidRDefault="00B20298" w:rsidP="00B20298">
      <w:pPr>
        <w:widowControl w:val="0"/>
        <w:autoSpaceDE w:val="0"/>
        <w:autoSpaceDN w:val="0"/>
        <w:adjustRightInd w:val="0"/>
        <w:ind w:firstLine="540"/>
        <w:jc w:val="both"/>
      </w:pPr>
      <w:r w:rsidRPr="00B20298">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35" w:history="1">
        <w:r w:rsidRPr="00B20298">
          <w:t>кодексом</w:t>
        </w:r>
      </w:hyperlink>
      <w:r w:rsidRPr="00B20298">
        <w:t xml:space="preserve"> Российской Федерации;</w:t>
      </w:r>
    </w:p>
    <w:p w:rsidR="00B20298" w:rsidRPr="00B20298" w:rsidRDefault="00B20298" w:rsidP="00B20298">
      <w:pPr>
        <w:widowControl w:val="0"/>
        <w:autoSpaceDE w:val="0"/>
        <w:autoSpaceDN w:val="0"/>
        <w:adjustRightInd w:val="0"/>
        <w:ind w:firstLine="540"/>
        <w:jc w:val="both"/>
      </w:pPr>
      <w:r w:rsidRPr="00B20298">
        <w:t xml:space="preserve">- повышение уровня бюджетной обеспеченности муниципальных образований в </w:t>
      </w:r>
      <w:r w:rsidRPr="00B20298">
        <w:lastRenderedPageBreak/>
        <w:t>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Целями подпрограммы являются:</w:t>
      </w:r>
    </w:p>
    <w:p w:rsidR="00B20298" w:rsidRPr="00B20298" w:rsidRDefault="00B20298" w:rsidP="00B20298">
      <w:pPr>
        <w:widowControl w:val="0"/>
        <w:autoSpaceDE w:val="0"/>
        <w:autoSpaceDN w:val="0"/>
        <w:adjustRightInd w:val="0"/>
        <w:rPr>
          <w:color w:val="000000"/>
        </w:rPr>
      </w:pPr>
      <w:r w:rsidRPr="00B20298">
        <w:rPr>
          <w:color w:val="000000"/>
        </w:rPr>
        <w:t>1)</w:t>
      </w:r>
      <w:r w:rsidRPr="00B20298">
        <w:t xml:space="preserve"> Обеспечение исполнения расходных обязательств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rPr>
          <w:color w:val="000000"/>
        </w:rPr>
      </w:pPr>
      <w:r w:rsidRPr="00B20298">
        <w:rPr>
          <w:color w:val="000000"/>
        </w:rPr>
        <w:t>2) Нормативно-методическое обеспечение бюджетного процесса в муниципальном образовании «</w:t>
      </w:r>
      <w:proofErr w:type="spellStart"/>
      <w:r w:rsidRPr="00B20298">
        <w:rPr>
          <w:color w:val="000000"/>
        </w:rPr>
        <w:t>Глазовский</w:t>
      </w:r>
      <w:proofErr w:type="spellEnd"/>
      <w:r w:rsidRPr="00B20298">
        <w:rPr>
          <w:color w:val="000000"/>
        </w:rPr>
        <w:t xml:space="preserve"> район», организация планирования и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кассового обслуживания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ведения бюджетного учета и формирования бюджетной отчетности.</w:t>
      </w:r>
    </w:p>
    <w:p w:rsidR="00B20298" w:rsidRPr="00B20298" w:rsidRDefault="00B20298" w:rsidP="00B20298">
      <w:pPr>
        <w:widowControl w:val="0"/>
        <w:autoSpaceDE w:val="0"/>
        <w:autoSpaceDN w:val="0"/>
        <w:adjustRightInd w:val="0"/>
        <w:jc w:val="both"/>
      </w:pPr>
      <w:r w:rsidRPr="00B20298">
        <w:rPr>
          <w:color w:val="000000"/>
        </w:rPr>
        <w:t>3) Н</w:t>
      </w:r>
      <w:r w:rsidRPr="00B20298">
        <w:t xml:space="preserve">ормативно-методическое обеспечение и осуществление финансового </w:t>
      </w:r>
      <w:proofErr w:type="gramStart"/>
      <w:r w:rsidRPr="00B20298">
        <w:t>контроля за</w:t>
      </w:r>
      <w:proofErr w:type="gramEnd"/>
      <w:r w:rsidRPr="00B20298">
        <w:t xml:space="preserve"> использованием средств бюджета муниципального образования «</w:t>
      </w:r>
      <w:proofErr w:type="spellStart"/>
      <w:r w:rsidRPr="00B20298">
        <w:t>Глазовсий</w:t>
      </w:r>
      <w:proofErr w:type="spellEnd"/>
      <w:r w:rsidRPr="00B20298">
        <w:t xml:space="preserve"> район» и исполнением бюджетного законодательства, совершенствование методов финансового контроля.</w:t>
      </w:r>
    </w:p>
    <w:p w:rsidR="00B20298" w:rsidRPr="00B20298" w:rsidRDefault="00B20298" w:rsidP="00B20298">
      <w:pPr>
        <w:widowControl w:val="0"/>
        <w:autoSpaceDE w:val="0"/>
        <w:autoSpaceDN w:val="0"/>
        <w:adjustRightInd w:val="0"/>
        <w:rPr>
          <w:color w:val="000000"/>
        </w:rPr>
      </w:pPr>
      <w:r w:rsidRPr="00B20298">
        <w:rPr>
          <w:color w:val="000000"/>
        </w:rPr>
        <w:t>4) Проведение консервативной долговой политики.</w:t>
      </w:r>
    </w:p>
    <w:p w:rsidR="00B20298" w:rsidRPr="00B20298" w:rsidRDefault="00B20298" w:rsidP="00B20298">
      <w:pPr>
        <w:widowControl w:val="0"/>
        <w:autoSpaceDE w:val="0"/>
        <w:autoSpaceDN w:val="0"/>
        <w:adjustRightInd w:val="0"/>
        <w:rPr>
          <w:color w:val="000000"/>
        </w:rPr>
      </w:pPr>
      <w:r w:rsidRPr="00B20298">
        <w:rPr>
          <w:color w:val="000000"/>
        </w:rPr>
        <w:t>5) Совершенствование системы распределения межбюджетных трансфертов из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бюджетам муниципальных образований сельских поселений в </w:t>
      </w:r>
      <w:proofErr w:type="spellStart"/>
      <w:r w:rsidRPr="00B20298">
        <w:rPr>
          <w:color w:val="000000"/>
        </w:rPr>
        <w:t>Глазовском</w:t>
      </w:r>
      <w:proofErr w:type="spellEnd"/>
      <w:r w:rsidRPr="00B20298">
        <w:rPr>
          <w:color w:val="000000"/>
        </w:rPr>
        <w:t xml:space="preserve"> районе, содействие повышению уровня бюджетной обеспеченности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rPr>
          <w:color w:val="000000"/>
        </w:rPr>
      </w:pPr>
      <w:r w:rsidRPr="00B20298">
        <w:rPr>
          <w:color w:val="000000"/>
        </w:rPr>
        <w:t xml:space="preserve">6) Обеспечение условий для реализации муниципальной  программы.                                       </w:t>
      </w:r>
    </w:p>
    <w:p w:rsidR="00B20298" w:rsidRPr="00B20298" w:rsidRDefault="00B20298" w:rsidP="00B20298">
      <w:pPr>
        <w:ind w:firstLine="540"/>
        <w:jc w:val="both"/>
        <w:rPr>
          <w:color w:val="000000"/>
        </w:rPr>
      </w:pPr>
      <w:r w:rsidRPr="00B20298">
        <w:rPr>
          <w:color w:val="000000"/>
        </w:rPr>
        <w:t>Для достижения поставленной цели будут решаться следующие задачи:</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 Разработка нормативных правовых, правовых актов, необходимых для обеспечения бюджетного процесса.       </w:t>
      </w:r>
    </w:p>
    <w:p w:rsidR="00B20298" w:rsidRPr="00B20298" w:rsidRDefault="00B20298" w:rsidP="00B20298">
      <w:pPr>
        <w:widowControl w:val="0"/>
        <w:autoSpaceDE w:val="0"/>
        <w:autoSpaceDN w:val="0"/>
        <w:adjustRightInd w:val="0"/>
        <w:jc w:val="both"/>
        <w:rPr>
          <w:color w:val="000000"/>
        </w:rPr>
      </w:pPr>
      <w:r w:rsidRPr="00B20298">
        <w:rPr>
          <w:color w:val="000000"/>
        </w:rPr>
        <w:t>2) Организация составления, составление проекта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прогноза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3) Организация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4) Кассовое обслуживание исполнения расходной части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5) Организация и ведение бюджетного учета, составление бюджетной отчетности.                                    </w:t>
      </w:r>
    </w:p>
    <w:p w:rsidR="00B20298" w:rsidRPr="00B20298" w:rsidRDefault="00B20298" w:rsidP="00B20298">
      <w:pPr>
        <w:widowControl w:val="0"/>
        <w:autoSpaceDE w:val="0"/>
        <w:autoSpaceDN w:val="0"/>
        <w:adjustRightInd w:val="0"/>
        <w:jc w:val="both"/>
        <w:rPr>
          <w:color w:val="000000"/>
        </w:rPr>
      </w:pPr>
      <w:r w:rsidRPr="00B20298">
        <w:rPr>
          <w:color w:val="000000"/>
        </w:rPr>
        <w:t>6) Составление отчетности об исполнении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формирование отчетности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и иной финансовой отчетности.                   </w:t>
      </w:r>
    </w:p>
    <w:p w:rsidR="00B20298" w:rsidRPr="00B20298" w:rsidRDefault="00B20298" w:rsidP="00B20298">
      <w:pPr>
        <w:widowControl w:val="0"/>
        <w:autoSpaceDE w:val="0"/>
        <w:autoSpaceDN w:val="0"/>
        <w:adjustRightInd w:val="0"/>
        <w:jc w:val="both"/>
        <w:rPr>
          <w:color w:val="000000"/>
        </w:rPr>
      </w:pPr>
      <w:r w:rsidRPr="00B20298">
        <w:rPr>
          <w:color w:val="000000"/>
        </w:rPr>
        <w:t>7) Организация составления, составление и ведение реестра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свода реестров расходных обязательств муниципальных образований.</w:t>
      </w:r>
    </w:p>
    <w:p w:rsidR="00B20298" w:rsidRPr="00B20298" w:rsidRDefault="00B20298" w:rsidP="00B20298">
      <w:pPr>
        <w:widowControl w:val="0"/>
        <w:autoSpaceDE w:val="0"/>
        <w:autoSpaceDN w:val="0"/>
        <w:adjustRightInd w:val="0"/>
        <w:jc w:val="both"/>
      </w:pPr>
      <w:r w:rsidRPr="00B20298">
        <w:t>8) Проведение контрольных мероприятий Управлением финансов в соответствии с Планом контрольно-ревизионной работы.</w:t>
      </w:r>
    </w:p>
    <w:p w:rsidR="00B20298" w:rsidRPr="00B20298" w:rsidRDefault="00B20298" w:rsidP="00B20298">
      <w:pPr>
        <w:widowControl w:val="0"/>
        <w:autoSpaceDE w:val="0"/>
        <w:autoSpaceDN w:val="0"/>
        <w:adjustRightInd w:val="0"/>
        <w:jc w:val="both"/>
      </w:pPr>
      <w:r w:rsidRPr="00B20298">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B20298" w:rsidRPr="00B20298" w:rsidRDefault="00B20298" w:rsidP="00B20298">
      <w:pPr>
        <w:widowControl w:val="0"/>
        <w:autoSpaceDE w:val="0"/>
        <w:autoSpaceDN w:val="0"/>
        <w:adjustRightInd w:val="0"/>
        <w:jc w:val="both"/>
      </w:pPr>
      <w:r w:rsidRPr="00B20298">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pPr>
      <w:r w:rsidRPr="00B20298">
        <w:t xml:space="preserve">11)Организация действенного </w:t>
      </w:r>
      <w:proofErr w:type="gramStart"/>
      <w:r w:rsidRPr="00B20298">
        <w:t>контроля за</w:t>
      </w:r>
      <w:proofErr w:type="gramEnd"/>
      <w:r w:rsidRPr="00B20298">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proofErr w:type="spellStart"/>
      <w:r w:rsidRPr="00B20298">
        <w:t>Глазовский</w:t>
      </w:r>
      <w:proofErr w:type="spellEnd"/>
      <w:r w:rsidRPr="00B20298">
        <w:t xml:space="preserve"> район» на основе программно-целевых принципов).</w:t>
      </w:r>
    </w:p>
    <w:p w:rsidR="00B20298" w:rsidRPr="00B20298" w:rsidRDefault="00B20298" w:rsidP="00B20298">
      <w:pPr>
        <w:widowControl w:val="0"/>
        <w:autoSpaceDE w:val="0"/>
        <w:autoSpaceDN w:val="0"/>
        <w:adjustRightInd w:val="0"/>
        <w:jc w:val="both"/>
        <w:rPr>
          <w:color w:val="000000"/>
        </w:rPr>
      </w:pPr>
      <w:r w:rsidRPr="00B20298">
        <w:rPr>
          <w:color w:val="000000"/>
        </w:rPr>
        <w:t>12)Соблюдение ограничений по объему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и расходам на его обслуживание, установленных Бюджетным </w:t>
      </w:r>
      <w:hyperlink r:id="rId36" w:history="1">
        <w:r w:rsidRPr="00B20298">
          <w:rPr>
            <w:color w:val="000000"/>
          </w:rPr>
          <w:t>кодексом</w:t>
        </w:r>
      </w:hyperlink>
      <w:r w:rsidRPr="00B20298">
        <w:rPr>
          <w:color w:val="000000"/>
        </w:rPr>
        <w:t xml:space="preserve"> Российской Федерации.    </w:t>
      </w:r>
    </w:p>
    <w:p w:rsidR="00B20298" w:rsidRPr="00B20298" w:rsidRDefault="00B20298" w:rsidP="00B20298">
      <w:pPr>
        <w:widowControl w:val="0"/>
        <w:autoSpaceDE w:val="0"/>
        <w:autoSpaceDN w:val="0"/>
        <w:adjustRightInd w:val="0"/>
        <w:jc w:val="both"/>
        <w:rPr>
          <w:color w:val="000000"/>
        </w:rPr>
      </w:pPr>
      <w:r w:rsidRPr="00B20298">
        <w:rPr>
          <w:color w:val="000000"/>
        </w:rPr>
        <w:lastRenderedPageBreak/>
        <w:t>13)Учет долговых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14)Обслуживание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15)Привлечение бюджетных кредитов, кредитов кредитных организаций для финансирования дефицита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16)</w:t>
      </w:r>
      <w:proofErr w:type="gramStart"/>
      <w:r w:rsidRPr="00B20298">
        <w:rPr>
          <w:color w:val="000000"/>
        </w:rPr>
        <w:t>Контроль за</w:t>
      </w:r>
      <w:proofErr w:type="gramEnd"/>
      <w:r w:rsidRPr="00B20298">
        <w:rPr>
          <w:color w:val="00000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17)Выравнивание уровня бюджетной обеспеченности муниципальных образований в </w:t>
      </w:r>
      <w:proofErr w:type="spellStart"/>
      <w:r w:rsidRPr="00B20298">
        <w:rPr>
          <w:color w:val="000000"/>
        </w:rPr>
        <w:t>Глазовском</w:t>
      </w:r>
      <w:proofErr w:type="spellEnd"/>
      <w:r w:rsidRPr="00B20298">
        <w:rPr>
          <w:color w:val="000000"/>
        </w:rPr>
        <w:t xml:space="preserve"> районе, совершенствование распределения дотаций на выравнивание уровня бюджетной обеспеченности.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18)Поддержка мер по обеспечению сбалансированности бюджетов муниципальных образований сельских поселений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jc w:val="both"/>
        <w:outlineLvl w:val="3"/>
        <w:rPr>
          <w:color w:val="000000"/>
        </w:rPr>
      </w:pPr>
      <w:r w:rsidRPr="00B20298">
        <w:rPr>
          <w:color w:val="000000"/>
        </w:rPr>
        <w:t>19)Выполнение полномочий (функций) Управлением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pPr>
      <w:r w:rsidRPr="00B20298">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proofErr w:type="spellStart"/>
      <w:r w:rsidRPr="00B20298">
        <w:t>Глазовский</w:t>
      </w:r>
      <w:proofErr w:type="spellEnd"/>
      <w:r w:rsidRPr="00B20298">
        <w:t xml:space="preserve"> район», Положением об Управлении финансов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center"/>
        <w:outlineLvl w:val="3"/>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 xml:space="preserve">9.2.3. </w:t>
      </w:r>
      <w:r w:rsidRPr="00B20298">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B20298" w:rsidRPr="00B20298" w:rsidRDefault="00B20298" w:rsidP="00B20298">
      <w:pPr>
        <w:widowControl w:val="0"/>
        <w:autoSpaceDE w:val="0"/>
        <w:autoSpaceDN w:val="0"/>
        <w:adjustRightInd w:val="0"/>
        <w:ind w:firstLine="708"/>
        <w:jc w:val="both"/>
        <w:rPr>
          <w:color w:val="000000"/>
        </w:rPr>
      </w:pPr>
      <w:r w:rsidRPr="00B20298">
        <w:rPr>
          <w:color w:val="000000"/>
        </w:rPr>
        <w:t>В качестве целевых показателей (индикаторов) подпрограммы определены:</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 </w:t>
      </w:r>
      <w:r w:rsidRPr="00B20298">
        <w:t xml:space="preserve">Объем налоговых и неналоговых доходов </w:t>
      </w:r>
      <w:r w:rsidRPr="00B20298">
        <w:rPr>
          <w:color w:val="000000"/>
        </w:rPr>
        <w:t>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отчетный финансовый год.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2) </w:t>
      </w:r>
      <w:r w:rsidRPr="00B20298">
        <w:t>Доля налоговых и неналоговых доходов консолидированного бюджета муниципального образования «</w:t>
      </w:r>
      <w:proofErr w:type="spellStart"/>
      <w:r w:rsidRPr="00B20298">
        <w:t>Глазовский</w:t>
      </w:r>
      <w:proofErr w:type="spellEnd"/>
      <w:r w:rsidRPr="00B20298">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B20298" w:rsidRPr="00B20298" w:rsidRDefault="00B20298" w:rsidP="00B20298">
      <w:pPr>
        <w:widowControl w:val="0"/>
        <w:autoSpaceDE w:val="0"/>
        <w:autoSpaceDN w:val="0"/>
        <w:adjustRightInd w:val="0"/>
        <w:jc w:val="both"/>
        <w:rPr>
          <w:color w:val="000000"/>
        </w:rPr>
      </w:pPr>
      <w:r w:rsidRPr="00B20298">
        <w:rPr>
          <w:color w:val="000000"/>
        </w:rPr>
        <w:t>3) Отношение дефицита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к доходам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рассчитанное в соответствии с требованиями Бюджетного </w:t>
      </w:r>
      <w:hyperlink r:id="rId37" w:history="1">
        <w:r w:rsidRPr="00B20298">
          <w:rPr>
            <w:color w:val="000000"/>
          </w:rPr>
          <w:t>кодекса</w:t>
        </w:r>
      </w:hyperlink>
      <w:r w:rsidRPr="00B20298">
        <w:rPr>
          <w:color w:val="000000"/>
        </w:rPr>
        <w:t xml:space="preserve"> Российской Федерации.      </w:t>
      </w:r>
    </w:p>
    <w:p w:rsidR="00B20298" w:rsidRPr="00B20298" w:rsidRDefault="00B20298" w:rsidP="00B20298">
      <w:pPr>
        <w:widowControl w:val="0"/>
        <w:autoSpaceDE w:val="0"/>
        <w:autoSpaceDN w:val="0"/>
        <w:adjustRightInd w:val="0"/>
        <w:jc w:val="both"/>
        <w:rPr>
          <w:color w:val="000000"/>
        </w:rPr>
      </w:pPr>
      <w:r w:rsidRPr="00B20298">
        <w:t>4)Доля расходов бюджета муниципального образования «</w:t>
      </w:r>
      <w:proofErr w:type="spellStart"/>
      <w:r w:rsidRPr="00B20298">
        <w:t>Глазовский</w:t>
      </w:r>
      <w:proofErr w:type="spellEnd"/>
      <w:r w:rsidRPr="00B20298">
        <w:t xml:space="preserve"> район», формируемых в рамках программ (муниципальных программ муниципального образования «</w:t>
      </w:r>
      <w:proofErr w:type="spellStart"/>
      <w:r w:rsidRPr="00B20298">
        <w:t>Глазовский</w:t>
      </w:r>
      <w:proofErr w:type="spellEnd"/>
      <w:r w:rsidRPr="00B20298">
        <w:t xml:space="preserve"> район», программ, ведомственных целевых программ) в общем объеме расходов бюджета муниципального образования «</w:t>
      </w:r>
      <w:proofErr w:type="spellStart"/>
      <w:r w:rsidRPr="00B20298">
        <w:t>Глазовский</w:t>
      </w:r>
      <w:proofErr w:type="spellEnd"/>
      <w:r w:rsidRPr="00B20298">
        <w:t xml:space="preserve"> район» (за исключением расходов, осуществляемых за счет субвенций из федерального бюджета и бюджета Удмуртской Республики).</w:t>
      </w:r>
      <w:r w:rsidRPr="00B20298">
        <w:rPr>
          <w:color w:val="000000"/>
        </w:rPr>
        <w:t xml:space="preserve">                                       </w:t>
      </w:r>
    </w:p>
    <w:p w:rsidR="00B20298" w:rsidRPr="00B20298" w:rsidRDefault="00B20298" w:rsidP="00B20298">
      <w:pPr>
        <w:widowControl w:val="0"/>
        <w:autoSpaceDE w:val="0"/>
        <w:autoSpaceDN w:val="0"/>
        <w:adjustRightInd w:val="0"/>
        <w:jc w:val="both"/>
        <w:rPr>
          <w:color w:val="000000"/>
        </w:rPr>
      </w:pPr>
      <w:r w:rsidRPr="00B20298">
        <w:rPr>
          <w:color w:val="000000"/>
        </w:rPr>
        <w:t>5) Долговая нагрузка на бюджет муниципального образования «</w:t>
      </w:r>
      <w:proofErr w:type="spellStart"/>
      <w:r w:rsidRPr="00B20298">
        <w:rPr>
          <w:color w:val="000000"/>
        </w:rPr>
        <w:t>Глазовский</w:t>
      </w:r>
      <w:proofErr w:type="spellEnd"/>
      <w:r w:rsidRPr="00B20298">
        <w:rPr>
          <w:color w:val="000000"/>
        </w:rPr>
        <w:t xml:space="preserve"> район» (</w:t>
      </w:r>
      <w:r w:rsidRPr="00B20298">
        <w:t>отношение объема  муниципального долга к годовому объему доходов бюджета  муниципального образования «</w:t>
      </w:r>
      <w:proofErr w:type="spellStart"/>
      <w:r w:rsidRPr="00B20298">
        <w:t>Глазовский</w:t>
      </w:r>
      <w:proofErr w:type="spellEnd"/>
      <w:r w:rsidRPr="00B20298">
        <w:t xml:space="preserve"> район»   без учета   безвозмездных поступлений  (в соответствии со ст. 107 БК РФ).</w:t>
      </w:r>
    </w:p>
    <w:p w:rsidR="00B20298" w:rsidRPr="00B20298" w:rsidRDefault="00B20298" w:rsidP="00B20298">
      <w:pPr>
        <w:widowControl w:val="0"/>
        <w:autoSpaceDE w:val="0"/>
        <w:autoSpaceDN w:val="0"/>
        <w:adjustRightInd w:val="0"/>
        <w:jc w:val="both"/>
        <w:rPr>
          <w:color w:val="000000"/>
        </w:rPr>
      </w:pPr>
      <w:r w:rsidRPr="00B20298">
        <w:rPr>
          <w:color w:val="000000"/>
        </w:rPr>
        <w:t>6) Отношение расходов на 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к объему расходов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B20298" w:rsidRPr="00B20298" w:rsidRDefault="00B20298" w:rsidP="00B20298">
      <w:pPr>
        <w:widowControl w:val="0"/>
        <w:autoSpaceDE w:val="0"/>
        <w:autoSpaceDN w:val="0"/>
        <w:adjustRightInd w:val="0"/>
        <w:jc w:val="both"/>
        <w:rPr>
          <w:color w:val="000000"/>
        </w:rPr>
      </w:pPr>
      <w:r w:rsidRPr="00B20298">
        <w:rPr>
          <w:color w:val="000000"/>
        </w:rPr>
        <w:t>7) Отношение объема просроченной задолженности по долговым  обязательствам муниципального образования «</w:t>
      </w:r>
      <w:proofErr w:type="spellStart"/>
      <w:r w:rsidRPr="00B20298">
        <w:rPr>
          <w:color w:val="000000"/>
        </w:rPr>
        <w:t>Глазовский</w:t>
      </w:r>
      <w:proofErr w:type="spellEnd"/>
      <w:r w:rsidRPr="00B20298">
        <w:rPr>
          <w:color w:val="000000"/>
        </w:rPr>
        <w:t xml:space="preserve"> район» к общему объему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8) Отношение объема выплат по муниципальным гарантиям к общему объему предоставленных муниципального образования «</w:t>
      </w:r>
      <w:proofErr w:type="spellStart"/>
      <w:r w:rsidRPr="00B20298">
        <w:rPr>
          <w:color w:val="000000"/>
        </w:rPr>
        <w:t>Глазовский</w:t>
      </w:r>
      <w:proofErr w:type="spellEnd"/>
      <w:r w:rsidRPr="00B20298">
        <w:rPr>
          <w:color w:val="000000"/>
        </w:rPr>
        <w:t xml:space="preserve"> район»  муниципальных </w:t>
      </w:r>
      <w:r w:rsidRPr="00B20298">
        <w:rPr>
          <w:color w:val="000000"/>
        </w:rPr>
        <w:lastRenderedPageBreak/>
        <w:t xml:space="preserve">гарантий.                            </w:t>
      </w:r>
    </w:p>
    <w:p w:rsidR="00B20298" w:rsidRPr="00B20298" w:rsidRDefault="00B20298" w:rsidP="00B20298">
      <w:pPr>
        <w:widowControl w:val="0"/>
        <w:autoSpaceDE w:val="0"/>
        <w:autoSpaceDN w:val="0"/>
        <w:adjustRightInd w:val="0"/>
        <w:jc w:val="both"/>
        <w:rPr>
          <w:color w:val="000000"/>
        </w:rPr>
      </w:pPr>
      <w:r w:rsidRPr="00B20298">
        <w:rPr>
          <w:color w:val="000000"/>
        </w:rPr>
        <w:t>9)Исполнение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решением о бюджете муниципального образования «</w:t>
      </w:r>
      <w:proofErr w:type="spellStart"/>
      <w:r w:rsidRPr="00B20298">
        <w:rPr>
          <w:color w:val="000000"/>
        </w:rPr>
        <w:t>Глазовский</w:t>
      </w:r>
      <w:proofErr w:type="spellEnd"/>
      <w:r w:rsidRPr="00B20298">
        <w:rPr>
          <w:color w:val="000000"/>
        </w:rPr>
        <w:t xml:space="preserve"> район»  на очередной финансовый год и плановый период.   </w:t>
      </w:r>
    </w:p>
    <w:p w:rsidR="00B20298" w:rsidRPr="00B20298" w:rsidRDefault="00B20298" w:rsidP="00B20298">
      <w:pPr>
        <w:widowControl w:val="0"/>
        <w:autoSpaceDE w:val="0"/>
        <w:autoSpaceDN w:val="0"/>
        <w:adjustRightInd w:val="0"/>
        <w:jc w:val="both"/>
      </w:pPr>
      <w:r w:rsidRPr="00B20298">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B20298">
        <w:t>Глазовский</w:t>
      </w:r>
      <w:proofErr w:type="spellEnd"/>
      <w:r w:rsidRPr="00B20298">
        <w:t xml:space="preserve"> район» к числу запланированных мероприятий.</w:t>
      </w:r>
    </w:p>
    <w:p w:rsidR="00B20298" w:rsidRPr="00B20298" w:rsidRDefault="00B20298" w:rsidP="00B20298">
      <w:pPr>
        <w:widowControl w:val="0"/>
        <w:autoSpaceDE w:val="0"/>
        <w:autoSpaceDN w:val="0"/>
        <w:adjustRightInd w:val="0"/>
        <w:jc w:val="both"/>
      </w:pPr>
      <w:r w:rsidRPr="00B20298">
        <w:t>11)Удельный вес главных распорядителей средств бюджета муниципального образования «</w:t>
      </w:r>
      <w:proofErr w:type="spellStart"/>
      <w:r w:rsidRPr="00B20298">
        <w:t>Глазовский</w:t>
      </w:r>
      <w:proofErr w:type="spellEnd"/>
      <w:r w:rsidRPr="00B20298">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B20298">
        <w:t>Глазовский</w:t>
      </w:r>
      <w:proofErr w:type="spellEnd"/>
      <w:r w:rsidRPr="00B20298">
        <w:t xml:space="preserve"> район», на которых в соответствии с законодательством возложены функции по финансовому контролю.</w:t>
      </w:r>
    </w:p>
    <w:p w:rsidR="00B20298" w:rsidRPr="00B20298" w:rsidRDefault="00B20298" w:rsidP="00B20298">
      <w:pPr>
        <w:widowControl w:val="0"/>
        <w:autoSpaceDE w:val="0"/>
        <w:autoSpaceDN w:val="0"/>
        <w:adjustRightInd w:val="0"/>
        <w:jc w:val="both"/>
        <w:rPr>
          <w:color w:val="000000"/>
        </w:rPr>
      </w:pPr>
      <w:r w:rsidRPr="00B20298">
        <w:rPr>
          <w:color w:val="000000"/>
        </w:rPr>
        <w:t xml:space="preserve"> 12) </w:t>
      </w:r>
      <w:r w:rsidRPr="00B20298">
        <w:t>Отношение объема просроченной кредиторской задолженности бюджета муниципального образования «</w:t>
      </w:r>
      <w:proofErr w:type="spellStart"/>
      <w:r w:rsidRPr="00B20298">
        <w:t>Глазовский</w:t>
      </w:r>
      <w:proofErr w:type="spellEnd"/>
      <w:r w:rsidRPr="00B20298">
        <w:t xml:space="preserve"> район» к расходам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13)</w:t>
      </w:r>
      <w:r w:rsidRPr="00B20298">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B20298">
        <w:t>Глазовский</w:t>
      </w:r>
      <w:proofErr w:type="spellEnd"/>
      <w:r w:rsidRPr="00B20298">
        <w:t xml:space="preserve"> район»  на оплату труда (включая начисление на оплату труда).</w:t>
      </w:r>
    </w:p>
    <w:p w:rsidR="00B20298" w:rsidRPr="00B20298" w:rsidRDefault="00B20298" w:rsidP="00B20298">
      <w:pPr>
        <w:widowControl w:val="0"/>
        <w:autoSpaceDE w:val="0"/>
        <w:autoSpaceDN w:val="0"/>
        <w:adjustRightInd w:val="0"/>
        <w:jc w:val="both"/>
        <w:rPr>
          <w:color w:val="000000"/>
        </w:rPr>
      </w:pPr>
      <w:r w:rsidRPr="00B20298">
        <w:rPr>
          <w:color w:val="000000"/>
        </w:rPr>
        <w:t>14) Уровень качества управления муниципальными финансами  муниципального образования «</w:t>
      </w:r>
      <w:proofErr w:type="spellStart"/>
      <w:r w:rsidRPr="00B20298">
        <w:rPr>
          <w:color w:val="000000"/>
        </w:rPr>
        <w:t>Глазовский</w:t>
      </w:r>
      <w:proofErr w:type="spellEnd"/>
      <w:r w:rsidRPr="00B20298">
        <w:rPr>
          <w:color w:val="000000"/>
        </w:rPr>
        <w:t xml:space="preserve">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B20298" w:rsidRPr="00B20298" w:rsidRDefault="00EA2F45" w:rsidP="00B20298">
      <w:pPr>
        <w:widowControl w:val="0"/>
        <w:autoSpaceDE w:val="0"/>
        <w:autoSpaceDN w:val="0"/>
        <w:adjustRightInd w:val="0"/>
        <w:ind w:firstLine="540"/>
        <w:jc w:val="both"/>
      </w:pPr>
      <w:hyperlink w:anchor="Par2081" w:history="1">
        <w:r w:rsidR="00B20298" w:rsidRPr="00B20298">
          <w:rPr>
            <w:color w:val="000000"/>
          </w:rPr>
          <w:t>Сведения</w:t>
        </w:r>
      </w:hyperlink>
      <w:r w:rsidR="00B20298" w:rsidRPr="00B20298">
        <w:rPr>
          <w:color w:val="000000"/>
        </w:rPr>
        <w:t xml:space="preserve"> о значениях целевых показателей (индикаторов) представлены в приложении 1 к муниципальной программе.</w:t>
      </w:r>
      <w:r w:rsidR="00B20298" w:rsidRPr="00B20298">
        <w:t xml:space="preserve"> </w:t>
      </w:r>
    </w:p>
    <w:p w:rsidR="00B20298" w:rsidRPr="00B20298" w:rsidRDefault="00B20298" w:rsidP="00B20298">
      <w:pPr>
        <w:widowControl w:val="0"/>
        <w:autoSpaceDE w:val="0"/>
        <w:autoSpaceDN w:val="0"/>
        <w:adjustRightInd w:val="0"/>
        <w:jc w:val="both"/>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 xml:space="preserve">9.2.4. </w:t>
      </w:r>
      <w:r w:rsidRPr="00B20298">
        <w:t>Сроки и этапы реализации муниципальной подпрограммы</w:t>
      </w:r>
    </w:p>
    <w:p w:rsidR="00B20298" w:rsidRPr="00B20298" w:rsidRDefault="00B20298" w:rsidP="00B20298">
      <w:pPr>
        <w:widowControl w:val="0"/>
        <w:autoSpaceDE w:val="0"/>
        <w:autoSpaceDN w:val="0"/>
        <w:adjustRightInd w:val="0"/>
        <w:jc w:val="both"/>
        <w:rPr>
          <w:color w:val="000000"/>
        </w:rPr>
      </w:pPr>
    </w:p>
    <w:p w:rsidR="00B20298" w:rsidRPr="00B20298" w:rsidRDefault="00B20298" w:rsidP="00B20298">
      <w:pPr>
        <w:widowControl w:val="0"/>
        <w:autoSpaceDE w:val="0"/>
        <w:autoSpaceDN w:val="0"/>
        <w:adjustRightInd w:val="0"/>
        <w:ind w:firstLine="540"/>
        <w:jc w:val="both"/>
        <w:rPr>
          <w:color w:val="000000"/>
        </w:rPr>
      </w:pPr>
      <w:r w:rsidRPr="00B20298">
        <w:rPr>
          <w:color w:val="000000"/>
        </w:rPr>
        <w:t>Подпрограмма реализуется в 2015 - 2020 годах.</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Этапы подпрограммы не выделяются.</w:t>
      </w:r>
    </w:p>
    <w:p w:rsidR="00B20298" w:rsidRPr="00B20298" w:rsidRDefault="00B20298" w:rsidP="00B20298">
      <w:pPr>
        <w:widowControl w:val="0"/>
        <w:autoSpaceDE w:val="0"/>
        <w:autoSpaceDN w:val="0"/>
        <w:adjustRightInd w:val="0"/>
        <w:ind w:firstLine="540"/>
        <w:jc w:val="both"/>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9.2.5.</w:t>
      </w:r>
      <w:r w:rsidRPr="00B20298">
        <w:t xml:space="preserve"> Основные мероприятия, направленные на достижение целей и задач в сфере реализации муниципальной подпрограммы</w:t>
      </w:r>
      <w:r w:rsidRPr="00B20298">
        <w:rPr>
          <w:color w:val="000000"/>
        </w:rPr>
        <w:t xml:space="preserve"> </w:t>
      </w:r>
    </w:p>
    <w:p w:rsidR="00B20298" w:rsidRPr="00B20298" w:rsidRDefault="00B20298" w:rsidP="00B20298">
      <w:pPr>
        <w:widowControl w:val="0"/>
        <w:autoSpaceDE w:val="0"/>
        <w:autoSpaceDN w:val="0"/>
        <w:adjustRightInd w:val="0"/>
        <w:jc w:val="both"/>
        <w:outlineLvl w:val="3"/>
        <w:rPr>
          <w:color w:val="000000"/>
        </w:rPr>
      </w:pPr>
    </w:p>
    <w:p w:rsidR="00B20298" w:rsidRPr="00B20298" w:rsidRDefault="00B20298" w:rsidP="00B20298">
      <w:pPr>
        <w:widowControl w:val="0"/>
        <w:autoSpaceDE w:val="0"/>
        <w:autoSpaceDN w:val="0"/>
        <w:adjustRightInd w:val="0"/>
        <w:ind w:firstLine="708"/>
        <w:jc w:val="both"/>
        <w:outlineLvl w:val="3"/>
        <w:rPr>
          <w:color w:val="000000"/>
        </w:rPr>
      </w:pPr>
      <w:r w:rsidRPr="00B20298">
        <w:rPr>
          <w:color w:val="000000"/>
        </w:rPr>
        <w:t>Основные мероприятия подпрограммы</w:t>
      </w:r>
    </w:p>
    <w:p w:rsidR="00B20298" w:rsidRPr="00B20298" w:rsidRDefault="00B20298" w:rsidP="00B20298">
      <w:pPr>
        <w:widowControl w:val="0"/>
        <w:autoSpaceDE w:val="0"/>
        <w:autoSpaceDN w:val="0"/>
        <w:adjustRightInd w:val="0"/>
        <w:jc w:val="both"/>
        <w:rPr>
          <w:color w:val="000000"/>
        </w:rPr>
      </w:pPr>
      <w:r w:rsidRPr="00B20298">
        <w:rPr>
          <w:color w:val="000000"/>
        </w:rPr>
        <w:t>1)Нормативно - правовое регулирование в сфере организации бюджетного процесса в муниципальном образовании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2)Организация составления, составление проекта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прогноза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3)Организация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t>4)</w:t>
      </w:r>
      <w:r w:rsidRPr="00B20298">
        <w:rPr>
          <w:bCs/>
        </w:rPr>
        <w:t>Казначейское исполнение расходной части бюджета муниципального образования «</w:t>
      </w:r>
      <w:proofErr w:type="spellStart"/>
      <w:r w:rsidRPr="00B20298">
        <w:rPr>
          <w:bCs/>
        </w:rPr>
        <w:t>Глазовский</w:t>
      </w:r>
      <w:proofErr w:type="spellEnd"/>
      <w:r w:rsidRPr="00B20298">
        <w:rPr>
          <w:bCs/>
        </w:rPr>
        <w:t xml:space="preserve"> район»</w:t>
      </w:r>
      <w:r w:rsidRPr="00B20298">
        <w:rPr>
          <w:color w:val="000000"/>
        </w:rPr>
        <w:t xml:space="preserve">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5)Организация и ведение бюджетного учета, составление бюджетной отчетности.                                      </w:t>
      </w:r>
    </w:p>
    <w:p w:rsidR="00B20298" w:rsidRPr="00B20298" w:rsidRDefault="00B20298" w:rsidP="00B20298">
      <w:pPr>
        <w:widowControl w:val="0"/>
        <w:autoSpaceDE w:val="0"/>
        <w:autoSpaceDN w:val="0"/>
        <w:adjustRightInd w:val="0"/>
        <w:jc w:val="both"/>
        <w:rPr>
          <w:color w:val="000000"/>
        </w:rPr>
      </w:pPr>
      <w:r w:rsidRPr="00B20298">
        <w:rPr>
          <w:color w:val="000000"/>
        </w:rPr>
        <w:t>6)Составление отчетности об исполнении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формирование отчетности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и иной финансовой отчетности.                 </w:t>
      </w:r>
    </w:p>
    <w:p w:rsidR="00B20298" w:rsidRPr="00B20298" w:rsidRDefault="00B20298" w:rsidP="00B20298">
      <w:pPr>
        <w:widowControl w:val="0"/>
        <w:autoSpaceDE w:val="0"/>
        <w:autoSpaceDN w:val="0"/>
        <w:adjustRightInd w:val="0"/>
        <w:jc w:val="both"/>
        <w:rPr>
          <w:color w:val="000000"/>
        </w:rPr>
      </w:pPr>
      <w:r w:rsidRPr="00B20298">
        <w:rPr>
          <w:color w:val="000000"/>
        </w:rPr>
        <w:t>7)Организация составления, составление и ведение реестра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свода реестров расходных обязательств муниципальных образований.</w:t>
      </w:r>
    </w:p>
    <w:p w:rsidR="00B20298" w:rsidRPr="00B20298" w:rsidRDefault="00B20298" w:rsidP="00B20298">
      <w:pPr>
        <w:widowControl w:val="0"/>
        <w:autoSpaceDE w:val="0"/>
        <w:autoSpaceDN w:val="0"/>
        <w:adjustRightInd w:val="0"/>
        <w:jc w:val="both"/>
      </w:pPr>
      <w:r w:rsidRPr="00B20298">
        <w:t>8)Нормативно-правовое регулирование в сфере организации ведомственного финансового контроля в  органах местного самоуправления.</w:t>
      </w:r>
    </w:p>
    <w:p w:rsidR="00B20298" w:rsidRPr="00B20298" w:rsidRDefault="00B20298" w:rsidP="00B20298">
      <w:pPr>
        <w:widowControl w:val="0"/>
        <w:autoSpaceDE w:val="0"/>
        <w:autoSpaceDN w:val="0"/>
        <w:adjustRightInd w:val="0"/>
        <w:jc w:val="both"/>
      </w:pPr>
      <w:r w:rsidRPr="00B20298">
        <w:lastRenderedPageBreak/>
        <w:t>9)Планирование контрольной деятельности.</w:t>
      </w:r>
    </w:p>
    <w:p w:rsidR="00B20298" w:rsidRPr="00B20298" w:rsidRDefault="00B20298" w:rsidP="00B20298">
      <w:pPr>
        <w:widowControl w:val="0"/>
        <w:autoSpaceDE w:val="0"/>
        <w:autoSpaceDN w:val="0"/>
        <w:adjustRightInd w:val="0"/>
        <w:jc w:val="both"/>
      </w:pPr>
      <w:r w:rsidRPr="00B20298">
        <w:t>10)Осуществление мероприятий финансового контроля.</w:t>
      </w:r>
    </w:p>
    <w:p w:rsidR="00B20298" w:rsidRPr="00B20298" w:rsidRDefault="00B20298" w:rsidP="00B20298">
      <w:pPr>
        <w:widowControl w:val="0"/>
        <w:autoSpaceDE w:val="0"/>
        <w:autoSpaceDN w:val="0"/>
        <w:adjustRightInd w:val="0"/>
        <w:jc w:val="both"/>
        <w:rPr>
          <w:color w:val="000000"/>
        </w:rPr>
      </w:pPr>
      <w:r w:rsidRPr="00B20298">
        <w:t>11)Контроль эффективности использования средств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w:t>
      </w:r>
      <w:proofErr w:type="spellStart"/>
      <w:r w:rsidRPr="00B20298">
        <w:rPr>
          <w:color w:val="000000"/>
        </w:rPr>
        <w:t>Глазовский</w:t>
      </w:r>
      <w:proofErr w:type="spellEnd"/>
      <w:r w:rsidRPr="00B20298">
        <w:rPr>
          <w:color w:val="000000"/>
        </w:rPr>
        <w:t xml:space="preserve"> район» по бюджетным средствам, предоставленным на возвратной основе, процентам за пользование ими, пеням и штрафам.</w:t>
      </w:r>
    </w:p>
    <w:p w:rsidR="00B20298" w:rsidRPr="00B20298" w:rsidRDefault="00B20298" w:rsidP="00B20298">
      <w:pPr>
        <w:widowControl w:val="0"/>
        <w:autoSpaceDE w:val="0"/>
        <w:autoSpaceDN w:val="0"/>
        <w:adjustRightInd w:val="0"/>
        <w:jc w:val="both"/>
        <w:rPr>
          <w:color w:val="000000"/>
        </w:rPr>
      </w:pPr>
      <w:r w:rsidRPr="00B20298">
        <w:rPr>
          <w:color w:val="000000"/>
        </w:rPr>
        <w:t>13)Проведение мероприятий по списанию безнадежной к взысканию задолженности по неналоговым доходам перед бюджетом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14)Выполнение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B20298">
        <w:t>бюджетных, автономных учреждений Удмуртской Республики,</w:t>
      </w:r>
      <w:r w:rsidRPr="00B20298">
        <w:rPr>
          <w:color w:val="000000"/>
        </w:rPr>
        <w:t xml:space="preserve"> находящихся на территории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ведением бюджетного учета и составления бюджетной отчетности, составления отчетности об исполнении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составления и ведения реестра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16)Методическая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B20298">
        <w:rPr>
          <w:color w:val="000000"/>
        </w:rPr>
        <w:t>Глазовского</w:t>
      </w:r>
      <w:proofErr w:type="spellEnd"/>
      <w:r w:rsidRPr="00B20298">
        <w:rPr>
          <w:color w:val="000000"/>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jc w:val="both"/>
        <w:rPr>
          <w:color w:val="000000"/>
        </w:rPr>
      </w:pPr>
      <w:r w:rsidRPr="00B20298">
        <w:rPr>
          <w:color w:val="000000"/>
        </w:rPr>
        <w:t>17)Разработка нормативных правовых актов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регулирующих сферу управления муниципальным долгом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18)Отбор кредитных организаций для кредитования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законодательством Российской Федерации о контрактной системе в сфере закупок.</w:t>
      </w:r>
    </w:p>
    <w:p w:rsidR="00B20298" w:rsidRPr="00B20298" w:rsidRDefault="00B20298" w:rsidP="00B20298">
      <w:pPr>
        <w:widowControl w:val="0"/>
        <w:autoSpaceDE w:val="0"/>
        <w:autoSpaceDN w:val="0"/>
        <w:adjustRightInd w:val="0"/>
        <w:jc w:val="both"/>
        <w:rPr>
          <w:color w:val="000000"/>
        </w:rPr>
      </w:pPr>
      <w:r w:rsidRPr="00B20298">
        <w:rPr>
          <w:color w:val="000000"/>
        </w:rPr>
        <w:t>19)Подготовка документов для привлечения бюджетных кредитов из республиканского бюджета.</w:t>
      </w:r>
    </w:p>
    <w:p w:rsidR="00B20298" w:rsidRPr="00B20298" w:rsidRDefault="00B20298" w:rsidP="00B20298">
      <w:pPr>
        <w:widowControl w:val="0"/>
        <w:autoSpaceDE w:val="0"/>
        <w:autoSpaceDN w:val="0"/>
        <w:adjustRightInd w:val="0"/>
        <w:jc w:val="both"/>
        <w:rPr>
          <w:color w:val="000000"/>
        </w:rPr>
      </w:pPr>
      <w:r w:rsidRPr="00B20298">
        <w:rPr>
          <w:color w:val="000000"/>
        </w:rPr>
        <w:t>20)Обслуживание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21)</w:t>
      </w:r>
      <w:proofErr w:type="gramStart"/>
      <w:r w:rsidRPr="00B20298">
        <w:rPr>
          <w:color w:val="000000"/>
        </w:rPr>
        <w:t>Контроль за</w:t>
      </w:r>
      <w:proofErr w:type="gramEnd"/>
      <w:r w:rsidRPr="00B20298">
        <w:rPr>
          <w:color w:val="00000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22)Учет долговых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в муниципальной долговой книге </w:t>
      </w:r>
      <w:proofErr w:type="spellStart"/>
      <w:r w:rsidRPr="00B20298">
        <w:rPr>
          <w:color w:val="000000"/>
        </w:rPr>
        <w:t>Глазовского</w:t>
      </w:r>
      <w:proofErr w:type="spellEnd"/>
      <w:r w:rsidRPr="00B20298">
        <w:rPr>
          <w:color w:val="000000"/>
        </w:rPr>
        <w:t xml:space="preserve"> района, </w:t>
      </w:r>
      <w:proofErr w:type="gramStart"/>
      <w:r w:rsidRPr="00B20298">
        <w:rPr>
          <w:color w:val="000000"/>
        </w:rPr>
        <w:t>контроль за</w:t>
      </w:r>
      <w:proofErr w:type="gramEnd"/>
      <w:r w:rsidRPr="00B20298">
        <w:rPr>
          <w:color w:val="000000"/>
        </w:rPr>
        <w:t xml:space="preserve"> их своевременным исполнением.</w:t>
      </w:r>
    </w:p>
    <w:p w:rsidR="00B20298" w:rsidRPr="00B20298" w:rsidRDefault="00B20298" w:rsidP="00B20298">
      <w:pPr>
        <w:widowControl w:val="0"/>
        <w:autoSpaceDE w:val="0"/>
        <w:autoSpaceDN w:val="0"/>
        <w:adjustRightInd w:val="0"/>
        <w:jc w:val="both"/>
        <w:rPr>
          <w:color w:val="000000"/>
        </w:rPr>
      </w:pPr>
      <w:r w:rsidRPr="00B20298">
        <w:rPr>
          <w:color w:val="000000"/>
        </w:rPr>
        <w:t>23)Проведение мероприятий по реструктуризации задолженности муниципального образования «</w:t>
      </w:r>
      <w:proofErr w:type="spellStart"/>
      <w:r w:rsidRPr="00B20298">
        <w:rPr>
          <w:color w:val="000000"/>
        </w:rPr>
        <w:t>Глазовский</w:t>
      </w:r>
      <w:proofErr w:type="spellEnd"/>
      <w:r w:rsidRPr="00B20298">
        <w:rPr>
          <w:color w:val="000000"/>
        </w:rPr>
        <w:t xml:space="preserve"> район» по бюджетным кредитам, полученным из республиканского бюджета.</w:t>
      </w:r>
    </w:p>
    <w:p w:rsidR="00B20298" w:rsidRPr="00B20298" w:rsidRDefault="00B20298" w:rsidP="00B20298">
      <w:pPr>
        <w:widowControl w:val="0"/>
        <w:autoSpaceDE w:val="0"/>
        <w:autoSpaceDN w:val="0"/>
        <w:adjustRightInd w:val="0"/>
        <w:jc w:val="both"/>
        <w:rPr>
          <w:color w:val="000000"/>
        </w:rPr>
      </w:pPr>
      <w:r w:rsidRPr="00B20298">
        <w:rPr>
          <w:color w:val="000000"/>
        </w:rPr>
        <w:t>24)Нормативно-правовое регулирование в сфере регулирования межбюджетных отношений в муниципальном образовании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25)Выполнение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соответствующих государственных полномочий:</w:t>
      </w:r>
    </w:p>
    <w:p w:rsidR="00B20298" w:rsidRPr="00B20298" w:rsidRDefault="00B20298" w:rsidP="00B20298">
      <w:pPr>
        <w:widowControl w:val="0"/>
        <w:autoSpaceDE w:val="0"/>
        <w:autoSpaceDN w:val="0"/>
        <w:adjustRightInd w:val="0"/>
        <w:ind w:firstLine="540"/>
        <w:jc w:val="both"/>
        <w:rPr>
          <w:bCs/>
        </w:rPr>
      </w:pPr>
      <w:r w:rsidRPr="00B20298">
        <w:rPr>
          <w:color w:val="000000"/>
        </w:rPr>
        <w:t>-</w:t>
      </w:r>
      <w:r w:rsidRPr="00B20298">
        <w:rPr>
          <w:bCs/>
        </w:rPr>
        <w:t xml:space="preserve"> финансовое обеспечение государственных полномочий Удмуртской Республики, </w:t>
      </w:r>
      <w:r w:rsidRPr="00B20298">
        <w:rPr>
          <w:bCs/>
        </w:rPr>
        <w:lastRenderedPageBreak/>
        <w:t xml:space="preserve">переданных </w:t>
      </w:r>
      <w:r w:rsidRPr="00B20298">
        <w:rPr>
          <w:color w:val="000000"/>
        </w:rPr>
        <w:t>управлению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r w:rsidRPr="00B20298">
        <w:rPr>
          <w:bCs/>
        </w:rPr>
        <w:t>, по расчёту и предоставлению дотаций поселениям за счёт средств бюджета Удмуртской Республики.</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 xml:space="preserve">Управление финансов Администрации </w:t>
      </w:r>
      <w:proofErr w:type="spellStart"/>
      <w:r w:rsidRPr="00B20298">
        <w:rPr>
          <w:color w:val="000000"/>
        </w:rPr>
        <w:t>Глазовского</w:t>
      </w:r>
      <w:proofErr w:type="spellEnd"/>
      <w:r w:rsidRPr="00B20298">
        <w:rPr>
          <w:color w:val="000000"/>
        </w:rPr>
        <w:t xml:space="preserve"> района осуществляют расчет и предоставление дотаций поселениям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в целях выравнивания финансовых возможностей поселений, входящих в состав </w:t>
      </w:r>
      <w:proofErr w:type="spellStart"/>
      <w:r w:rsidRPr="00B20298">
        <w:rPr>
          <w:color w:val="000000"/>
        </w:rPr>
        <w:t>Глазовского</w:t>
      </w:r>
      <w:proofErr w:type="spellEnd"/>
      <w:r w:rsidRPr="00B20298">
        <w:rPr>
          <w:color w:val="000000"/>
        </w:rPr>
        <w:t xml:space="preserve"> района, в соответствии с </w:t>
      </w:r>
      <w:r w:rsidRPr="00B20298">
        <w:t xml:space="preserve">Решением </w:t>
      </w:r>
      <w:proofErr w:type="spellStart"/>
      <w:r w:rsidRPr="00B20298">
        <w:t>Глазовского</w:t>
      </w:r>
      <w:proofErr w:type="spellEnd"/>
      <w:r w:rsidRPr="00B20298">
        <w:t xml:space="preserve"> районного совета депутатов</w:t>
      </w:r>
      <w:r w:rsidRPr="00B20298">
        <w:rPr>
          <w:color w:val="000000"/>
        </w:rPr>
        <w:t xml:space="preserve"> от 24 апреля 2008 года № 206 «О </w:t>
      </w:r>
      <w:proofErr w:type="gramStart"/>
      <w:r w:rsidRPr="00B20298">
        <w:rPr>
          <w:color w:val="000000"/>
        </w:rPr>
        <w:t>Положении</w:t>
      </w:r>
      <w:proofErr w:type="gramEnd"/>
      <w:r w:rsidRPr="00B20298">
        <w:rPr>
          <w:color w:val="000000"/>
        </w:rPr>
        <w:t xml:space="preserve"> о порядке формирования и распределения дотаций из районного фонда финансовой поддержки поселений </w:t>
      </w:r>
      <w:proofErr w:type="spellStart"/>
      <w:r w:rsidRPr="00B20298">
        <w:rPr>
          <w:color w:val="000000"/>
        </w:rPr>
        <w:t>Глазовского</w:t>
      </w:r>
      <w:proofErr w:type="spellEnd"/>
      <w:r w:rsidRPr="00B20298">
        <w:rPr>
          <w:color w:val="000000"/>
        </w:rPr>
        <w:t xml:space="preserve"> района».</w:t>
      </w:r>
    </w:p>
    <w:p w:rsidR="00B20298" w:rsidRPr="00B20298" w:rsidRDefault="00B20298" w:rsidP="00B20298">
      <w:pPr>
        <w:widowControl w:val="0"/>
        <w:autoSpaceDE w:val="0"/>
        <w:autoSpaceDN w:val="0"/>
        <w:adjustRightInd w:val="0"/>
        <w:jc w:val="both"/>
      </w:pPr>
      <w:r w:rsidRPr="00B20298">
        <w:t>26)</w:t>
      </w:r>
      <w:proofErr w:type="spellStart"/>
      <w:r w:rsidRPr="00B20298">
        <w:t>Софинансирование</w:t>
      </w:r>
      <w:proofErr w:type="spellEnd"/>
      <w:r w:rsidRPr="00B20298">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B20298" w:rsidRPr="00B20298" w:rsidRDefault="00B20298" w:rsidP="00B20298">
      <w:pPr>
        <w:widowControl w:val="0"/>
        <w:autoSpaceDE w:val="0"/>
        <w:autoSpaceDN w:val="0"/>
        <w:adjustRightInd w:val="0"/>
        <w:jc w:val="both"/>
      </w:pPr>
      <w:r w:rsidRPr="00B20298">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p w:rsidR="00B20298" w:rsidRPr="00B20298" w:rsidRDefault="00B20298" w:rsidP="00B20298">
      <w:pPr>
        <w:widowControl w:val="0"/>
        <w:autoSpaceDE w:val="0"/>
        <w:autoSpaceDN w:val="0"/>
        <w:adjustRightInd w:val="0"/>
        <w:jc w:val="both"/>
      </w:pPr>
      <w:r w:rsidRPr="00B20298">
        <w:rPr>
          <w:color w:val="000000"/>
        </w:rPr>
        <w:t>28)</w:t>
      </w:r>
      <w:r w:rsidRPr="00B20298">
        <w:t xml:space="preserve">Выравнивание бюджетной обеспеченности </w:t>
      </w:r>
      <w:r w:rsidRPr="00B20298">
        <w:rPr>
          <w:bCs/>
        </w:rPr>
        <w:t xml:space="preserve">главных распорядителей бюджета </w:t>
      </w:r>
      <w:r w:rsidRPr="00B20298">
        <w:t>муниципального образования «</w:t>
      </w:r>
      <w:proofErr w:type="spellStart"/>
      <w:r w:rsidRPr="00B20298">
        <w:t>Глазовский</w:t>
      </w:r>
      <w:proofErr w:type="spellEnd"/>
      <w:r w:rsidRPr="00B20298">
        <w:t xml:space="preserve"> район», </w:t>
      </w:r>
      <w:r w:rsidRPr="00B20298">
        <w:rPr>
          <w:bCs/>
        </w:rPr>
        <w:t xml:space="preserve">муниципальных образований в </w:t>
      </w:r>
      <w:proofErr w:type="spellStart"/>
      <w:r w:rsidRPr="00B20298">
        <w:rPr>
          <w:bCs/>
        </w:rPr>
        <w:t>Глазовском</w:t>
      </w:r>
      <w:proofErr w:type="spellEnd"/>
      <w:r w:rsidRPr="00B20298">
        <w:rPr>
          <w:bCs/>
        </w:rPr>
        <w:t xml:space="preserve"> районе</w:t>
      </w:r>
      <w:r w:rsidRPr="00B20298">
        <w:t xml:space="preserve"> (расчет и предоставление дотаций на выравнивание бюджетной обеспеченности </w:t>
      </w:r>
      <w:r w:rsidRPr="00B20298">
        <w:rPr>
          <w:bCs/>
        </w:rPr>
        <w:t xml:space="preserve">главных распорядителей бюджета </w:t>
      </w:r>
      <w:r w:rsidRPr="00B20298">
        <w:t>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pPr>
      <w:r w:rsidRPr="00B20298">
        <w:rPr>
          <w:color w:val="000000"/>
        </w:rPr>
        <w:t xml:space="preserve">29)Мониторинг формирования и исполнения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30)Проведение мониторинга и оценки качества управления муниципальными финансами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31)Мониторинг выполнения муниципальными образованиями в </w:t>
      </w:r>
      <w:proofErr w:type="spellStart"/>
      <w:r w:rsidRPr="00B20298">
        <w:rPr>
          <w:color w:val="000000"/>
        </w:rPr>
        <w:t>Глазовском</w:t>
      </w:r>
      <w:proofErr w:type="spellEnd"/>
      <w:r w:rsidRPr="00B20298">
        <w:rPr>
          <w:color w:val="000000"/>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32)Методическая поддержка органов местного самоуправления сельских поселений в </w:t>
      </w:r>
      <w:proofErr w:type="spellStart"/>
      <w:r w:rsidRPr="00B20298">
        <w:rPr>
          <w:color w:val="000000"/>
        </w:rPr>
        <w:t>Глазовском</w:t>
      </w:r>
      <w:proofErr w:type="spellEnd"/>
      <w:r w:rsidRPr="00B20298">
        <w:rPr>
          <w:color w:val="000000"/>
        </w:rPr>
        <w:t xml:space="preserve"> районе, по вопросам формирования межбюджетных отношений, составления и исполнения местных бюджетов.</w:t>
      </w:r>
    </w:p>
    <w:p w:rsidR="00B20298" w:rsidRPr="00B20298" w:rsidRDefault="00B20298" w:rsidP="00B20298">
      <w:pPr>
        <w:widowControl w:val="0"/>
        <w:autoSpaceDE w:val="0"/>
        <w:autoSpaceDN w:val="0"/>
        <w:adjustRightInd w:val="0"/>
        <w:jc w:val="both"/>
        <w:rPr>
          <w:color w:val="000000"/>
        </w:rPr>
      </w:pPr>
      <w:r w:rsidRPr="00B20298">
        <w:rPr>
          <w:color w:val="000000"/>
        </w:rPr>
        <w:t>33)Реализация установленных полномочий (функций) управлением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34)Проведение совещаний, семинаров, конференций по вопросам в сфере реализации муниципальной подпрограммы.</w:t>
      </w:r>
    </w:p>
    <w:p w:rsidR="00B20298" w:rsidRPr="00B20298" w:rsidRDefault="00B20298" w:rsidP="00B20298">
      <w:pPr>
        <w:widowControl w:val="0"/>
        <w:autoSpaceDE w:val="0"/>
        <w:autoSpaceDN w:val="0"/>
        <w:adjustRightInd w:val="0"/>
        <w:jc w:val="both"/>
        <w:rPr>
          <w:color w:val="000000"/>
        </w:rPr>
      </w:pPr>
      <w:r w:rsidRPr="00B20298">
        <w:rPr>
          <w:color w:val="000000"/>
        </w:rPr>
        <w:t>35)Защита финансовых интересов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в судах всех инстанций.</w:t>
      </w:r>
    </w:p>
    <w:p w:rsidR="00B20298" w:rsidRPr="00B20298" w:rsidRDefault="00B20298" w:rsidP="00B20298">
      <w:pPr>
        <w:widowControl w:val="0"/>
        <w:autoSpaceDE w:val="0"/>
        <w:autoSpaceDN w:val="0"/>
        <w:adjustRightInd w:val="0"/>
        <w:jc w:val="both"/>
        <w:rPr>
          <w:color w:val="000000"/>
        </w:rPr>
      </w:pPr>
      <w:r w:rsidRPr="00B20298">
        <w:rPr>
          <w:color w:val="000000"/>
        </w:rPr>
        <w:t>36)Обеспечение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B20298" w:rsidRPr="00B20298" w:rsidRDefault="00B20298" w:rsidP="00B20298">
      <w:pPr>
        <w:widowControl w:val="0"/>
        <w:autoSpaceDE w:val="0"/>
        <w:autoSpaceDN w:val="0"/>
        <w:adjustRightInd w:val="0"/>
        <w:jc w:val="both"/>
        <w:rPr>
          <w:color w:val="000000"/>
        </w:rPr>
      </w:pPr>
      <w:r w:rsidRPr="00B20298">
        <w:rPr>
          <w:color w:val="000000"/>
        </w:rPr>
        <w:t>37)Рассмотрение обращений граждан Российской Федерации.</w:t>
      </w:r>
    </w:p>
    <w:p w:rsidR="00B20298" w:rsidRPr="00B20298" w:rsidRDefault="00EA2F45" w:rsidP="00B20298">
      <w:pPr>
        <w:widowControl w:val="0"/>
        <w:autoSpaceDE w:val="0"/>
        <w:autoSpaceDN w:val="0"/>
        <w:adjustRightInd w:val="0"/>
        <w:ind w:firstLine="540"/>
        <w:jc w:val="both"/>
        <w:rPr>
          <w:color w:val="000000"/>
        </w:rPr>
      </w:pPr>
      <w:hyperlink w:anchor="Par2984" w:history="1">
        <w:r w:rsidR="00B20298" w:rsidRPr="00B20298">
          <w:rPr>
            <w:color w:val="000000"/>
          </w:rPr>
          <w:t>Перечень</w:t>
        </w:r>
      </w:hyperlink>
      <w:r w:rsidR="00B20298" w:rsidRPr="00B20298">
        <w:rPr>
          <w:color w:val="000000"/>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p>
    <w:p w:rsidR="00B20298" w:rsidRPr="00B20298" w:rsidRDefault="00B20298" w:rsidP="00B20298">
      <w:pPr>
        <w:widowControl w:val="0"/>
        <w:autoSpaceDE w:val="0"/>
        <w:autoSpaceDN w:val="0"/>
        <w:adjustRightInd w:val="0"/>
        <w:jc w:val="both"/>
        <w:outlineLvl w:val="3"/>
        <w:rPr>
          <w:color w:val="000000"/>
        </w:rPr>
      </w:pPr>
      <w:bookmarkStart w:id="7" w:name="Par1862"/>
      <w:bookmarkEnd w:id="7"/>
    </w:p>
    <w:p w:rsidR="00B20298" w:rsidRPr="00B20298" w:rsidRDefault="00B20298" w:rsidP="00B20298">
      <w:pPr>
        <w:widowControl w:val="0"/>
        <w:autoSpaceDE w:val="0"/>
        <w:autoSpaceDN w:val="0"/>
        <w:adjustRightInd w:val="0"/>
        <w:jc w:val="center"/>
        <w:outlineLvl w:val="3"/>
        <w:rPr>
          <w:color w:val="000000"/>
        </w:rPr>
      </w:pPr>
      <w:r w:rsidRPr="00B20298">
        <w:rPr>
          <w:color w:val="000000"/>
        </w:rPr>
        <w:t>9.2.6. М</w:t>
      </w:r>
      <w:r w:rsidRPr="00B20298">
        <w:t>еры муниципального регулирования, направленные на достижение целей и задач в сфере реализации муниципальной подпрограммы</w:t>
      </w:r>
    </w:p>
    <w:p w:rsidR="00B20298" w:rsidRPr="00B20298" w:rsidRDefault="00B20298" w:rsidP="00B20298">
      <w:pPr>
        <w:widowControl w:val="0"/>
        <w:autoSpaceDE w:val="0"/>
        <w:autoSpaceDN w:val="0"/>
        <w:adjustRightInd w:val="0"/>
        <w:jc w:val="both"/>
        <w:rPr>
          <w:color w:val="000000"/>
        </w:rPr>
      </w:pPr>
    </w:p>
    <w:p w:rsidR="00B20298" w:rsidRPr="00B20298" w:rsidRDefault="00B20298" w:rsidP="00B20298">
      <w:pPr>
        <w:widowControl w:val="0"/>
        <w:autoSpaceDE w:val="0"/>
        <w:autoSpaceDN w:val="0"/>
        <w:adjustRightInd w:val="0"/>
        <w:ind w:firstLine="540"/>
        <w:jc w:val="both"/>
        <w:rPr>
          <w:color w:val="000000"/>
        </w:rPr>
      </w:pPr>
      <w:r w:rsidRPr="00B20298">
        <w:rPr>
          <w:color w:val="000000"/>
        </w:rPr>
        <w:t>В сфере реализации подпрограммы применяются меры нормативного правового регулирования.</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Решение </w:t>
      </w:r>
      <w:proofErr w:type="spellStart"/>
      <w:r w:rsidRPr="00B20298">
        <w:rPr>
          <w:color w:val="000000"/>
        </w:rPr>
        <w:t>Глазовского</w:t>
      </w:r>
      <w:proofErr w:type="spellEnd"/>
      <w:r w:rsidRPr="00B20298">
        <w:rPr>
          <w:color w:val="000000"/>
        </w:rPr>
        <w:t xml:space="preserve"> районного Совета депутатов от 29.11.2012 года № 83 «Положение о бюджетном процессе в муниципальном образовании «</w:t>
      </w:r>
      <w:proofErr w:type="spellStart"/>
      <w:r w:rsidRPr="00B20298">
        <w:rPr>
          <w:color w:val="000000"/>
        </w:rPr>
        <w:t>Глазовский</w:t>
      </w:r>
      <w:proofErr w:type="spellEnd"/>
      <w:r w:rsidRPr="00B20298">
        <w:rPr>
          <w:color w:val="000000"/>
        </w:rPr>
        <w:t xml:space="preserve"> район»</w:t>
      </w:r>
      <w:r w:rsidRPr="00B20298">
        <w:t xml:space="preserve"> (в </w:t>
      </w:r>
      <w:r w:rsidRPr="00B20298">
        <w:lastRenderedPageBreak/>
        <w:t>ред. решения от 29.11.2013 года № 178)</w:t>
      </w:r>
      <w:r w:rsidRPr="00B20298">
        <w:rPr>
          <w:color w:val="000000"/>
        </w:rPr>
        <w:t xml:space="preserve">»  в соответствии с Бюджетным </w:t>
      </w:r>
      <w:hyperlink r:id="rId38" w:history="1">
        <w:r w:rsidRPr="00B20298">
          <w:rPr>
            <w:color w:val="000000"/>
          </w:rPr>
          <w:t>кодексом</w:t>
        </w:r>
      </w:hyperlink>
      <w:r w:rsidRPr="00B20298">
        <w:rPr>
          <w:color w:val="000000"/>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осуществления контроля за их исполнением, составлением, рассмотрением и утверждением отчетов </w:t>
      </w:r>
      <w:proofErr w:type="gramStart"/>
      <w:r w:rsidRPr="00B20298">
        <w:rPr>
          <w:color w:val="000000"/>
        </w:rPr>
        <w:t>об</w:t>
      </w:r>
      <w:proofErr w:type="gramEnd"/>
      <w:r w:rsidRPr="00B20298">
        <w:rPr>
          <w:color w:val="000000"/>
        </w:rPr>
        <w:t xml:space="preserve"> </w:t>
      </w:r>
      <w:proofErr w:type="gramStart"/>
      <w:r w:rsidRPr="00B20298">
        <w:rPr>
          <w:color w:val="000000"/>
        </w:rPr>
        <w:t>их</w:t>
      </w:r>
      <w:proofErr w:type="gramEnd"/>
      <w:r w:rsidRPr="00B20298">
        <w:rPr>
          <w:color w:val="000000"/>
        </w:rPr>
        <w:t xml:space="preserve"> </w:t>
      </w:r>
      <w:proofErr w:type="gramStart"/>
      <w:r w:rsidRPr="00B20298">
        <w:rPr>
          <w:color w:val="000000"/>
        </w:rPr>
        <w:t>исполнении</w:t>
      </w:r>
      <w:proofErr w:type="gramEnd"/>
      <w:r w:rsidRPr="00B20298">
        <w:rPr>
          <w:color w:val="000000"/>
        </w:rPr>
        <w:t>.</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Постановлением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от 23 апреля 2010 года № 60 утвержден </w:t>
      </w:r>
      <w:hyperlink r:id="rId39" w:history="1">
        <w:r w:rsidRPr="00B20298">
          <w:rPr>
            <w:color w:val="000000"/>
          </w:rPr>
          <w:t>Порядок</w:t>
        </w:r>
      </w:hyperlink>
      <w:r w:rsidRPr="00B20298">
        <w:rPr>
          <w:color w:val="000000"/>
        </w:rPr>
        <w:t xml:space="preserve"> составления  и утверждения среднесрочного финансового плана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 Приказом управления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от 30 декабря 2011 года № 103 утвержден </w:t>
      </w:r>
      <w:hyperlink r:id="rId40" w:history="1">
        <w:r w:rsidRPr="00B20298">
          <w:rPr>
            <w:color w:val="000000"/>
          </w:rPr>
          <w:t>Порядок</w:t>
        </w:r>
      </w:hyperlink>
      <w:r w:rsidRPr="00B20298">
        <w:rPr>
          <w:color w:val="000000"/>
        </w:rPr>
        <w:t xml:space="preserve"> составления и ведения сводной бюджетной росписи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и бюджетных росписей главных распорядителей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(главных администраторов источников финансирования дефицита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proofErr w:type="gramStart"/>
      <w:r w:rsidRPr="00B20298">
        <w:rPr>
          <w:color w:val="000000"/>
        </w:rPr>
        <w:t>Приказом управления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от 30 декабря 2011 года № 107 утвержден </w:t>
      </w:r>
      <w:hyperlink r:id="rId41" w:history="1">
        <w:r w:rsidRPr="00B20298">
          <w:rPr>
            <w:color w:val="000000"/>
          </w:rPr>
          <w:t>Порядок</w:t>
        </w:r>
      </w:hyperlink>
      <w:r w:rsidRPr="00B20298">
        <w:rPr>
          <w:color w:val="000000"/>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w:t>
      </w:r>
      <w:proofErr w:type="spellStart"/>
      <w:r w:rsidRPr="00B20298">
        <w:rPr>
          <w:color w:val="000000"/>
        </w:rPr>
        <w:t>Глазовский</w:t>
      </w:r>
      <w:proofErr w:type="spellEnd"/>
      <w:r w:rsidRPr="00B20298">
        <w:rPr>
          <w:color w:val="000000"/>
        </w:rPr>
        <w:t xml:space="preserve">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B20298" w:rsidRPr="00B20298" w:rsidRDefault="00B20298" w:rsidP="00B20298">
      <w:pPr>
        <w:widowControl w:val="0"/>
        <w:autoSpaceDE w:val="0"/>
        <w:autoSpaceDN w:val="0"/>
        <w:adjustRightInd w:val="0"/>
        <w:ind w:firstLine="540"/>
        <w:jc w:val="both"/>
        <w:rPr>
          <w:color w:val="000000"/>
        </w:rPr>
      </w:pPr>
      <w:r w:rsidRPr="00B20298">
        <w:rPr>
          <w:color w:val="000000"/>
        </w:rPr>
        <w:t>Приказами Управления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устанавливаются сроки представления бюджетной отчетности (месячной, квартальной, годовой).</w:t>
      </w:r>
    </w:p>
    <w:p w:rsidR="00B20298" w:rsidRPr="00B20298" w:rsidRDefault="00B20298" w:rsidP="00B20298">
      <w:pPr>
        <w:pStyle w:val="Default"/>
        <w:ind w:firstLine="540"/>
        <w:rPr>
          <w:bCs/>
        </w:rPr>
      </w:pPr>
      <w:r w:rsidRPr="00B20298">
        <w:t>Требования по осуществлению муниципального финансового контроля установлены</w:t>
      </w:r>
      <w:r w:rsidRPr="00B20298">
        <w:rPr>
          <w:bCs/>
        </w:rPr>
        <w:t xml:space="preserve">  Распоряжением Главы муниципального образования «</w:t>
      </w:r>
      <w:proofErr w:type="spellStart"/>
      <w:r w:rsidRPr="00B20298">
        <w:rPr>
          <w:bCs/>
        </w:rPr>
        <w:t>Глазовский</w:t>
      </w:r>
      <w:proofErr w:type="spellEnd"/>
      <w:r w:rsidRPr="00B20298">
        <w:rPr>
          <w:bCs/>
        </w:rPr>
        <w:t xml:space="preserve"> район» от 12 августа 2013 года № 104 «Регламент контрольно-ревизионного отдела Аппарата Главы </w:t>
      </w:r>
      <w:proofErr w:type="spellStart"/>
      <w:proofErr w:type="gramStart"/>
      <w:r w:rsidRPr="00B20298">
        <w:rPr>
          <w:bCs/>
        </w:rPr>
        <w:t>муници-пального</w:t>
      </w:r>
      <w:proofErr w:type="spellEnd"/>
      <w:proofErr w:type="gramEnd"/>
      <w:r w:rsidRPr="00B20298">
        <w:rPr>
          <w:bCs/>
        </w:rPr>
        <w:t xml:space="preserve"> образования «</w:t>
      </w:r>
      <w:proofErr w:type="spellStart"/>
      <w:r w:rsidRPr="00B20298">
        <w:rPr>
          <w:bCs/>
        </w:rPr>
        <w:t>Глазовский</w:t>
      </w:r>
      <w:proofErr w:type="spellEnd"/>
      <w:r w:rsidRPr="00B20298">
        <w:rPr>
          <w:bCs/>
        </w:rPr>
        <w:t xml:space="preserve"> район», Районного Совета депутатов и </w:t>
      </w:r>
      <w:proofErr w:type="spellStart"/>
      <w:r w:rsidRPr="00B20298">
        <w:rPr>
          <w:bCs/>
        </w:rPr>
        <w:t>Администра-ции</w:t>
      </w:r>
      <w:proofErr w:type="spellEnd"/>
      <w:r w:rsidRPr="00B20298">
        <w:rPr>
          <w:bCs/>
        </w:rPr>
        <w:t xml:space="preserve"> </w:t>
      </w:r>
      <w:proofErr w:type="spellStart"/>
      <w:r w:rsidRPr="00B20298">
        <w:rPr>
          <w:bCs/>
        </w:rPr>
        <w:t>Глазовского</w:t>
      </w:r>
      <w:proofErr w:type="spellEnd"/>
      <w:r w:rsidRPr="00B20298">
        <w:rPr>
          <w:bCs/>
        </w:rPr>
        <w:t xml:space="preserve"> района».</w:t>
      </w:r>
    </w:p>
    <w:p w:rsidR="00B20298" w:rsidRPr="00B20298" w:rsidRDefault="00B20298" w:rsidP="00B20298">
      <w:pPr>
        <w:pStyle w:val="Default"/>
        <w:ind w:firstLine="540"/>
      </w:pPr>
      <w:r w:rsidRPr="00B20298">
        <w:rPr>
          <w:bCs/>
        </w:rPr>
        <w:t>Распоряжениями Главы муниципального образования «</w:t>
      </w:r>
      <w:proofErr w:type="spellStart"/>
      <w:r w:rsidRPr="00B20298">
        <w:rPr>
          <w:bCs/>
        </w:rPr>
        <w:t>Глазовский</w:t>
      </w:r>
      <w:proofErr w:type="spellEnd"/>
      <w:r w:rsidRPr="00B20298">
        <w:rPr>
          <w:bCs/>
        </w:rPr>
        <w:t xml:space="preserve"> район» ежегодно утверждается</w:t>
      </w:r>
      <w:r w:rsidRPr="00B20298">
        <w:t xml:space="preserve"> </w:t>
      </w:r>
      <w:r w:rsidRPr="00B20298">
        <w:rPr>
          <w:bCs/>
        </w:rPr>
        <w:t>план контрольно-ревизионной работы в муниципальном образовании «Глазов-</w:t>
      </w:r>
      <w:proofErr w:type="spellStart"/>
      <w:r w:rsidRPr="00B20298">
        <w:rPr>
          <w:bCs/>
        </w:rPr>
        <w:t>ский</w:t>
      </w:r>
      <w:proofErr w:type="spellEnd"/>
      <w:r w:rsidRPr="00B20298">
        <w:rPr>
          <w:bCs/>
        </w:rPr>
        <w:t xml:space="preserve"> район».</w:t>
      </w:r>
    </w:p>
    <w:p w:rsidR="00B20298" w:rsidRPr="00B20298" w:rsidRDefault="00B20298" w:rsidP="00B20298">
      <w:pPr>
        <w:ind w:right="23" w:firstLine="539"/>
        <w:jc w:val="both"/>
        <w:outlineLvl w:val="0"/>
        <w:rPr>
          <w:color w:val="000000"/>
        </w:rPr>
      </w:pPr>
      <w:proofErr w:type="gramStart"/>
      <w:r w:rsidRPr="00B20298">
        <w:t xml:space="preserve">В соответствии с Положением «О порядке списания задолженности </w:t>
      </w:r>
      <w:proofErr w:type="spellStart"/>
      <w:r w:rsidRPr="00B20298">
        <w:t>сельхозтоваропроизводителей</w:t>
      </w:r>
      <w:proofErr w:type="spellEnd"/>
      <w:r w:rsidRPr="00B20298">
        <w:t xml:space="preserve"> перед бюджетом муниципального образования «</w:t>
      </w:r>
      <w:proofErr w:type="spellStart"/>
      <w:r w:rsidRPr="00B20298">
        <w:t>Глазовский</w:t>
      </w:r>
      <w:proofErr w:type="spellEnd"/>
      <w:r w:rsidRPr="00B20298">
        <w:t xml:space="preserve">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B20298">
        <w:t>Глазовского</w:t>
      </w:r>
      <w:proofErr w:type="spellEnd"/>
      <w:r w:rsidRPr="00B20298">
        <w:t xml:space="preserve">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w:t>
      </w:r>
      <w:proofErr w:type="spellStart"/>
      <w:r w:rsidRPr="00B20298">
        <w:t>Глазовский</w:t>
      </w:r>
      <w:proofErr w:type="spellEnd"/>
      <w:r w:rsidRPr="00B20298">
        <w:t xml:space="preserve"> район" по бюджетным средствам, предоставленным</w:t>
      </w:r>
      <w:proofErr w:type="gramEnd"/>
      <w:r w:rsidRPr="00B20298">
        <w:t xml:space="preserve"> на возвратной основе, процентам за пользование ими, пеням и штрафам.</w:t>
      </w:r>
    </w:p>
    <w:p w:rsidR="00B20298" w:rsidRPr="00B20298" w:rsidRDefault="00B20298" w:rsidP="00B20298">
      <w:pPr>
        <w:widowControl w:val="0"/>
        <w:autoSpaceDE w:val="0"/>
        <w:autoSpaceDN w:val="0"/>
        <w:adjustRightInd w:val="0"/>
        <w:ind w:firstLine="540"/>
        <w:jc w:val="both"/>
      </w:pPr>
      <w:r w:rsidRPr="00B20298">
        <w:t xml:space="preserve">В соответствии с Решением </w:t>
      </w:r>
      <w:proofErr w:type="spellStart"/>
      <w:r w:rsidRPr="00B20298">
        <w:t>Глазовского</w:t>
      </w:r>
      <w:proofErr w:type="spellEnd"/>
      <w:r w:rsidRPr="00B20298">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B20298">
        <w:t>щтрафам</w:t>
      </w:r>
      <w:proofErr w:type="spellEnd"/>
      <w:r w:rsidRPr="00B20298">
        <w:t xml:space="preserve"> по местным налогам", осуществляется списание безнадежной к взысканию задолженности по неналоговым доходам перед бюджетом МО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40"/>
        <w:jc w:val="both"/>
        <w:rPr>
          <w:color w:val="000000"/>
        </w:rPr>
      </w:pPr>
      <w:proofErr w:type="gramStart"/>
      <w:r w:rsidRPr="00B20298">
        <w:rPr>
          <w:color w:val="000000"/>
        </w:rPr>
        <w:t xml:space="preserve">В соответствии с </w:t>
      </w:r>
      <w:hyperlink r:id="rId42" w:history="1">
        <w:r w:rsidRPr="00B20298">
          <w:rPr>
            <w:color w:val="000000"/>
          </w:rPr>
          <w:t>Законом</w:t>
        </w:r>
      </w:hyperlink>
      <w:r w:rsidRPr="00B20298">
        <w:rPr>
          <w:color w:val="00000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осуществляет переданные </w:t>
      </w:r>
      <w:r w:rsidRPr="00B20298">
        <w:rPr>
          <w:color w:val="000000"/>
        </w:rPr>
        <w:lastRenderedPageBreak/>
        <w:t>государственные полномочия Удмуртской Республики по организации обеспечения наличными денежными средствами получателей</w:t>
      </w:r>
      <w:proofErr w:type="gramEnd"/>
      <w:r w:rsidRPr="00B20298">
        <w:rPr>
          <w:color w:val="000000"/>
        </w:rPr>
        <w:t xml:space="preserve"> средств бюджета Удмуртской Республики, </w:t>
      </w:r>
      <w:r w:rsidRPr="00B20298">
        <w:t>бюджетных, автономных учреждений Удмуртской Республики,</w:t>
      </w:r>
      <w:r w:rsidRPr="00B20298">
        <w:rPr>
          <w:color w:val="000000"/>
        </w:rPr>
        <w:t xml:space="preserve"> находящихся на территории муниципального образования «</w:t>
      </w:r>
      <w:proofErr w:type="spellStart"/>
      <w:r w:rsidRPr="00B20298">
        <w:rPr>
          <w:color w:val="000000"/>
        </w:rPr>
        <w:t>Глазовский</w:t>
      </w:r>
      <w:proofErr w:type="spellEnd"/>
      <w:r w:rsidRPr="00B20298">
        <w:rPr>
          <w:color w:val="000000"/>
        </w:rPr>
        <w:t xml:space="preserve">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B20298" w:rsidRPr="00B20298" w:rsidRDefault="00B20298" w:rsidP="00B20298">
      <w:pPr>
        <w:widowControl w:val="0"/>
        <w:autoSpaceDE w:val="0"/>
        <w:autoSpaceDN w:val="0"/>
        <w:adjustRightInd w:val="0"/>
        <w:ind w:firstLine="540"/>
        <w:jc w:val="both"/>
        <w:rPr>
          <w:color w:val="000000"/>
        </w:rPr>
      </w:pPr>
      <w:proofErr w:type="gramStart"/>
      <w:r w:rsidRPr="00B20298">
        <w:rPr>
          <w:color w:val="000000"/>
        </w:rPr>
        <w:t xml:space="preserve">Функция «Оказание методологической помощи главным распорядителям, распорядителям и получателям средств бюджета </w:t>
      </w:r>
      <w:proofErr w:type="spellStart"/>
      <w:r w:rsidRPr="00B20298">
        <w:rPr>
          <w:color w:val="000000"/>
        </w:rPr>
        <w:t>Глазовского</w:t>
      </w:r>
      <w:proofErr w:type="spellEnd"/>
      <w:r w:rsidRPr="00B20298">
        <w:rPr>
          <w:color w:val="000000"/>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Положением «Об Управлении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утвержденным Решением Совета депутатов муниципального образования «</w:t>
      </w:r>
      <w:proofErr w:type="spellStart"/>
      <w:r w:rsidRPr="00B20298">
        <w:rPr>
          <w:color w:val="000000"/>
        </w:rPr>
        <w:t>Глазовский</w:t>
      </w:r>
      <w:proofErr w:type="spellEnd"/>
      <w:r w:rsidRPr="00B20298">
        <w:rPr>
          <w:color w:val="000000"/>
        </w:rPr>
        <w:t xml:space="preserve"> район»  от 17 ноября 2011 года № 525.</w:t>
      </w:r>
      <w:proofErr w:type="gramEnd"/>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Функция «Формирование отчетности об исполнении консолидированного бюджета </w:t>
      </w:r>
      <w:proofErr w:type="spellStart"/>
      <w:r w:rsidRPr="00B20298">
        <w:rPr>
          <w:color w:val="000000"/>
        </w:rPr>
        <w:t>Глазовского</w:t>
      </w:r>
      <w:proofErr w:type="spellEnd"/>
      <w:r w:rsidRPr="00B20298">
        <w:rPr>
          <w:color w:val="000000"/>
        </w:rPr>
        <w:t xml:space="preserve"> района» осуществляется Управлением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Положением «Об Управлении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утвержденным Решением Совета депутатов муниципального образования «</w:t>
      </w:r>
      <w:proofErr w:type="spellStart"/>
      <w:r w:rsidRPr="00B20298">
        <w:rPr>
          <w:color w:val="000000"/>
        </w:rPr>
        <w:t>Глазовский</w:t>
      </w:r>
      <w:proofErr w:type="spellEnd"/>
      <w:r w:rsidRPr="00B20298">
        <w:rPr>
          <w:color w:val="000000"/>
        </w:rPr>
        <w:t xml:space="preserve"> район»  от 17 ноября 2011 года № 525.</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В рамках подпрограммы осуществляются внутренние заимствования в виде бюджетных кредитов, кредитов кредитных организаций.</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Финансовая </w:t>
      </w:r>
      <w:hyperlink w:anchor="Par4453" w:history="1">
        <w:r w:rsidRPr="00B20298">
          <w:rPr>
            <w:color w:val="000000"/>
          </w:rPr>
          <w:t>оценка</w:t>
        </w:r>
      </w:hyperlink>
      <w:r w:rsidRPr="00B20298">
        <w:rPr>
          <w:color w:val="000000"/>
        </w:rPr>
        <w:t xml:space="preserve"> объемов привлеченных внутренних заимствований представлена в приложении 3 к муниципальной подпрограмме.</w:t>
      </w:r>
    </w:p>
    <w:p w:rsidR="00B20298" w:rsidRPr="00B20298" w:rsidRDefault="00B20298" w:rsidP="00B20298">
      <w:pPr>
        <w:widowControl w:val="0"/>
        <w:autoSpaceDE w:val="0"/>
        <w:autoSpaceDN w:val="0"/>
        <w:adjustRightInd w:val="0"/>
        <w:ind w:firstLine="540"/>
        <w:jc w:val="both"/>
        <w:rPr>
          <w:color w:val="000000"/>
        </w:rPr>
      </w:pPr>
      <w:r w:rsidRPr="00B20298">
        <w:t>Постановлением Главы 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 от 10 февраля 2012 года № 3.1.1 «Об утверждении Порядка предоставления иных межбюджетных трансфертов из бюджета </w:t>
      </w:r>
      <w:proofErr w:type="spellStart"/>
      <w:r w:rsidRPr="00B20298">
        <w:rPr>
          <w:color w:val="000000"/>
        </w:rPr>
        <w:t>Глазовского</w:t>
      </w:r>
      <w:proofErr w:type="spellEnd"/>
      <w:r w:rsidRPr="00B20298">
        <w:rPr>
          <w:color w:val="000000"/>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B20298">
        <w:rPr>
          <w:color w:val="000000"/>
        </w:rPr>
        <w:t>Глазовском</w:t>
      </w:r>
      <w:proofErr w:type="spellEnd"/>
      <w:r w:rsidRPr="00B20298">
        <w:rPr>
          <w:color w:val="000000"/>
        </w:rPr>
        <w:t xml:space="preserve"> районе по вопросам межбюджетных отношений.</w:t>
      </w:r>
    </w:p>
    <w:p w:rsidR="00B20298" w:rsidRPr="00B20298" w:rsidRDefault="00EA2F45" w:rsidP="00B20298">
      <w:pPr>
        <w:widowControl w:val="0"/>
        <w:autoSpaceDE w:val="0"/>
        <w:autoSpaceDN w:val="0"/>
        <w:adjustRightInd w:val="0"/>
        <w:ind w:firstLine="540"/>
        <w:jc w:val="both"/>
        <w:rPr>
          <w:color w:val="000000"/>
        </w:rPr>
      </w:pPr>
      <w:hyperlink w:anchor="Par4453" w:history="1">
        <w:r w:rsidR="00B20298" w:rsidRPr="00B20298">
          <w:rPr>
            <w:color w:val="000000"/>
          </w:rPr>
          <w:t>Оценка</w:t>
        </w:r>
      </w:hyperlink>
      <w:r w:rsidR="00B20298" w:rsidRPr="00B20298">
        <w:rPr>
          <w:color w:val="000000"/>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B20298" w:rsidRPr="00B20298" w:rsidRDefault="00B20298" w:rsidP="00B20298">
      <w:pPr>
        <w:widowControl w:val="0"/>
        <w:autoSpaceDE w:val="0"/>
        <w:autoSpaceDN w:val="0"/>
        <w:adjustRightInd w:val="0"/>
        <w:ind w:firstLine="540"/>
        <w:jc w:val="both"/>
        <w:rPr>
          <w:color w:val="000000"/>
        </w:rPr>
      </w:pPr>
      <w:proofErr w:type="gramStart"/>
      <w:r w:rsidRPr="00B20298">
        <w:rPr>
          <w:color w:val="000000"/>
        </w:rPr>
        <w:t xml:space="preserve">Компетенция управления финансов </w:t>
      </w:r>
      <w:r w:rsidRPr="00B20298">
        <w:t>муниципального образования «</w:t>
      </w:r>
      <w:proofErr w:type="spellStart"/>
      <w:r w:rsidRPr="00B20298">
        <w:t>Глазовский</w:t>
      </w:r>
      <w:proofErr w:type="spellEnd"/>
      <w:r w:rsidRPr="00B20298">
        <w:t xml:space="preserve"> район»</w:t>
      </w:r>
      <w:r w:rsidRPr="00B20298">
        <w:rPr>
          <w:color w:val="000000"/>
        </w:rPr>
        <w:t xml:space="preserve"> по управлению муниципальными финансами </w:t>
      </w:r>
      <w:r w:rsidRPr="00B20298">
        <w:t>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определена Решением </w:t>
      </w:r>
      <w:proofErr w:type="spellStart"/>
      <w:r w:rsidRPr="00B20298">
        <w:rPr>
          <w:color w:val="000000"/>
        </w:rPr>
        <w:t>Глазовского</w:t>
      </w:r>
      <w:proofErr w:type="spellEnd"/>
      <w:r w:rsidRPr="00B20298">
        <w:rPr>
          <w:color w:val="000000"/>
        </w:rPr>
        <w:t xml:space="preserve"> районного Совета депутатов от 29.11.2012 года № 83 «Положение о бюджетном процессе в муниципальном образовании «</w:t>
      </w:r>
      <w:proofErr w:type="spellStart"/>
      <w:r w:rsidRPr="00B20298">
        <w:rPr>
          <w:color w:val="000000"/>
        </w:rPr>
        <w:t>Глазовский</w:t>
      </w:r>
      <w:proofErr w:type="spellEnd"/>
      <w:r w:rsidRPr="00B20298">
        <w:rPr>
          <w:color w:val="000000"/>
        </w:rPr>
        <w:t xml:space="preserve"> район»</w:t>
      </w:r>
      <w:r w:rsidRPr="00B20298">
        <w:t xml:space="preserve"> (в ред. решения от 29.11.2013 года № 178)</w:t>
      </w:r>
      <w:r w:rsidRPr="00B20298">
        <w:rPr>
          <w:color w:val="000000"/>
        </w:rPr>
        <w:t xml:space="preserve">», Решением </w:t>
      </w:r>
      <w:proofErr w:type="spellStart"/>
      <w:r w:rsidRPr="00B20298">
        <w:rPr>
          <w:color w:val="000000"/>
        </w:rPr>
        <w:t>Глазовского</w:t>
      </w:r>
      <w:proofErr w:type="spellEnd"/>
      <w:r w:rsidRPr="00B20298">
        <w:rPr>
          <w:color w:val="000000"/>
        </w:rPr>
        <w:t xml:space="preserve"> районного Совета депутатов</w:t>
      </w:r>
      <w:r w:rsidRPr="00B20298">
        <w:t xml:space="preserve"> </w:t>
      </w:r>
      <w:r w:rsidRPr="00B20298">
        <w:rPr>
          <w:color w:val="000000"/>
        </w:rPr>
        <w:t xml:space="preserve">от 17 ноября 2011 года № 525 </w:t>
      </w:r>
      <w:r w:rsidRPr="00B20298">
        <w:t>(в ред. решения от 29.10.2009 года № 372, 30.09.2010</w:t>
      </w:r>
      <w:proofErr w:type="gramEnd"/>
      <w:r w:rsidRPr="00B20298">
        <w:t xml:space="preserve"> года № 442)</w:t>
      </w:r>
      <w:r w:rsidRPr="00B20298">
        <w:rPr>
          <w:color w:val="000000"/>
        </w:rPr>
        <w:t xml:space="preserve"> «Об утверждении</w:t>
      </w:r>
      <w:r w:rsidRPr="00B20298">
        <w:t xml:space="preserve"> </w:t>
      </w:r>
      <w:hyperlink r:id="rId43" w:history="1">
        <w:r w:rsidRPr="00B20298">
          <w:rPr>
            <w:color w:val="000000"/>
          </w:rPr>
          <w:t>Положения</w:t>
        </w:r>
      </w:hyperlink>
      <w:r w:rsidRPr="00B20298">
        <w:rPr>
          <w:color w:val="000000"/>
        </w:rPr>
        <w:t xml:space="preserve"> об управлении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Полномочия ответственного исполнителя муниципальной подпрограммы </w:t>
      </w:r>
      <w:r w:rsidRPr="00B20298">
        <w:t>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 определены </w:t>
      </w:r>
      <w:hyperlink r:id="rId44" w:history="1">
        <w:r w:rsidRPr="00B20298">
          <w:rPr>
            <w:color w:val="000000"/>
          </w:rPr>
          <w:t>разделом 7</w:t>
        </w:r>
      </w:hyperlink>
      <w:r w:rsidRPr="00B20298">
        <w:rPr>
          <w:color w:val="000000"/>
        </w:rPr>
        <w:t xml:space="preserve"> Порядка разработки, реализации и оценки эффективности муниципальных программ </w:t>
      </w:r>
      <w:r w:rsidRPr="00B20298">
        <w:t>муниципального образования «</w:t>
      </w:r>
      <w:proofErr w:type="spellStart"/>
      <w:r w:rsidRPr="00B20298">
        <w:t>Глазовский</w:t>
      </w:r>
      <w:proofErr w:type="spellEnd"/>
      <w:r w:rsidRPr="00B20298">
        <w:t xml:space="preserve"> район»</w:t>
      </w:r>
      <w:r w:rsidRPr="00B20298">
        <w:rPr>
          <w:color w:val="000000"/>
        </w:rPr>
        <w:t xml:space="preserve">, утвержденного постановлением Администрации </w:t>
      </w:r>
      <w:r w:rsidRPr="00B20298">
        <w:t>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 от 25 февраля 2013 года № 9.</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Рассмотрение обращений граждан   осуществляется в соответствии с Положением «Об Управлении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утвержденным Решением Совета депутатов муниципального образования «</w:t>
      </w:r>
      <w:proofErr w:type="spellStart"/>
      <w:r w:rsidRPr="00B20298">
        <w:rPr>
          <w:color w:val="000000"/>
        </w:rPr>
        <w:t>Глазовский</w:t>
      </w:r>
      <w:proofErr w:type="spellEnd"/>
      <w:r w:rsidRPr="00B20298">
        <w:rPr>
          <w:color w:val="000000"/>
        </w:rPr>
        <w:t xml:space="preserve"> район»  от 17 ноября 2011 года № 525.</w:t>
      </w:r>
    </w:p>
    <w:p w:rsidR="00B20298" w:rsidRPr="00B20298" w:rsidRDefault="00B20298" w:rsidP="00B20298">
      <w:pPr>
        <w:widowControl w:val="0"/>
        <w:autoSpaceDE w:val="0"/>
        <w:autoSpaceDN w:val="0"/>
        <w:adjustRightInd w:val="0"/>
        <w:jc w:val="center"/>
        <w:outlineLvl w:val="3"/>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lastRenderedPageBreak/>
        <w:t>9.2.7. П</w:t>
      </w:r>
      <w:r w:rsidRPr="00B20298">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widowControl w:val="0"/>
        <w:autoSpaceDE w:val="0"/>
        <w:autoSpaceDN w:val="0"/>
        <w:adjustRightInd w:val="0"/>
        <w:ind w:firstLine="540"/>
        <w:jc w:val="both"/>
        <w:rPr>
          <w:color w:val="000000"/>
        </w:rPr>
      </w:pPr>
      <w:r w:rsidRPr="00B20298">
        <w:rPr>
          <w:color w:val="000000"/>
        </w:rPr>
        <w:t>Муниципальные задания на оказание муниципальных услуг (выполнение муниципальных работ) в рамках подпрограммы не формируются.</w:t>
      </w:r>
    </w:p>
    <w:p w:rsidR="00B20298" w:rsidRPr="00B20298" w:rsidRDefault="00B20298" w:rsidP="00B20298">
      <w:pPr>
        <w:widowControl w:val="0"/>
        <w:autoSpaceDE w:val="0"/>
        <w:autoSpaceDN w:val="0"/>
        <w:adjustRightInd w:val="0"/>
        <w:jc w:val="center"/>
        <w:outlineLvl w:val="3"/>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9.2.8. В</w:t>
      </w:r>
      <w:r w:rsidRPr="00B20298">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autoSpaceDE w:val="0"/>
        <w:autoSpaceDN w:val="0"/>
        <w:adjustRightInd w:val="0"/>
        <w:ind w:firstLine="540"/>
        <w:jc w:val="both"/>
      </w:pPr>
      <w:proofErr w:type="gramStart"/>
      <w:r w:rsidRPr="00B20298">
        <w:rPr>
          <w:color w:val="000000"/>
        </w:rPr>
        <w:t xml:space="preserve">В соответствии с </w:t>
      </w:r>
      <w:hyperlink r:id="rId45" w:history="1">
        <w:r w:rsidRPr="00B20298">
          <w:rPr>
            <w:color w:val="000000"/>
          </w:rPr>
          <w:t>Законом</w:t>
        </w:r>
      </w:hyperlink>
      <w:r w:rsidRPr="00B20298">
        <w:rPr>
          <w:color w:val="00000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w:t>
      </w:r>
      <w:proofErr w:type="gramEnd"/>
      <w:r w:rsidRPr="00B20298">
        <w:rPr>
          <w:color w:val="000000"/>
        </w:rPr>
        <w:t xml:space="preserve"> средств бюджета Удмуртской Республики, </w:t>
      </w:r>
      <w:r w:rsidRPr="00B20298">
        <w:t>бюджетных, автономных учреждений Удмуртской Республики,</w:t>
      </w:r>
      <w:r w:rsidRPr="00B20298">
        <w:rPr>
          <w:color w:val="000000"/>
        </w:rPr>
        <w:t xml:space="preserve"> находящихся на территории муниципального образования «</w:t>
      </w:r>
      <w:proofErr w:type="spellStart"/>
      <w:r w:rsidRPr="00B20298">
        <w:rPr>
          <w:color w:val="000000"/>
        </w:rPr>
        <w:t>Глазовский</w:t>
      </w:r>
      <w:proofErr w:type="spellEnd"/>
      <w:r w:rsidRPr="00B20298">
        <w:rPr>
          <w:color w:val="000000"/>
        </w:rPr>
        <w:t xml:space="preserve">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B20298" w:rsidRPr="00B20298" w:rsidRDefault="00B20298" w:rsidP="00B20298">
      <w:pPr>
        <w:autoSpaceDE w:val="0"/>
        <w:autoSpaceDN w:val="0"/>
        <w:adjustRightInd w:val="0"/>
        <w:ind w:firstLine="539"/>
        <w:jc w:val="both"/>
      </w:pPr>
      <w:r w:rsidRPr="00B20298">
        <w:rPr>
          <w:color w:val="000000"/>
        </w:rPr>
        <w:t xml:space="preserve">-  открытие, переоформление и закрытие счетов № 40116 «Средства для выплаты наличных денег организациям» </w:t>
      </w:r>
      <w:r w:rsidRPr="00B20298">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B20298" w:rsidRPr="00B20298" w:rsidRDefault="00B20298" w:rsidP="00B20298">
      <w:pPr>
        <w:autoSpaceDE w:val="0"/>
        <w:autoSpaceDN w:val="0"/>
        <w:adjustRightInd w:val="0"/>
        <w:ind w:firstLine="539"/>
        <w:jc w:val="both"/>
      </w:pPr>
      <w:r w:rsidRPr="00B20298">
        <w:rPr>
          <w:color w:val="000000"/>
        </w:rPr>
        <w:t xml:space="preserve">- </w:t>
      </w:r>
      <w:r w:rsidRPr="00B20298">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B20298" w:rsidRPr="00B20298" w:rsidRDefault="00B20298" w:rsidP="00B20298">
      <w:pPr>
        <w:widowControl w:val="0"/>
        <w:autoSpaceDE w:val="0"/>
        <w:autoSpaceDN w:val="0"/>
        <w:adjustRightInd w:val="0"/>
        <w:ind w:firstLine="539"/>
        <w:jc w:val="both"/>
        <w:rPr>
          <w:color w:val="000000"/>
        </w:rPr>
      </w:pPr>
      <w:r w:rsidRPr="00B20298">
        <w:rPr>
          <w:color w:val="000000"/>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B20298">
        <w:rPr>
          <w:color w:val="000000"/>
        </w:rPr>
        <w:t>Глазовский</w:t>
      </w:r>
      <w:proofErr w:type="spellEnd"/>
      <w:r w:rsidRPr="00B20298">
        <w:rPr>
          <w:color w:val="000000"/>
        </w:rPr>
        <w:t xml:space="preserve"> район», осуществляется за счет средств бюджета Удмуртской Республики.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Для реализации мероприятий, связанных с составлением прогноза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формирования отчетности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составления свода реестров расходных обязательств муниципальных образований в </w:t>
      </w:r>
      <w:proofErr w:type="spellStart"/>
      <w:r w:rsidRPr="00B20298">
        <w:rPr>
          <w:color w:val="000000"/>
        </w:rPr>
        <w:t>Глазовском</w:t>
      </w:r>
      <w:proofErr w:type="spellEnd"/>
      <w:r w:rsidRPr="00B20298">
        <w:rPr>
          <w:color w:val="000000"/>
        </w:rPr>
        <w:t xml:space="preserve"> районе, осуществляется сбор и свод отчетности с муниципальных образований.</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B20298">
        <w:rPr>
          <w:color w:val="000000"/>
        </w:rPr>
        <w:t>Глазовском</w:t>
      </w:r>
      <w:proofErr w:type="spellEnd"/>
      <w:r w:rsidRPr="00B20298">
        <w:rPr>
          <w:color w:val="000000"/>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w:t>
      </w:r>
      <w:proofErr w:type="spellStart"/>
      <w:r w:rsidRPr="00B20298">
        <w:rPr>
          <w:color w:val="000000"/>
        </w:rPr>
        <w:t>Глазовский</w:t>
      </w:r>
      <w:proofErr w:type="spellEnd"/>
      <w:r w:rsidRPr="00B20298">
        <w:rPr>
          <w:color w:val="000000"/>
        </w:rPr>
        <w:t xml:space="preserve"> район».</w:t>
      </w:r>
      <w:bookmarkStart w:id="8" w:name="Par900"/>
      <w:bookmarkEnd w:id="8"/>
    </w:p>
    <w:p w:rsidR="00B20298" w:rsidRPr="00B20298" w:rsidRDefault="00B20298" w:rsidP="00B20298">
      <w:pPr>
        <w:widowControl w:val="0"/>
        <w:autoSpaceDE w:val="0"/>
        <w:autoSpaceDN w:val="0"/>
        <w:adjustRightInd w:val="0"/>
        <w:ind w:firstLine="540"/>
        <w:jc w:val="both"/>
      </w:pPr>
      <w:r w:rsidRPr="00B20298">
        <w:t>В рамках реализации подпрограммы осуществляется взаимодействие с государственными организациями:</w:t>
      </w:r>
    </w:p>
    <w:p w:rsidR="00B20298" w:rsidRPr="00B20298" w:rsidRDefault="00B20298" w:rsidP="00B20298">
      <w:pPr>
        <w:widowControl w:val="0"/>
        <w:autoSpaceDE w:val="0"/>
        <w:autoSpaceDN w:val="0"/>
        <w:adjustRightInd w:val="0"/>
        <w:ind w:firstLine="540"/>
        <w:jc w:val="both"/>
      </w:pPr>
      <w:r w:rsidRPr="00B20298">
        <w:t xml:space="preserve">-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w:t>
      </w:r>
      <w:r w:rsidRPr="00B20298">
        <w:lastRenderedPageBreak/>
        <w:t>муниципального образования «</w:t>
      </w:r>
      <w:proofErr w:type="spellStart"/>
      <w:r w:rsidRPr="00B20298">
        <w:t>Глазовский</w:t>
      </w:r>
      <w:proofErr w:type="spellEnd"/>
      <w:r w:rsidRPr="00B20298">
        <w:t xml:space="preserve"> район» и свода реестров расходных обязательств;</w:t>
      </w:r>
    </w:p>
    <w:p w:rsidR="00B20298" w:rsidRPr="00B20298" w:rsidRDefault="00B20298" w:rsidP="00B20298">
      <w:pPr>
        <w:widowControl w:val="0"/>
        <w:autoSpaceDE w:val="0"/>
        <w:autoSpaceDN w:val="0"/>
        <w:adjustRightInd w:val="0"/>
        <w:ind w:firstLine="540"/>
        <w:jc w:val="both"/>
      </w:pPr>
      <w:r w:rsidRPr="00B20298">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B20298" w:rsidRPr="00B20298" w:rsidRDefault="00B20298" w:rsidP="00B20298">
      <w:pPr>
        <w:widowControl w:val="0"/>
        <w:autoSpaceDE w:val="0"/>
        <w:autoSpaceDN w:val="0"/>
        <w:adjustRightInd w:val="0"/>
        <w:ind w:firstLine="540"/>
        <w:jc w:val="both"/>
      </w:pPr>
      <w:r w:rsidRPr="00B20298">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B20298" w:rsidRPr="00B20298" w:rsidRDefault="00B20298" w:rsidP="00B20298">
      <w:pPr>
        <w:widowControl w:val="0"/>
        <w:autoSpaceDE w:val="0"/>
        <w:autoSpaceDN w:val="0"/>
        <w:adjustRightInd w:val="0"/>
        <w:ind w:firstLine="540"/>
        <w:jc w:val="both"/>
      </w:pPr>
      <w:r w:rsidRPr="00B20298">
        <w:t>Осуществляется публичное обсуждение проекта бюджета муниципального образования «</w:t>
      </w:r>
      <w:proofErr w:type="spellStart"/>
      <w:r w:rsidRPr="00B20298">
        <w:t>Глазовский</w:t>
      </w:r>
      <w:proofErr w:type="spellEnd"/>
      <w:r w:rsidRPr="00B20298">
        <w:t xml:space="preserve"> район», отчета о его исполнении.</w:t>
      </w:r>
    </w:p>
    <w:p w:rsidR="00B20298" w:rsidRPr="00B20298" w:rsidRDefault="00B20298" w:rsidP="00B20298">
      <w:pPr>
        <w:widowControl w:val="0"/>
        <w:autoSpaceDE w:val="0"/>
        <w:autoSpaceDN w:val="0"/>
        <w:adjustRightInd w:val="0"/>
        <w:ind w:firstLine="540"/>
        <w:jc w:val="both"/>
      </w:pPr>
      <w:bookmarkStart w:id="9" w:name="Par1135"/>
      <w:bookmarkEnd w:id="9"/>
      <w:r w:rsidRPr="00B20298">
        <w:t>Проводятся контрольные мероприятия в отношении получателей средств бюджета муниципального образования «</w:t>
      </w:r>
      <w:proofErr w:type="spellStart"/>
      <w:r w:rsidRPr="00B20298">
        <w:t>Глазовский</w:t>
      </w:r>
      <w:proofErr w:type="spellEnd"/>
      <w:r w:rsidRPr="00B20298">
        <w:t xml:space="preserve"> район», учреждений, получающих средства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39"/>
        <w:jc w:val="both"/>
        <w:rPr>
          <w:color w:val="000000"/>
        </w:rPr>
      </w:pPr>
      <w:proofErr w:type="gramStart"/>
      <w:r w:rsidRPr="00B20298">
        <w:t>Постановлением Главы 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 от 10 февраля 2012 года № 3.1.1 «Об утверждении Порядка предоставления иных межбюджетных трансфертов из бюджета </w:t>
      </w:r>
      <w:proofErr w:type="spellStart"/>
      <w:r w:rsidRPr="00B20298">
        <w:rPr>
          <w:color w:val="000000"/>
        </w:rPr>
        <w:t>Глазовского</w:t>
      </w:r>
      <w:proofErr w:type="spellEnd"/>
      <w:r w:rsidRPr="00B20298">
        <w:rPr>
          <w:color w:val="000000"/>
        </w:rPr>
        <w:t xml:space="preserve"> района бюджетам муниципальных образований (поселений)» управление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наделено полномочиями органов местного самоуправления муниципального образования «</w:t>
      </w:r>
      <w:proofErr w:type="spellStart"/>
      <w:r w:rsidRPr="00B20298">
        <w:rPr>
          <w:color w:val="000000"/>
        </w:rPr>
        <w:t>Глазовский</w:t>
      </w:r>
      <w:proofErr w:type="spellEnd"/>
      <w:r w:rsidRPr="00B20298">
        <w:rPr>
          <w:color w:val="000000"/>
        </w:rPr>
        <w:t xml:space="preserve"> район» по расчету и предоставлению дотаций поселениям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в целях выравнивания</w:t>
      </w:r>
      <w:proofErr w:type="gramEnd"/>
      <w:r w:rsidRPr="00B20298">
        <w:rPr>
          <w:color w:val="000000"/>
        </w:rPr>
        <w:t xml:space="preserve"> финансовых возможностей поселений, входящих в состав муниципального образования «</w:t>
      </w:r>
      <w:proofErr w:type="spellStart"/>
      <w:r w:rsidRPr="00B20298">
        <w:rPr>
          <w:color w:val="000000"/>
        </w:rPr>
        <w:t>Глазовский</w:t>
      </w:r>
      <w:proofErr w:type="spellEnd"/>
      <w:r w:rsidRPr="00B20298">
        <w:rPr>
          <w:color w:val="000000"/>
        </w:rPr>
        <w:t xml:space="preserve"> район», по осуществлению органами местного самоуправления </w:t>
      </w:r>
      <w:proofErr w:type="gramStart"/>
      <w:r w:rsidRPr="00B20298">
        <w:rPr>
          <w:color w:val="000000"/>
        </w:rPr>
        <w:t>полномочий</w:t>
      </w:r>
      <w:proofErr w:type="gramEnd"/>
      <w:r w:rsidRPr="00B20298">
        <w:rPr>
          <w:color w:val="000000"/>
        </w:rPr>
        <w:t xml:space="preserve">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w:t>
      </w:r>
      <w:proofErr w:type="spellStart"/>
      <w:r w:rsidRPr="00B20298">
        <w:rPr>
          <w:color w:val="000000"/>
        </w:rPr>
        <w:t>Глазовский</w:t>
      </w:r>
      <w:proofErr w:type="spellEnd"/>
      <w:r w:rsidRPr="00B20298">
        <w:rPr>
          <w:color w:val="000000"/>
        </w:rPr>
        <w:t xml:space="preserve"> район» предусматриваются субвенции.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В рамках подпрограммы:</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 осуществляется учет и </w:t>
      </w:r>
      <w:proofErr w:type="gramStart"/>
      <w:r w:rsidRPr="00B20298">
        <w:rPr>
          <w:color w:val="000000"/>
        </w:rPr>
        <w:t>контроль за</w:t>
      </w:r>
      <w:proofErr w:type="gramEnd"/>
      <w:r w:rsidRPr="00B20298">
        <w:rPr>
          <w:color w:val="000000"/>
        </w:rPr>
        <w:t xml:space="preserve"> использованием межбюджетных трансфертов, предоставленных муниципальным образованиям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 осуществляется мониторинг составления и исполнения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 составляется свод реестров расходных обязательств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-осуществляется методическая поддержка органов местного самоуправления в </w:t>
      </w:r>
      <w:proofErr w:type="spellStart"/>
      <w:r w:rsidRPr="00B20298">
        <w:rPr>
          <w:color w:val="000000"/>
        </w:rPr>
        <w:t>Глазовском</w:t>
      </w:r>
      <w:proofErr w:type="spellEnd"/>
      <w:r w:rsidRPr="00B20298">
        <w:rPr>
          <w:color w:val="000000"/>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В разрезе муниципальных образований в </w:t>
      </w:r>
      <w:proofErr w:type="spellStart"/>
      <w:r w:rsidRPr="00B20298">
        <w:rPr>
          <w:color w:val="000000"/>
        </w:rPr>
        <w:t>Глазовском</w:t>
      </w:r>
      <w:proofErr w:type="spellEnd"/>
      <w:r w:rsidRPr="00B20298">
        <w:rPr>
          <w:color w:val="000000"/>
        </w:rPr>
        <w:t xml:space="preserve"> районе в рамках муниципальной подпрограммы осуществляется мониторинг следующих целевых показателей (индикаторов):</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1. Доля просроченной кредиторской задолженности в расходах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2. Отношение дефицита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 к доходам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 рассчитанное в соответствии с требованиями Бюджетного </w:t>
      </w:r>
      <w:hyperlink r:id="rId46" w:history="1">
        <w:r w:rsidRPr="00B20298">
          <w:rPr>
            <w:color w:val="000000"/>
          </w:rPr>
          <w:t>кодекса</w:t>
        </w:r>
      </w:hyperlink>
      <w:r w:rsidRPr="00B20298">
        <w:rPr>
          <w:color w:val="000000"/>
        </w:rPr>
        <w:t xml:space="preserve"> Российской Федерации.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3. Долговая нагрузка на бюджеты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4.</w:t>
      </w:r>
      <w:r w:rsidRPr="00B20298">
        <w:t xml:space="preserve"> Уровень качества управления муниципальными финансами сельских поселений в </w:t>
      </w:r>
      <w:proofErr w:type="spellStart"/>
      <w:r w:rsidRPr="00B20298">
        <w:t>Глазовском</w:t>
      </w:r>
      <w:proofErr w:type="spellEnd"/>
      <w:r w:rsidRPr="00B20298">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B20298">
        <w:t>Глазовском</w:t>
      </w:r>
      <w:proofErr w:type="spellEnd"/>
      <w:r w:rsidRPr="00B20298">
        <w:t xml:space="preserve"> районе</w:t>
      </w:r>
      <w:r w:rsidRPr="00B20298">
        <w:rPr>
          <w:color w:val="000000"/>
        </w:rPr>
        <w:t>.</w:t>
      </w:r>
    </w:p>
    <w:p w:rsidR="00B20298" w:rsidRPr="00B20298" w:rsidRDefault="00EA2F45" w:rsidP="00B20298">
      <w:pPr>
        <w:widowControl w:val="0"/>
        <w:autoSpaceDE w:val="0"/>
        <w:autoSpaceDN w:val="0"/>
        <w:adjustRightInd w:val="0"/>
        <w:ind w:firstLine="540"/>
        <w:jc w:val="both"/>
        <w:rPr>
          <w:color w:val="000000"/>
        </w:rPr>
      </w:pPr>
      <w:hyperlink w:anchor="Par2585" w:history="1">
        <w:r w:rsidR="00B20298" w:rsidRPr="00B20298">
          <w:rPr>
            <w:color w:val="000000"/>
          </w:rPr>
          <w:t>Сведения</w:t>
        </w:r>
      </w:hyperlink>
      <w:r w:rsidR="00B20298" w:rsidRPr="00B20298">
        <w:rPr>
          <w:color w:val="000000"/>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B20298" w:rsidRPr="00B20298" w:rsidRDefault="00B20298" w:rsidP="00B20298">
      <w:pPr>
        <w:widowControl w:val="0"/>
        <w:autoSpaceDE w:val="0"/>
        <w:autoSpaceDN w:val="0"/>
        <w:adjustRightInd w:val="0"/>
        <w:jc w:val="center"/>
        <w:outlineLvl w:val="3"/>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9.2.9. Ресурсное обеспечение муниципальной подпрограммы</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widowControl w:val="0"/>
        <w:autoSpaceDE w:val="0"/>
        <w:autoSpaceDN w:val="0"/>
        <w:adjustRightInd w:val="0"/>
        <w:ind w:firstLine="708"/>
        <w:rPr>
          <w:color w:val="000000"/>
        </w:rPr>
      </w:pPr>
      <w:r w:rsidRPr="00B20298">
        <w:rPr>
          <w:color w:val="000000"/>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составит 300593,9 тыс. рублей,   в том числе:                                             </w:t>
      </w:r>
    </w:p>
    <w:p w:rsidR="00B20298" w:rsidRPr="00B20298" w:rsidRDefault="00B20298" w:rsidP="00B20298">
      <w:pPr>
        <w:widowControl w:val="0"/>
        <w:autoSpaceDE w:val="0"/>
        <w:autoSpaceDN w:val="0"/>
        <w:adjustRightInd w:val="0"/>
        <w:rPr>
          <w:color w:val="000000"/>
        </w:rPr>
      </w:pPr>
      <w:r w:rsidRPr="00B20298">
        <w:rPr>
          <w:color w:val="000000"/>
        </w:rPr>
        <w:t>в 2015 году – 49507,9  тыс. рублей;</w:t>
      </w:r>
    </w:p>
    <w:p w:rsidR="00B20298" w:rsidRPr="00B20298" w:rsidRDefault="00B20298" w:rsidP="00B20298">
      <w:pPr>
        <w:widowControl w:val="0"/>
        <w:autoSpaceDE w:val="0"/>
        <w:autoSpaceDN w:val="0"/>
        <w:adjustRightInd w:val="0"/>
        <w:rPr>
          <w:color w:val="000000"/>
        </w:rPr>
      </w:pPr>
      <w:r w:rsidRPr="00B20298">
        <w:rPr>
          <w:color w:val="000000"/>
        </w:rPr>
        <w:t xml:space="preserve">в 2016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2017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2018 году – 50217,2  тыс. рублей;                    </w:t>
      </w:r>
    </w:p>
    <w:p w:rsidR="00B20298" w:rsidRPr="00B20298" w:rsidRDefault="00B20298" w:rsidP="00B20298">
      <w:pPr>
        <w:widowControl w:val="0"/>
        <w:autoSpaceDE w:val="0"/>
        <w:autoSpaceDN w:val="0"/>
        <w:adjustRightInd w:val="0"/>
        <w:rPr>
          <w:color w:val="000000"/>
        </w:rPr>
      </w:pPr>
      <w:r w:rsidRPr="00B20298">
        <w:rPr>
          <w:color w:val="000000"/>
        </w:rPr>
        <w:t xml:space="preserve">в 2019 году – 50217,2  тыс. рублей;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в 2020 году–50217,2   тыс. рублей. </w:t>
      </w:r>
    </w:p>
    <w:p w:rsidR="00B20298" w:rsidRPr="00B20298" w:rsidRDefault="00B20298" w:rsidP="00B20298">
      <w:pPr>
        <w:widowControl w:val="0"/>
        <w:autoSpaceDE w:val="0"/>
        <w:autoSpaceDN w:val="0"/>
        <w:adjustRightInd w:val="0"/>
        <w:ind w:firstLine="540"/>
        <w:jc w:val="both"/>
      </w:pPr>
      <w:r w:rsidRPr="00B20298">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proofErr w:type="spellStart"/>
      <w:r w:rsidRPr="00B20298">
        <w:t>Глазовский</w:t>
      </w:r>
      <w:proofErr w:type="spellEnd"/>
      <w:r w:rsidRPr="00B20298">
        <w:t xml:space="preserve"> район» от 19 декабря 2013 года № 183 и подлежит ежегодной корректировке в рамках бюджетного цикла.</w:t>
      </w:r>
    </w:p>
    <w:p w:rsidR="00B20298" w:rsidRPr="00B20298" w:rsidRDefault="00B20298" w:rsidP="00B20298">
      <w:pPr>
        <w:widowControl w:val="0"/>
        <w:autoSpaceDE w:val="0"/>
        <w:autoSpaceDN w:val="0"/>
        <w:adjustRightInd w:val="0"/>
        <w:ind w:firstLine="540"/>
        <w:jc w:val="both"/>
      </w:pPr>
      <w:r w:rsidRPr="00B20298">
        <w:t>К ресурсному обеспечению подпрограммы отнесены расходы Управления финансов Администрации муниципального образования «</w:t>
      </w:r>
      <w:proofErr w:type="spellStart"/>
      <w:r w:rsidRPr="00B20298">
        <w:t>Глазовский</w:t>
      </w:r>
      <w:proofErr w:type="spellEnd"/>
      <w:r w:rsidRPr="00B20298">
        <w:t xml:space="preserve"> район»  как главного распорядителя средств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Сведения о ресурсном </w:t>
      </w:r>
      <w:hyperlink w:anchor="Par4639" w:history="1">
        <w:r w:rsidRPr="00B20298">
          <w:rPr>
            <w:color w:val="000000"/>
          </w:rPr>
          <w:t>обеспечении</w:t>
        </w:r>
      </w:hyperlink>
      <w:r w:rsidRPr="00B20298">
        <w:rPr>
          <w:color w:val="000000"/>
        </w:rPr>
        <w:t xml:space="preserve"> подпрограммы за счет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представлены в приложении 5 к муниципальной программе.</w:t>
      </w:r>
    </w:p>
    <w:p w:rsidR="00B20298" w:rsidRPr="00B20298" w:rsidRDefault="00B20298" w:rsidP="00B20298">
      <w:pPr>
        <w:widowControl w:val="0"/>
        <w:autoSpaceDE w:val="0"/>
        <w:autoSpaceDN w:val="0"/>
        <w:adjustRightInd w:val="0"/>
        <w:ind w:firstLine="540"/>
        <w:jc w:val="both"/>
      </w:pPr>
      <w:r w:rsidRPr="00B20298">
        <w:t xml:space="preserve">Прогнозная (справочная) </w:t>
      </w:r>
      <w:hyperlink w:anchor="Par5143" w:history="1">
        <w:r w:rsidRPr="00B20298">
          <w:t>оценка</w:t>
        </w:r>
      </w:hyperlink>
      <w:r w:rsidRPr="00B20298">
        <w:t xml:space="preserve"> ресурсного обеспечения подпрограммы за счёт всех источников финансирования представлена в приложении 6 к программе.</w:t>
      </w:r>
    </w:p>
    <w:p w:rsidR="00B20298" w:rsidRPr="00B20298" w:rsidRDefault="00B20298" w:rsidP="00B20298">
      <w:pPr>
        <w:widowControl w:val="0"/>
        <w:autoSpaceDE w:val="0"/>
        <w:autoSpaceDN w:val="0"/>
        <w:adjustRightInd w:val="0"/>
        <w:jc w:val="center"/>
        <w:outlineLvl w:val="3"/>
        <w:rPr>
          <w:color w:val="000000"/>
        </w:rPr>
      </w:pPr>
    </w:p>
    <w:p w:rsidR="00B20298" w:rsidRPr="00B20298" w:rsidRDefault="00B20298" w:rsidP="00B20298">
      <w:pPr>
        <w:widowControl w:val="0"/>
        <w:autoSpaceDE w:val="0"/>
        <w:autoSpaceDN w:val="0"/>
        <w:adjustRightInd w:val="0"/>
        <w:jc w:val="center"/>
        <w:outlineLvl w:val="3"/>
        <w:rPr>
          <w:color w:val="000000"/>
        </w:rPr>
      </w:pPr>
      <w:r w:rsidRPr="00B20298">
        <w:rPr>
          <w:color w:val="000000"/>
        </w:rPr>
        <w:t>9.2.10. А</w:t>
      </w:r>
      <w:r w:rsidRPr="00B20298">
        <w:t>нализ рисков и описание мер управления рисками</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widowControl w:val="0"/>
        <w:autoSpaceDE w:val="0"/>
        <w:autoSpaceDN w:val="0"/>
        <w:adjustRightInd w:val="0"/>
        <w:ind w:firstLine="540"/>
        <w:jc w:val="both"/>
        <w:rPr>
          <w:color w:val="000000"/>
        </w:rPr>
      </w:pPr>
      <w:r w:rsidRPr="00B20298">
        <w:rPr>
          <w:color w:val="000000"/>
        </w:rPr>
        <w:t>Внешние риски в сфере реализации подпрограммы:</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20298">
        <w:rPr>
          <w:color w:val="000000"/>
        </w:rPr>
        <w:t>Республики</w:t>
      </w:r>
      <w:proofErr w:type="gramEnd"/>
      <w:r w:rsidRPr="00B20298">
        <w:rPr>
          <w:color w:val="000000"/>
        </w:rPr>
        <w:t xml:space="preserve"> приводящие к увеличению расходов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20298">
        <w:rPr>
          <w:color w:val="000000"/>
        </w:rPr>
        <w:t>дств в в</w:t>
      </w:r>
      <w:proofErr w:type="gramEnd"/>
      <w:r w:rsidRPr="00B20298">
        <w:rPr>
          <w:color w:val="000000"/>
        </w:rPr>
        <w:t>иде дотаций на обеспечение сбалансированности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в том числе с учетом необходимости реализации решений Президента Российской Федерации, </w:t>
      </w:r>
      <w:hyperlink r:id="rId47" w:history="1">
        <w:r w:rsidRPr="00B20298">
          <w:rPr>
            <w:color w:val="000000"/>
          </w:rPr>
          <w:t>Указа</w:t>
        </w:r>
      </w:hyperlink>
      <w:r w:rsidRPr="00B20298">
        <w:rPr>
          <w:color w:val="000000"/>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Внутренние риски в сфере реализации подпрограммы:</w:t>
      </w:r>
    </w:p>
    <w:p w:rsidR="00B20298" w:rsidRPr="00B20298" w:rsidRDefault="00B20298" w:rsidP="00B20298">
      <w:pPr>
        <w:widowControl w:val="0"/>
        <w:autoSpaceDE w:val="0"/>
        <w:autoSpaceDN w:val="0"/>
        <w:adjustRightInd w:val="0"/>
        <w:jc w:val="both"/>
      </w:pPr>
      <w:r w:rsidRPr="00B20298">
        <w:lastRenderedPageBreak/>
        <w:t xml:space="preserve">     1. Поступление доходов в бюджет муниципального образования «</w:t>
      </w:r>
      <w:proofErr w:type="spellStart"/>
      <w:r w:rsidRPr="00B20298">
        <w:t>Глазовский</w:t>
      </w:r>
      <w:proofErr w:type="spellEnd"/>
      <w:r w:rsidRPr="00B20298">
        <w:t xml:space="preserve"> район», </w:t>
      </w:r>
      <w:r w:rsidRPr="00B20298">
        <w:rPr>
          <w:color w:val="000000"/>
        </w:rPr>
        <w:t xml:space="preserve">в бюджеты сельских поселений </w:t>
      </w:r>
      <w:r w:rsidRPr="00B20298">
        <w:t>в объемах ниже запланированных.</w:t>
      </w:r>
      <w:r w:rsidRPr="00B20298">
        <w:rPr>
          <w:color w:val="000000"/>
        </w:rPr>
        <w:t xml:space="preserve"> Следствием таких рисков может стать несбалансированность местных бюджетов в </w:t>
      </w:r>
      <w:proofErr w:type="spellStart"/>
      <w:r w:rsidRPr="00B20298">
        <w:rPr>
          <w:color w:val="000000"/>
        </w:rPr>
        <w:t>Глазовском</w:t>
      </w:r>
      <w:proofErr w:type="spellEnd"/>
      <w:r w:rsidRPr="00B20298">
        <w:rPr>
          <w:color w:val="000000"/>
        </w:rPr>
        <w:t xml:space="preserve"> районе.</w:t>
      </w:r>
      <w:r w:rsidRPr="00B20298">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20298">
        <w:t>контроль за</w:t>
      </w:r>
      <w:proofErr w:type="gramEnd"/>
      <w:r w:rsidRPr="00B20298">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w:t>
      </w:r>
      <w:proofErr w:type="spellStart"/>
      <w:r w:rsidRPr="00B20298">
        <w:t>Глазовский</w:t>
      </w:r>
      <w:proofErr w:type="spellEnd"/>
      <w:r w:rsidRPr="00B20298">
        <w:t xml:space="preserve"> район" по вопросам исполнения бюджета муниципального образования "</w:t>
      </w:r>
      <w:proofErr w:type="spellStart"/>
      <w:r w:rsidRPr="00B20298">
        <w:t>Глазовский</w:t>
      </w:r>
      <w:proofErr w:type="spellEnd"/>
      <w:r w:rsidRPr="00B20298">
        <w:t xml:space="preserve"> район"  по доходам.</w:t>
      </w:r>
      <w:r w:rsidRPr="00B20298">
        <w:br/>
        <w:t>Постановление  Администрации муниципального образования "</w:t>
      </w:r>
      <w:proofErr w:type="spellStart"/>
      <w:r w:rsidRPr="00B20298">
        <w:t>Глазовский</w:t>
      </w:r>
      <w:proofErr w:type="spellEnd"/>
      <w:r w:rsidRPr="00B20298">
        <w:t xml:space="preserve"> район"  от 18 июня 2013 года № 64.1 "Об утверждении  Плана мероприятий по увеличению доходной части бюджета муниципального образования "</w:t>
      </w:r>
      <w:proofErr w:type="spellStart"/>
      <w:r w:rsidRPr="00B20298">
        <w:t>Глазовский</w:t>
      </w:r>
      <w:proofErr w:type="spellEnd"/>
      <w:r w:rsidRPr="00B20298">
        <w:t xml:space="preserve"> район" на 2013 год"</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2. Риск наращивания расходов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необеспеченных доходами, увеличение объема дефицита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Для минимизации риска необходимо проведение жесткой бюджетной политики.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Проводится обсуждение значимых решений.</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8" w:history="1">
        <w:r w:rsidRPr="00B20298">
          <w:rPr>
            <w:color w:val="000000"/>
          </w:rPr>
          <w:t>программы</w:t>
        </w:r>
      </w:hyperlink>
      <w:r w:rsidRPr="00B20298">
        <w:rPr>
          <w:color w:val="000000"/>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w:t>
      </w:r>
      <w:bookmarkStart w:id="10" w:name="Par937"/>
      <w:bookmarkEnd w:id="10"/>
    </w:p>
    <w:p w:rsidR="00B20298" w:rsidRPr="00B20298" w:rsidRDefault="00B20298" w:rsidP="00B20298">
      <w:pPr>
        <w:widowControl w:val="0"/>
        <w:autoSpaceDE w:val="0"/>
        <w:autoSpaceDN w:val="0"/>
        <w:adjustRightInd w:val="0"/>
        <w:ind w:firstLine="540"/>
        <w:jc w:val="both"/>
        <w:rPr>
          <w:color w:val="000000"/>
        </w:rPr>
      </w:pPr>
      <w:r w:rsidRPr="00B20298">
        <w:rPr>
          <w:color w:val="000000"/>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 Для минимизации рисков при принятии решения о предоставлении муниципальной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 перед кредиторами. При предоставлении муниципальной  гарантии муниципального образования «</w:t>
      </w:r>
      <w:proofErr w:type="spellStart"/>
      <w:r w:rsidRPr="00B20298">
        <w:rPr>
          <w:color w:val="000000"/>
        </w:rPr>
        <w:t>Глазовский</w:t>
      </w:r>
      <w:proofErr w:type="spellEnd"/>
      <w:r w:rsidRPr="00B20298">
        <w:rPr>
          <w:color w:val="000000"/>
        </w:rPr>
        <w:t xml:space="preserve"> район» осуществляется </w:t>
      </w:r>
      <w:proofErr w:type="gramStart"/>
      <w:r w:rsidRPr="00B20298">
        <w:rPr>
          <w:color w:val="000000"/>
        </w:rPr>
        <w:t>контроль за</w:t>
      </w:r>
      <w:proofErr w:type="gramEnd"/>
      <w:r w:rsidRPr="00B20298">
        <w:rPr>
          <w:color w:val="000000"/>
        </w:rPr>
        <w:t xml:space="preserve"> своевременным исполнением заемщиками обязательств перед кредиторами.</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7. Риск нецелевого и (или) неэффективного использования межбюджетных трансфертов, предоставленных из бюджета муниципального образования «</w:t>
      </w:r>
      <w:proofErr w:type="spellStart"/>
      <w:r w:rsidRPr="00B20298">
        <w:rPr>
          <w:color w:val="000000"/>
        </w:rPr>
        <w:t>Глазовский</w:t>
      </w:r>
      <w:proofErr w:type="spellEnd"/>
      <w:r w:rsidRPr="00B20298">
        <w:rPr>
          <w:color w:val="000000"/>
        </w:rPr>
        <w:t xml:space="preserve"> </w:t>
      </w:r>
      <w:r w:rsidRPr="00B20298">
        <w:rPr>
          <w:color w:val="000000"/>
        </w:rPr>
        <w:lastRenderedPageBreak/>
        <w:t xml:space="preserve">район» бюджетам муниципальных образований в </w:t>
      </w:r>
      <w:proofErr w:type="spellStart"/>
      <w:r w:rsidRPr="00B20298">
        <w:rPr>
          <w:color w:val="000000"/>
        </w:rPr>
        <w:t>Глазовском</w:t>
      </w:r>
      <w:proofErr w:type="spellEnd"/>
      <w:r w:rsidRPr="00B20298">
        <w:rPr>
          <w:color w:val="000000"/>
        </w:rPr>
        <w:t xml:space="preserve"> районе. Для управления риском осуществляется финансовый </w:t>
      </w:r>
      <w:proofErr w:type="gramStart"/>
      <w:r w:rsidRPr="00B20298">
        <w:rPr>
          <w:color w:val="000000"/>
        </w:rPr>
        <w:t>контроль за</w:t>
      </w:r>
      <w:proofErr w:type="gramEnd"/>
      <w:r w:rsidRPr="00B20298">
        <w:rPr>
          <w:color w:val="000000"/>
        </w:rPr>
        <w:t xml:space="preserve"> использованием средств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center"/>
        <w:outlineLvl w:val="1"/>
        <w:rPr>
          <w:color w:val="000000"/>
        </w:rPr>
      </w:pPr>
    </w:p>
    <w:p w:rsidR="00B20298" w:rsidRPr="00B20298" w:rsidRDefault="00B20298" w:rsidP="00B20298">
      <w:pPr>
        <w:widowControl w:val="0"/>
        <w:autoSpaceDE w:val="0"/>
        <w:autoSpaceDN w:val="0"/>
        <w:adjustRightInd w:val="0"/>
        <w:jc w:val="center"/>
        <w:outlineLvl w:val="1"/>
        <w:rPr>
          <w:color w:val="000000"/>
        </w:rPr>
      </w:pPr>
      <w:r w:rsidRPr="00B20298">
        <w:rPr>
          <w:color w:val="000000"/>
        </w:rPr>
        <w:t xml:space="preserve">9.2.11  </w:t>
      </w:r>
      <w:r w:rsidRPr="00B20298">
        <w:t>Конечные результаты реализации муниципальной подпрограммы, оценка планируемой эффективности ее реализации</w:t>
      </w:r>
    </w:p>
    <w:p w:rsidR="00B20298" w:rsidRPr="00B20298" w:rsidRDefault="00B20298" w:rsidP="00B20298">
      <w:pPr>
        <w:widowControl w:val="0"/>
        <w:autoSpaceDE w:val="0"/>
        <w:autoSpaceDN w:val="0"/>
        <w:adjustRightInd w:val="0"/>
        <w:jc w:val="center"/>
        <w:rPr>
          <w:color w:val="000000"/>
        </w:rPr>
      </w:pPr>
    </w:p>
    <w:p w:rsidR="00B20298" w:rsidRPr="00B20298" w:rsidRDefault="00B20298" w:rsidP="00B20298">
      <w:pPr>
        <w:widowControl w:val="0"/>
        <w:autoSpaceDE w:val="0"/>
        <w:autoSpaceDN w:val="0"/>
        <w:adjustRightInd w:val="0"/>
        <w:ind w:firstLine="540"/>
        <w:jc w:val="both"/>
        <w:rPr>
          <w:color w:val="000000"/>
        </w:rPr>
      </w:pPr>
      <w:r w:rsidRPr="00B20298">
        <w:rPr>
          <w:color w:val="000000"/>
        </w:rPr>
        <w:t xml:space="preserve">Реализация подпрограммы будет способствовать социально-экономическому развитию </w:t>
      </w:r>
      <w:proofErr w:type="spellStart"/>
      <w:r w:rsidRPr="00B20298">
        <w:rPr>
          <w:color w:val="000000"/>
        </w:rPr>
        <w:t>Глазовского</w:t>
      </w:r>
      <w:proofErr w:type="spellEnd"/>
      <w:r w:rsidRPr="00B20298">
        <w:rPr>
          <w:color w:val="000000"/>
        </w:rPr>
        <w:t xml:space="preserve"> района, повышению эффективности муниципального управления.</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В результате реализации подпрограммы:</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 бюджет муниципального образования «</w:t>
      </w:r>
      <w:proofErr w:type="spellStart"/>
      <w:r w:rsidRPr="00B20298">
        <w:rPr>
          <w:color w:val="000000"/>
        </w:rPr>
        <w:t>Глазовский</w:t>
      </w:r>
      <w:proofErr w:type="spellEnd"/>
      <w:r w:rsidRPr="00B20298">
        <w:rPr>
          <w:color w:val="000000"/>
        </w:rPr>
        <w:t xml:space="preserve"> район» на очередной финансовый год и плановый период;</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-будет организовано исполнение бюджета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-будет составляться отчетность об исполнении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консолидированного бюджета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-повысится обоснованность, эффективность и прозрачность бюджетных расходов.</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Ожидаемые конечные результаты реализации муниципальной подпрограммы:</w:t>
      </w:r>
    </w:p>
    <w:p w:rsidR="00B20298" w:rsidRPr="00B20298" w:rsidRDefault="00B20298" w:rsidP="00B20298">
      <w:pPr>
        <w:widowControl w:val="0"/>
        <w:autoSpaceDE w:val="0"/>
        <w:autoSpaceDN w:val="0"/>
        <w:adjustRightInd w:val="0"/>
        <w:jc w:val="both"/>
      </w:pPr>
      <w:r w:rsidRPr="00B20298">
        <w:t>1)Сбалансированность бюджета муниципального образования «</w:t>
      </w:r>
      <w:proofErr w:type="spellStart"/>
      <w:r w:rsidRPr="00B20298">
        <w:t>Глазовский</w:t>
      </w:r>
      <w:proofErr w:type="spellEnd"/>
      <w:r w:rsidRPr="00B20298">
        <w:t xml:space="preserve"> район» в соответствии с требованиями Бюджетного </w:t>
      </w:r>
      <w:hyperlink r:id="rId49" w:history="1">
        <w:r w:rsidRPr="00B20298">
          <w:t>кодекса</w:t>
        </w:r>
      </w:hyperlink>
      <w:r w:rsidRPr="00B20298">
        <w:t xml:space="preserve"> Российской Федерации.</w:t>
      </w:r>
    </w:p>
    <w:p w:rsidR="00B20298" w:rsidRPr="00B20298" w:rsidRDefault="00B20298" w:rsidP="00B20298">
      <w:pPr>
        <w:widowControl w:val="0"/>
        <w:autoSpaceDE w:val="0"/>
        <w:autoSpaceDN w:val="0"/>
        <w:adjustRightInd w:val="0"/>
        <w:jc w:val="both"/>
        <w:rPr>
          <w:color w:val="000000"/>
        </w:rPr>
      </w:pPr>
      <w:r w:rsidRPr="00B20298">
        <w:rPr>
          <w:color w:val="000000"/>
        </w:rPr>
        <w:t>2)Исполнение плана по налоговым и неналоговым доходам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отчетный финансовый год не менее 100 процентов.                                  </w:t>
      </w:r>
    </w:p>
    <w:p w:rsidR="00B20298" w:rsidRPr="00B20298" w:rsidRDefault="00B20298" w:rsidP="00B20298">
      <w:pPr>
        <w:widowControl w:val="0"/>
        <w:autoSpaceDE w:val="0"/>
        <w:autoSpaceDN w:val="0"/>
        <w:adjustRightInd w:val="0"/>
        <w:jc w:val="both"/>
        <w:rPr>
          <w:color w:val="000000"/>
        </w:rPr>
      </w:pPr>
      <w:r w:rsidRPr="00B20298">
        <w:rPr>
          <w:color w:val="000000"/>
        </w:rPr>
        <w:t>3)Исполнение расходных обязательств муниципального образования «</w:t>
      </w:r>
      <w:proofErr w:type="spellStart"/>
      <w:r w:rsidRPr="00B20298">
        <w:rPr>
          <w:color w:val="000000"/>
        </w:rPr>
        <w:t>Глазовский</w:t>
      </w:r>
      <w:proofErr w:type="spellEnd"/>
      <w:r w:rsidRPr="00B20298">
        <w:rPr>
          <w:color w:val="000000"/>
        </w:rPr>
        <w:t xml:space="preserve"> район»  в соответствии с решением о бюджете муниципального образования «</w:t>
      </w:r>
      <w:proofErr w:type="spellStart"/>
      <w:r w:rsidRPr="00B20298">
        <w:rPr>
          <w:color w:val="000000"/>
        </w:rPr>
        <w:t>Глазовский</w:t>
      </w:r>
      <w:proofErr w:type="spellEnd"/>
      <w:r w:rsidRPr="00B20298">
        <w:rPr>
          <w:color w:val="000000"/>
        </w:rPr>
        <w:t xml:space="preserve"> район»  на очередной финансовый год и плановый период не менее 92 процентов.</w:t>
      </w:r>
    </w:p>
    <w:p w:rsidR="00B20298" w:rsidRPr="00B20298" w:rsidRDefault="00B20298" w:rsidP="00B20298">
      <w:pPr>
        <w:widowControl w:val="0"/>
        <w:autoSpaceDE w:val="0"/>
        <w:autoSpaceDN w:val="0"/>
        <w:adjustRightInd w:val="0"/>
        <w:jc w:val="both"/>
      </w:pPr>
      <w:r w:rsidRPr="00B20298">
        <w:rPr>
          <w:color w:val="000000"/>
        </w:rPr>
        <w:t>4)</w:t>
      </w:r>
      <w:r w:rsidRPr="00B20298">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B20298" w:rsidRPr="00B20298" w:rsidRDefault="00B20298" w:rsidP="00B20298">
      <w:pPr>
        <w:widowControl w:val="0"/>
        <w:autoSpaceDE w:val="0"/>
        <w:autoSpaceDN w:val="0"/>
        <w:adjustRightInd w:val="0"/>
        <w:jc w:val="both"/>
      </w:pPr>
      <w:r w:rsidRPr="00B20298">
        <w:t>5)Привлечение к административной ответственности и (или) применение бюджетных мер принуждения в случаях выявления бюджетных правонарушений.</w:t>
      </w:r>
    </w:p>
    <w:p w:rsidR="00B20298" w:rsidRPr="00B20298" w:rsidRDefault="00B20298" w:rsidP="00B20298">
      <w:pPr>
        <w:widowControl w:val="0"/>
        <w:autoSpaceDE w:val="0"/>
        <w:autoSpaceDN w:val="0"/>
        <w:adjustRightInd w:val="0"/>
        <w:jc w:val="both"/>
      </w:pPr>
      <w:r w:rsidRPr="00B20298">
        <w:t>6) Повышение эффективности бюджетных расходов.</w:t>
      </w:r>
    </w:p>
    <w:p w:rsidR="00B20298" w:rsidRPr="00B20298" w:rsidRDefault="00B20298" w:rsidP="00B20298">
      <w:pPr>
        <w:widowControl w:val="0"/>
        <w:autoSpaceDE w:val="0"/>
        <w:autoSpaceDN w:val="0"/>
        <w:adjustRightInd w:val="0"/>
        <w:jc w:val="both"/>
        <w:rPr>
          <w:color w:val="000000"/>
        </w:rPr>
      </w:pPr>
      <w:r w:rsidRPr="00B20298">
        <w:rPr>
          <w:color w:val="000000"/>
        </w:rPr>
        <w:t>7)Соблюдение ограничений по объему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установленных Бюджетным </w:t>
      </w:r>
      <w:hyperlink r:id="rId50" w:history="1">
        <w:r w:rsidRPr="00B20298">
          <w:rPr>
            <w:color w:val="000000"/>
          </w:rPr>
          <w:t>кодексом</w:t>
        </w:r>
      </w:hyperlink>
      <w:r w:rsidRPr="00B20298">
        <w:rPr>
          <w:color w:val="000000"/>
        </w:rPr>
        <w:t xml:space="preserve"> Российской Федерации (не более 50 процентов к годовому объему доходов без учета безвозмездных поступлений).       </w:t>
      </w:r>
    </w:p>
    <w:p w:rsidR="00B20298" w:rsidRPr="00B20298" w:rsidRDefault="00B20298" w:rsidP="00B20298">
      <w:pPr>
        <w:widowControl w:val="0"/>
        <w:autoSpaceDE w:val="0"/>
        <w:autoSpaceDN w:val="0"/>
        <w:adjustRightInd w:val="0"/>
        <w:jc w:val="both"/>
        <w:rPr>
          <w:color w:val="000000"/>
        </w:rPr>
      </w:pPr>
      <w:r w:rsidRPr="00B20298">
        <w:rPr>
          <w:color w:val="000000"/>
        </w:rPr>
        <w:t>8)Соблюдение ограничений по расходам на обслуживание  муниципального долга муниципального образования «</w:t>
      </w:r>
      <w:proofErr w:type="spellStart"/>
      <w:r w:rsidRPr="00B20298">
        <w:rPr>
          <w:color w:val="000000"/>
        </w:rPr>
        <w:t>Глазовский</w:t>
      </w:r>
      <w:proofErr w:type="spellEnd"/>
      <w:r w:rsidRPr="00B20298">
        <w:rPr>
          <w:color w:val="000000"/>
        </w:rPr>
        <w:t xml:space="preserve"> район», установленных Бюджетным </w:t>
      </w:r>
      <w:hyperlink r:id="rId51" w:history="1">
        <w:r w:rsidRPr="00B20298">
          <w:rPr>
            <w:color w:val="000000"/>
          </w:rPr>
          <w:t>кодексом</w:t>
        </w:r>
      </w:hyperlink>
      <w:r w:rsidRPr="00B20298">
        <w:rPr>
          <w:color w:val="000000"/>
        </w:rPr>
        <w:t xml:space="preserve"> Российской Федерации (не более 15 процентов к объему расходов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B20298" w:rsidRPr="00B20298" w:rsidRDefault="00B20298" w:rsidP="00B20298">
      <w:pPr>
        <w:widowControl w:val="0"/>
        <w:autoSpaceDE w:val="0"/>
        <w:autoSpaceDN w:val="0"/>
        <w:adjustRightInd w:val="0"/>
        <w:jc w:val="both"/>
        <w:rPr>
          <w:color w:val="000000"/>
        </w:rPr>
      </w:pPr>
      <w:r w:rsidRPr="00B20298">
        <w:rPr>
          <w:color w:val="000000"/>
        </w:rPr>
        <w:t>9)Недопущение просроченной задолженности по долговым  обязательствам муниципального образования «</w:t>
      </w:r>
      <w:proofErr w:type="spellStart"/>
      <w:r w:rsidRPr="00B20298">
        <w:rPr>
          <w:color w:val="000000"/>
        </w:rPr>
        <w:t>Глазовский</w:t>
      </w:r>
      <w:proofErr w:type="spellEnd"/>
      <w:r w:rsidRPr="00B20298">
        <w:rPr>
          <w:color w:val="000000"/>
        </w:rPr>
        <w:t xml:space="preserve"> район».                      </w:t>
      </w:r>
    </w:p>
    <w:p w:rsidR="00B20298" w:rsidRPr="00B20298" w:rsidRDefault="00B20298" w:rsidP="00B20298">
      <w:pPr>
        <w:widowControl w:val="0"/>
        <w:autoSpaceDE w:val="0"/>
        <w:autoSpaceDN w:val="0"/>
        <w:adjustRightInd w:val="0"/>
        <w:jc w:val="both"/>
        <w:rPr>
          <w:color w:val="000000"/>
        </w:rPr>
      </w:pPr>
      <w:r w:rsidRPr="00B20298">
        <w:rPr>
          <w:color w:val="000000"/>
        </w:rPr>
        <w:lastRenderedPageBreak/>
        <w:t>10)Соблюдение ограничений по объему выплат по муниципальным гарантиям муниципального образования «</w:t>
      </w:r>
      <w:proofErr w:type="spellStart"/>
      <w:r w:rsidRPr="00B20298">
        <w:rPr>
          <w:color w:val="000000"/>
        </w:rPr>
        <w:t>Глазовский</w:t>
      </w:r>
      <w:proofErr w:type="spellEnd"/>
      <w:r w:rsidRPr="00B20298">
        <w:rPr>
          <w:color w:val="000000"/>
        </w:rPr>
        <w:t xml:space="preserve"> район»  (не более 10 процентов к общему объему предоставленных муниципальным образованием  «</w:t>
      </w:r>
      <w:proofErr w:type="spellStart"/>
      <w:r w:rsidRPr="00B20298">
        <w:rPr>
          <w:color w:val="000000"/>
        </w:rPr>
        <w:t>Глазовский</w:t>
      </w:r>
      <w:proofErr w:type="spellEnd"/>
      <w:r w:rsidRPr="00B20298">
        <w:rPr>
          <w:color w:val="000000"/>
        </w:rPr>
        <w:t xml:space="preserve"> район» муниципальных гарантий).        </w:t>
      </w:r>
    </w:p>
    <w:p w:rsidR="00B20298" w:rsidRPr="00B20298" w:rsidRDefault="00B20298" w:rsidP="00B20298">
      <w:pPr>
        <w:widowControl w:val="0"/>
        <w:autoSpaceDE w:val="0"/>
        <w:autoSpaceDN w:val="0"/>
        <w:adjustRightInd w:val="0"/>
        <w:jc w:val="both"/>
        <w:rPr>
          <w:color w:val="000000"/>
        </w:rPr>
      </w:pPr>
      <w:r w:rsidRPr="00B20298">
        <w:rPr>
          <w:color w:val="000000"/>
        </w:rPr>
        <w:t>11)Соблюдение ограничений по объему заимствований муниципального образования «</w:t>
      </w:r>
      <w:proofErr w:type="spellStart"/>
      <w:r w:rsidRPr="00B20298">
        <w:rPr>
          <w:color w:val="000000"/>
        </w:rPr>
        <w:t>Глазовский</w:t>
      </w:r>
      <w:proofErr w:type="spellEnd"/>
      <w:r w:rsidRPr="00B20298">
        <w:rPr>
          <w:color w:val="000000"/>
        </w:rPr>
        <w:t xml:space="preserve"> район» в отчетном финансовом году, установленных Бюджетным </w:t>
      </w:r>
      <w:hyperlink r:id="rId52" w:history="1">
        <w:r w:rsidRPr="00B20298">
          <w:rPr>
            <w:color w:val="000000"/>
          </w:rPr>
          <w:t>кодексом</w:t>
        </w:r>
      </w:hyperlink>
      <w:r w:rsidRPr="00B20298">
        <w:rPr>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jc w:val="both"/>
      </w:pPr>
      <w:r w:rsidRPr="00B20298">
        <w:t>12)Переход на формирование бюджета муниципального образования «</w:t>
      </w:r>
      <w:proofErr w:type="spellStart"/>
      <w:r w:rsidRPr="00B20298">
        <w:t>Глазовский</w:t>
      </w:r>
      <w:proofErr w:type="spellEnd"/>
      <w:r w:rsidRPr="00B20298">
        <w:t xml:space="preserve">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B20298">
        <w:t>Глазовский</w:t>
      </w:r>
      <w:proofErr w:type="spellEnd"/>
      <w:r w:rsidRPr="00B20298">
        <w:t xml:space="preserve"> район», формируемых в рамках программ (муниципальных, ведомственных целевых программ), в 2020 году составит 95,0 процента в расходах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both"/>
        <w:rPr>
          <w:color w:val="000000"/>
        </w:rPr>
      </w:pPr>
      <w:r w:rsidRPr="00B20298">
        <w:rPr>
          <w:color w:val="000000"/>
        </w:rPr>
        <w:t>13)Доля межбюджетных трансфертов из бюджета муниципального образования «</w:t>
      </w:r>
      <w:proofErr w:type="spellStart"/>
      <w:r w:rsidRPr="00B20298">
        <w:rPr>
          <w:color w:val="000000"/>
        </w:rPr>
        <w:t>Глазовский</w:t>
      </w:r>
      <w:proofErr w:type="spellEnd"/>
      <w:r w:rsidRPr="00B20298">
        <w:rPr>
          <w:color w:val="000000"/>
        </w:rPr>
        <w:t xml:space="preserve"> район»  (за исключением субвенций, а также субсидий, предоставленных на </w:t>
      </w:r>
      <w:proofErr w:type="spellStart"/>
      <w:r w:rsidRPr="00B20298">
        <w:rPr>
          <w:color w:val="000000"/>
        </w:rPr>
        <w:t>софинансирование</w:t>
      </w:r>
      <w:proofErr w:type="spellEnd"/>
      <w:r w:rsidRPr="00B20298">
        <w:rPr>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B20298">
        <w:rPr>
          <w:color w:val="000000"/>
        </w:rPr>
        <w:t>Глазовском</w:t>
      </w:r>
      <w:proofErr w:type="spellEnd"/>
      <w:r w:rsidRPr="00B20298">
        <w:rPr>
          <w:color w:val="000000"/>
        </w:rPr>
        <w:t xml:space="preserve"> районе.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15)Соблюдение всеми муниципальными образованиями сельских поселений в </w:t>
      </w:r>
      <w:proofErr w:type="spellStart"/>
      <w:r w:rsidRPr="00B20298">
        <w:rPr>
          <w:color w:val="000000"/>
        </w:rPr>
        <w:t>Глазовском</w:t>
      </w:r>
      <w:proofErr w:type="spellEnd"/>
      <w:r w:rsidRPr="00B20298">
        <w:rPr>
          <w:color w:val="000000"/>
        </w:rPr>
        <w:t xml:space="preserve"> районе ограничений по объему дефицитов бюджетов муниципальных образований, установленных Бюджетным </w:t>
      </w:r>
      <w:hyperlink r:id="rId53" w:history="1">
        <w:r w:rsidRPr="00B20298">
          <w:rPr>
            <w:color w:val="000000"/>
          </w:rPr>
          <w:t>кодексом</w:t>
        </w:r>
      </w:hyperlink>
      <w:r w:rsidRPr="00B20298">
        <w:rPr>
          <w:color w:val="000000"/>
        </w:rPr>
        <w:t xml:space="preserve"> Российской Федерации.                             </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16)Соблюдение всеми муниципальными образованиями в </w:t>
      </w:r>
      <w:proofErr w:type="spellStart"/>
      <w:r w:rsidRPr="00B20298">
        <w:rPr>
          <w:color w:val="000000"/>
        </w:rPr>
        <w:t>Глазовском</w:t>
      </w:r>
      <w:proofErr w:type="spellEnd"/>
      <w:r w:rsidRPr="00B20298">
        <w:rPr>
          <w:color w:val="000000"/>
        </w:rPr>
        <w:t xml:space="preserve"> районе установленных бюджетным законодательством Российской Федерации ограничений  по объемам муниципального долга и расходам на его обслуживание.</w:t>
      </w:r>
    </w:p>
    <w:p w:rsidR="00B20298" w:rsidRPr="00B20298" w:rsidRDefault="00B20298" w:rsidP="00B20298">
      <w:pPr>
        <w:widowControl w:val="0"/>
        <w:autoSpaceDE w:val="0"/>
        <w:autoSpaceDN w:val="0"/>
        <w:adjustRightInd w:val="0"/>
        <w:jc w:val="both"/>
        <w:rPr>
          <w:color w:val="000000"/>
        </w:rPr>
      </w:pPr>
      <w:r w:rsidRPr="00B20298">
        <w:rPr>
          <w:color w:val="000000"/>
        </w:rPr>
        <w:t xml:space="preserve">17)Уровень качества управления муниципальными финансами  муниципальных образований в </w:t>
      </w:r>
      <w:proofErr w:type="spellStart"/>
      <w:r w:rsidRPr="00B20298">
        <w:rPr>
          <w:color w:val="000000"/>
        </w:rPr>
        <w:t>Глазовском</w:t>
      </w:r>
      <w:proofErr w:type="spellEnd"/>
      <w:r w:rsidRPr="00B20298">
        <w:rPr>
          <w:color w:val="000000"/>
        </w:rPr>
        <w:t xml:space="preserve"> районе (среднее  значение) не ниже 50 баллов.                                                       </w:t>
      </w:r>
    </w:p>
    <w:p w:rsidR="00B20298" w:rsidRPr="00B20298" w:rsidRDefault="00B20298" w:rsidP="00B20298">
      <w:pPr>
        <w:widowControl w:val="0"/>
        <w:autoSpaceDE w:val="0"/>
        <w:autoSpaceDN w:val="0"/>
        <w:adjustRightInd w:val="0"/>
        <w:ind w:firstLine="540"/>
        <w:jc w:val="both"/>
        <w:rPr>
          <w:color w:val="000000"/>
        </w:rPr>
      </w:pPr>
      <w:r w:rsidRPr="00B20298">
        <w:rPr>
          <w:color w:val="000000"/>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B20298">
        <w:rPr>
          <w:color w:val="000000"/>
        </w:rPr>
        <w:t>Глазовский</w:t>
      </w:r>
      <w:proofErr w:type="spellEnd"/>
      <w:r w:rsidRPr="00B20298">
        <w:rPr>
          <w:color w:val="000000"/>
        </w:rPr>
        <w:t xml:space="preserve"> район»  от 25 февраля 2013 года № 9 «Об утверждении Порядка разработки, реализации и оценки эффективности муниципальных программ муниципального образования «</w:t>
      </w:r>
      <w:proofErr w:type="spellStart"/>
      <w:r w:rsidRPr="00B20298">
        <w:rPr>
          <w:color w:val="000000"/>
        </w:rPr>
        <w:t>Глазовский</w:t>
      </w:r>
      <w:proofErr w:type="spellEnd"/>
      <w:r w:rsidRPr="00B20298">
        <w:rPr>
          <w:color w:val="000000"/>
        </w:rPr>
        <w:t xml:space="preserve"> район».</w:t>
      </w:r>
    </w:p>
    <w:p w:rsidR="00B20298" w:rsidRPr="00B20298" w:rsidRDefault="00B20298" w:rsidP="00B20298">
      <w:pPr>
        <w:widowControl w:val="0"/>
        <w:autoSpaceDE w:val="0"/>
        <w:autoSpaceDN w:val="0"/>
        <w:adjustRightInd w:val="0"/>
        <w:ind w:firstLine="540"/>
        <w:jc w:val="both"/>
        <w:rPr>
          <w:color w:val="000000"/>
        </w:rPr>
      </w:pPr>
    </w:p>
    <w:p w:rsidR="00B20298" w:rsidRDefault="00B20298"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Default="00373063" w:rsidP="00B20298">
      <w:pPr>
        <w:widowControl w:val="0"/>
        <w:autoSpaceDE w:val="0"/>
        <w:autoSpaceDN w:val="0"/>
        <w:adjustRightInd w:val="0"/>
        <w:ind w:firstLine="540"/>
        <w:jc w:val="both"/>
        <w:rPr>
          <w:color w:val="000000"/>
        </w:rPr>
      </w:pPr>
    </w:p>
    <w:p w:rsidR="00373063" w:rsidRPr="00B20298" w:rsidRDefault="00373063" w:rsidP="00B20298">
      <w:pPr>
        <w:widowControl w:val="0"/>
        <w:autoSpaceDE w:val="0"/>
        <w:autoSpaceDN w:val="0"/>
        <w:adjustRightInd w:val="0"/>
        <w:ind w:firstLine="540"/>
        <w:jc w:val="both"/>
        <w:rPr>
          <w:color w:val="000000"/>
        </w:rPr>
      </w:pPr>
    </w:p>
    <w:p w:rsidR="00B20298" w:rsidRPr="00373063" w:rsidRDefault="00B20298" w:rsidP="00B20298">
      <w:pPr>
        <w:widowControl w:val="0"/>
        <w:autoSpaceDE w:val="0"/>
        <w:autoSpaceDN w:val="0"/>
        <w:adjustRightInd w:val="0"/>
        <w:jc w:val="center"/>
        <w:outlineLvl w:val="2"/>
        <w:rPr>
          <w:rFonts w:eastAsiaTheme="minorHAnsi"/>
          <w:b/>
          <w:color w:val="000000" w:themeColor="text1"/>
          <w:lang w:eastAsia="en-US"/>
        </w:rPr>
      </w:pPr>
      <w:r w:rsidRPr="00373063">
        <w:rPr>
          <w:rFonts w:eastAsiaTheme="minorHAnsi"/>
          <w:b/>
          <w:color w:val="000000" w:themeColor="text1"/>
          <w:lang w:eastAsia="en-US"/>
        </w:rPr>
        <w:t>9.3. Подпрограмма «Повышение эффективности расходов бюджета муниципального образования «</w:t>
      </w:r>
      <w:proofErr w:type="spellStart"/>
      <w:r w:rsidRPr="00373063">
        <w:rPr>
          <w:rFonts w:eastAsiaTheme="minorHAnsi"/>
          <w:b/>
          <w:color w:val="000000" w:themeColor="text1"/>
          <w:lang w:eastAsia="en-US"/>
        </w:rPr>
        <w:t>Глазовский</w:t>
      </w:r>
      <w:proofErr w:type="spellEnd"/>
      <w:r w:rsidRPr="00373063">
        <w:rPr>
          <w:rFonts w:eastAsiaTheme="minorHAnsi"/>
          <w:b/>
          <w:color w:val="000000" w:themeColor="text1"/>
          <w:lang w:eastAsia="en-US"/>
        </w:rPr>
        <w:t xml:space="preserve"> район», обеспечение долгосрочной</w:t>
      </w:r>
    </w:p>
    <w:p w:rsidR="00B20298" w:rsidRPr="00373063" w:rsidRDefault="00B20298" w:rsidP="00B20298">
      <w:pPr>
        <w:widowControl w:val="0"/>
        <w:autoSpaceDE w:val="0"/>
        <w:autoSpaceDN w:val="0"/>
        <w:adjustRightInd w:val="0"/>
        <w:jc w:val="center"/>
        <w:rPr>
          <w:rFonts w:eastAsiaTheme="minorHAnsi"/>
          <w:b/>
          <w:color w:val="000000" w:themeColor="text1"/>
          <w:lang w:eastAsia="en-US"/>
        </w:rPr>
      </w:pPr>
      <w:r w:rsidRPr="00373063">
        <w:rPr>
          <w:rFonts w:eastAsiaTheme="minorHAnsi"/>
          <w:b/>
          <w:color w:val="000000" w:themeColor="text1"/>
          <w:lang w:eastAsia="en-US"/>
        </w:rPr>
        <w:t>сбалансированности и устойчивости бюджета»</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1"/>
        <w:rPr>
          <w:rFonts w:eastAsiaTheme="minorHAnsi"/>
          <w:b/>
          <w:lang w:eastAsia="en-US"/>
        </w:rPr>
      </w:pPr>
      <w:bookmarkStart w:id="11" w:name="Par417"/>
      <w:bookmarkEnd w:id="11"/>
      <w:r w:rsidRPr="00B20298">
        <w:rPr>
          <w:rFonts w:eastAsiaTheme="minorHAnsi"/>
          <w:b/>
          <w:lang w:eastAsia="en-US"/>
        </w:rPr>
        <w:t>Краткая характеристика (паспорт) муниципальной подпрограммы</w:t>
      </w:r>
    </w:p>
    <w:p w:rsidR="00B20298" w:rsidRPr="00B20298" w:rsidRDefault="00B20298" w:rsidP="00B20298">
      <w:pPr>
        <w:widowControl w:val="0"/>
        <w:autoSpaceDE w:val="0"/>
        <w:autoSpaceDN w:val="0"/>
        <w:adjustRightInd w:val="0"/>
        <w:jc w:val="center"/>
        <w:outlineLvl w:val="1"/>
        <w:rPr>
          <w:rFonts w:eastAsiaTheme="minorHAnsi"/>
          <w:color w:val="000000" w:themeColor="text1"/>
          <w:lang w:eastAsia="en-US"/>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B20298" w:rsidRPr="00B20298" w:rsidTr="00B20298">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Наименование муниципальной программы</w:t>
            </w:r>
          </w:p>
        </w:tc>
        <w:tc>
          <w:tcPr>
            <w:tcW w:w="6804"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lang w:eastAsia="en-US"/>
              </w:rPr>
              <w:t>Муниципальное управление</w:t>
            </w:r>
          </w:p>
        </w:tc>
      </w:tr>
      <w:tr w:rsidR="00B20298" w:rsidRPr="00B20298" w:rsidTr="00B20298">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outlineLvl w:val="2"/>
              <w:rPr>
                <w:rFonts w:eastAsiaTheme="minorHAnsi"/>
                <w:color w:val="000000" w:themeColor="text1"/>
                <w:lang w:eastAsia="en-US"/>
              </w:rPr>
            </w:pPr>
            <w:r w:rsidRPr="00B20298">
              <w:rPr>
                <w:rFonts w:eastAsiaTheme="minorHAnsi"/>
                <w:color w:val="000000" w:themeColor="text1"/>
                <w:lang w:eastAsia="en-US"/>
              </w:rPr>
              <w:t>Повышение эффективности расходов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обеспечение долгосрочной</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сбалансированности и устойчивости бюджета</w:t>
            </w:r>
          </w:p>
        </w:tc>
      </w:tr>
      <w:tr w:rsidR="00B20298" w:rsidRPr="00B20298" w:rsidTr="00B20298">
        <w:trPr>
          <w:trHeight w:val="800"/>
          <w:tblCellSpacing w:w="5" w:type="nil"/>
        </w:trPr>
        <w:tc>
          <w:tcPr>
            <w:tcW w:w="2410" w:type="dxa"/>
            <w:tcBorders>
              <w:left w:val="single" w:sz="8" w:space="0" w:color="auto"/>
              <w:bottom w:val="single" w:sz="8" w:space="0" w:color="auto"/>
              <w:right w:val="single" w:sz="8" w:space="0" w:color="auto"/>
            </w:tcBorders>
          </w:tcPr>
          <w:p w:rsidR="00B20298" w:rsidRPr="00B20298" w:rsidRDefault="00B20298" w:rsidP="00B20298">
            <w:pPr>
              <w:autoSpaceDE w:val="0"/>
              <w:autoSpaceDN w:val="0"/>
              <w:adjustRightInd w:val="0"/>
              <w:spacing w:before="120" w:after="120" w:line="276" w:lineRule="auto"/>
              <w:rPr>
                <w:rFonts w:eastAsiaTheme="minorHAnsi"/>
                <w:lang w:eastAsia="en-US"/>
              </w:rPr>
            </w:pPr>
            <w:r w:rsidRPr="00B20298">
              <w:rPr>
                <w:rFonts w:eastAsiaTheme="minorHAnsi"/>
                <w:lang w:eastAsia="en-US"/>
              </w:rPr>
              <w:t>Координатор</w:t>
            </w:r>
          </w:p>
        </w:tc>
        <w:tc>
          <w:tcPr>
            <w:tcW w:w="6804"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bCs/>
                <w:lang w:eastAsia="en-US"/>
              </w:rPr>
              <w:t>Заместитель Главы Администрации муниципального образования «</w:t>
            </w:r>
            <w:proofErr w:type="spellStart"/>
            <w:r w:rsidRPr="00B20298">
              <w:rPr>
                <w:rFonts w:eastAsiaTheme="minorHAnsi"/>
                <w:bCs/>
                <w:lang w:eastAsia="en-US"/>
              </w:rPr>
              <w:t>Глазовский</w:t>
            </w:r>
            <w:proofErr w:type="spellEnd"/>
            <w:r w:rsidRPr="00B20298">
              <w:rPr>
                <w:rFonts w:eastAsiaTheme="minorHAnsi"/>
                <w:bCs/>
                <w:lang w:eastAsia="en-US"/>
              </w:rPr>
              <w:t xml:space="preserve"> район»</w:t>
            </w:r>
          </w:p>
        </w:tc>
      </w:tr>
      <w:tr w:rsidR="00B20298" w:rsidRPr="00B20298" w:rsidTr="00B20298">
        <w:trPr>
          <w:trHeight w:val="600"/>
          <w:tblCellSpacing w:w="5" w:type="nil"/>
        </w:trPr>
        <w:tc>
          <w:tcPr>
            <w:tcW w:w="241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Ответственный исполнитель</w:t>
            </w:r>
          </w:p>
        </w:tc>
        <w:tc>
          <w:tcPr>
            <w:tcW w:w="6804"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Управление финансов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tc>
      </w:tr>
      <w:tr w:rsidR="00B20298" w:rsidRPr="00B20298" w:rsidTr="00B20298">
        <w:trPr>
          <w:trHeight w:val="400"/>
          <w:tblCellSpacing w:w="5" w:type="nil"/>
        </w:trPr>
        <w:tc>
          <w:tcPr>
            <w:tcW w:w="241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Соисполнители</w:t>
            </w:r>
          </w:p>
        </w:tc>
        <w:tc>
          <w:tcPr>
            <w:tcW w:w="6804"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Органы местного самоуправления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tc>
      </w:tr>
      <w:tr w:rsidR="00B20298" w:rsidRPr="00B20298" w:rsidTr="00B20298">
        <w:trPr>
          <w:trHeight w:val="972"/>
          <w:tblCellSpacing w:w="5" w:type="nil"/>
        </w:trPr>
        <w:tc>
          <w:tcPr>
            <w:tcW w:w="2410"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Цели         </w:t>
            </w:r>
          </w:p>
          <w:p w:rsidR="00B20298" w:rsidRPr="00B20298" w:rsidRDefault="00B20298" w:rsidP="00B20298">
            <w:pPr>
              <w:widowControl w:val="0"/>
              <w:autoSpaceDE w:val="0"/>
              <w:autoSpaceDN w:val="0"/>
              <w:adjustRightInd w:val="0"/>
              <w:rPr>
                <w:rFonts w:eastAsiaTheme="minorHAnsi"/>
                <w:color w:val="000000" w:themeColor="text1"/>
                <w:lang w:eastAsia="en-US"/>
              </w:rPr>
            </w:pPr>
          </w:p>
        </w:tc>
        <w:tc>
          <w:tcPr>
            <w:tcW w:w="6804" w:type="dxa"/>
            <w:tcBorders>
              <w:left w:val="single" w:sz="8" w:space="0" w:color="auto"/>
              <w:bottom w:val="single" w:sz="4"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 Создание     условий для повышения эффективности бюджетных расходов и качества управления муниципальными    финансами в муниципальном образовании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повышения качества      финансового менеджмента в секторе муниципального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Управления</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 обеспечение долгосрочной сбалансированности  и устойчивости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3) развитие информационной системы управления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муниципальными финансами в муниципальном образовании «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tc>
      </w:tr>
      <w:tr w:rsidR="00B20298" w:rsidRPr="00B20298" w:rsidTr="00B20298">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Задачи       </w:t>
            </w:r>
          </w:p>
          <w:p w:rsidR="00B20298" w:rsidRPr="00B20298" w:rsidRDefault="00B20298" w:rsidP="00B20298">
            <w:pPr>
              <w:widowControl w:val="0"/>
              <w:autoSpaceDE w:val="0"/>
              <w:autoSpaceDN w:val="0"/>
              <w:adjustRightInd w:val="0"/>
              <w:rPr>
                <w:rFonts w:eastAsiaTheme="minorHAnsi"/>
                <w:color w:val="000000" w:themeColor="text1"/>
                <w:lang w:eastAsia="en-US"/>
              </w:rPr>
            </w:pPr>
          </w:p>
        </w:tc>
        <w:tc>
          <w:tcPr>
            <w:tcW w:w="6804" w:type="dxa"/>
            <w:tcBorders>
              <w:top w:val="single" w:sz="4" w:space="0" w:color="auto"/>
              <w:left w:val="single" w:sz="4" w:space="0" w:color="auto"/>
              <w:bottom w:val="single" w:sz="4" w:space="0" w:color="auto"/>
              <w:right w:val="single" w:sz="4"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1) Внедрение в практику муниципального управления        </w:t>
            </w:r>
          </w:p>
          <w:p w:rsidR="00B20298" w:rsidRPr="00B20298" w:rsidRDefault="00B20298" w:rsidP="00B20298">
            <w:pPr>
              <w:widowControl w:val="0"/>
              <w:autoSpaceDE w:val="0"/>
              <w:autoSpaceDN w:val="0"/>
              <w:adjustRightInd w:val="0"/>
              <w:rPr>
                <w:rFonts w:eastAsiaTheme="minorHAnsi"/>
                <w:color w:val="000000" w:themeColor="text1"/>
                <w:lang w:eastAsia="en-US"/>
              </w:rPr>
            </w:pP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долгосрочного   бюджетного планирования;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 переход к составлению и исполнению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начиная с бюджета на 2015 год и плановый период  2016 и 2017 годов;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w:t>
            </w:r>
          </w:p>
          <w:p w:rsidR="00B20298" w:rsidRPr="00B20298" w:rsidRDefault="00B20298" w:rsidP="00B20298">
            <w:pPr>
              <w:tabs>
                <w:tab w:val="left" w:pos="320"/>
              </w:tabs>
              <w:autoSpaceDE w:val="0"/>
              <w:autoSpaceDN w:val="0"/>
              <w:adjustRightInd w:val="0"/>
              <w:spacing w:before="40" w:after="40"/>
              <w:rPr>
                <w:rFonts w:eastAsiaTheme="minorHAnsi"/>
                <w:lang w:eastAsia="en-US"/>
              </w:rPr>
            </w:pPr>
            <w:r w:rsidRPr="00B20298">
              <w:rPr>
                <w:rFonts w:eastAsiaTheme="minorHAnsi"/>
                <w:color w:val="000000" w:themeColor="text1"/>
                <w:lang w:eastAsia="en-US"/>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B20298">
              <w:rPr>
                <w:rFonts w:eastAsiaTheme="minorHAnsi"/>
                <w:lang w:eastAsia="en-US"/>
              </w:rPr>
              <w:t>;</w:t>
            </w:r>
            <w:r w:rsidRPr="00B20298">
              <w:rPr>
                <w:rFonts w:eastAsiaTheme="minorHAnsi"/>
                <w:color w:val="000000" w:themeColor="text1"/>
                <w:lang w:eastAsia="en-US"/>
              </w:rPr>
              <w:t xml:space="preserve"> </w:t>
            </w:r>
          </w:p>
          <w:p w:rsidR="00B20298" w:rsidRPr="00B20298" w:rsidRDefault="00B20298" w:rsidP="00B20298">
            <w:pPr>
              <w:tabs>
                <w:tab w:val="left" w:pos="320"/>
              </w:tabs>
              <w:autoSpaceDE w:val="0"/>
              <w:autoSpaceDN w:val="0"/>
              <w:adjustRightInd w:val="0"/>
              <w:spacing w:before="40" w:after="40"/>
              <w:rPr>
                <w:rFonts w:eastAsiaTheme="minorHAnsi"/>
                <w:lang w:eastAsia="en-US"/>
              </w:rPr>
            </w:pPr>
            <w:r w:rsidRPr="00B20298">
              <w:rPr>
                <w:rFonts w:eastAsiaTheme="minorHAnsi"/>
                <w:color w:val="000000" w:themeColor="text1"/>
                <w:lang w:eastAsia="en-US"/>
              </w:rPr>
              <w:t xml:space="preserve">5) </w:t>
            </w:r>
            <w:r w:rsidRPr="00B20298">
              <w:rPr>
                <w:rFonts w:eastAsiaTheme="minorHAnsi"/>
                <w:lang w:eastAsia="en-US"/>
              </w:rPr>
              <w:t>повышение эффективности управления общественными (муниципальными) финансами;</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6) создание стимулов для повышения качества</w:t>
            </w:r>
          </w:p>
          <w:p w:rsidR="00B20298" w:rsidRPr="00B20298" w:rsidRDefault="00B20298" w:rsidP="00B20298">
            <w:pPr>
              <w:tabs>
                <w:tab w:val="left" w:pos="320"/>
              </w:tabs>
              <w:autoSpaceDE w:val="0"/>
              <w:autoSpaceDN w:val="0"/>
              <w:adjustRightInd w:val="0"/>
              <w:spacing w:before="40" w:after="40"/>
              <w:rPr>
                <w:rFonts w:eastAsiaTheme="minorHAnsi"/>
                <w:lang w:eastAsia="en-US"/>
              </w:rPr>
            </w:pPr>
            <w:r w:rsidRPr="00B20298">
              <w:rPr>
                <w:rFonts w:eastAsiaTheme="minorHAnsi"/>
                <w:color w:val="000000" w:themeColor="text1"/>
                <w:lang w:eastAsia="en-US"/>
              </w:rPr>
              <w:lastRenderedPageBreak/>
              <w:t>финансового менеджмента главных распорядителей бюджетных средств и муниципальных учреждений</w:t>
            </w:r>
            <w:r w:rsidRPr="00B20298">
              <w:rPr>
                <w:rFonts w:eastAsiaTheme="minorHAnsi"/>
                <w:lang w:eastAsia="en-US"/>
              </w:rPr>
              <w:t>;</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w:t>
            </w:r>
            <w:r w:rsidRPr="00B20298">
              <w:rPr>
                <w:rFonts w:eastAsiaTheme="minorHAnsi"/>
                <w:lang w:eastAsia="en-US"/>
              </w:rPr>
              <w:t>;</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8) интеграция информационных систем, используемых          </w:t>
            </w:r>
          </w:p>
          <w:p w:rsidR="00B20298" w:rsidRPr="00B20298" w:rsidRDefault="00B20298" w:rsidP="00B20298">
            <w:pPr>
              <w:widowControl w:val="0"/>
              <w:autoSpaceDE w:val="0"/>
              <w:autoSpaceDN w:val="0"/>
              <w:adjustRightInd w:val="0"/>
              <w:rPr>
                <w:rFonts w:eastAsiaTheme="minorHAnsi"/>
                <w:color w:val="000000" w:themeColor="text1"/>
                <w:lang w:eastAsia="en-US"/>
              </w:rPr>
            </w:pPr>
            <w:proofErr w:type="gramStart"/>
            <w:r w:rsidRPr="00B20298">
              <w:rPr>
                <w:rFonts w:eastAsiaTheme="minorHAnsi"/>
                <w:color w:val="000000" w:themeColor="text1"/>
                <w:lang w:eastAsia="en-US"/>
              </w:rPr>
              <w:t xml:space="preserve">для управления общественными (муниципальными) финансами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(в том числе систем планирования и кассового обслуживания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 бюджетов муниципальных  образований сельских поселений; </w:t>
            </w:r>
            <w:r w:rsidRPr="00B20298">
              <w:rPr>
                <w:rFonts w:eastAsiaTheme="minorHAnsi"/>
                <w:lang w:eastAsia="en-US"/>
              </w:rPr>
              <w:t xml:space="preserve">осуществления закупок товаров, работ и услуг для обеспечения муниципальных нужд </w:t>
            </w:r>
            <w:r w:rsidRPr="00B20298">
              <w:rPr>
                <w:rFonts w:eastAsiaTheme="minorHAnsi"/>
                <w:color w:val="000000" w:themeColor="text1"/>
                <w:lang w:eastAsia="en-US"/>
              </w:rPr>
              <w:t>с системами планирования и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интеграция информационных систем разных уровней бюджетов);            </w:t>
            </w:r>
            <w:proofErr w:type="gramEnd"/>
          </w:p>
          <w:p w:rsidR="00B20298" w:rsidRPr="00B20298" w:rsidRDefault="00B20298" w:rsidP="00B20298">
            <w:pPr>
              <w:tabs>
                <w:tab w:val="left" w:pos="320"/>
              </w:tabs>
              <w:autoSpaceDE w:val="0"/>
              <w:autoSpaceDN w:val="0"/>
              <w:adjustRightInd w:val="0"/>
              <w:spacing w:before="40" w:after="40"/>
              <w:rPr>
                <w:rFonts w:eastAsiaTheme="minorHAnsi"/>
                <w:lang w:eastAsia="en-US"/>
              </w:rPr>
            </w:pPr>
            <w:r w:rsidRPr="00B20298">
              <w:rPr>
                <w:rFonts w:eastAsiaTheme="minorHAnsi"/>
                <w:color w:val="000000" w:themeColor="text1"/>
                <w:lang w:eastAsia="en-US"/>
              </w:rPr>
              <w:t xml:space="preserve">9) повышение открытости и прозрачности бюджетного процесса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10) внедрение информационной системы планирования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w:t>
            </w:r>
          </w:p>
        </w:tc>
      </w:tr>
      <w:tr w:rsidR="00B20298" w:rsidRPr="00B20298" w:rsidTr="00B20298">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lastRenderedPageBreak/>
              <w:t xml:space="preserve">Целевые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показатели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(индикаторы) </w:t>
            </w:r>
          </w:p>
          <w:p w:rsidR="00B20298" w:rsidRPr="00B20298" w:rsidRDefault="00B20298" w:rsidP="00B20298">
            <w:pPr>
              <w:widowControl w:val="0"/>
              <w:autoSpaceDE w:val="0"/>
              <w:autoSpaceDN w:val="0"/>
              <w:adjustRightInd w:val="0"/>
              <w:rPr>
                <w:rFonts w:eastAsiaTheme="minorHAnsi"/>
                <w:color w:val="000000" w:themeColor="text1"/>
                <w:lang w:eastAsia="en-US"/>
              </w:rPr>
            </w:pPr>
          </w:p>
        </w:tc>
        <w:tc>
          <w:tcPr>
            <w:tcW w:w="6804" w:type="dxa"/>
            <w:tcBorders>
              <w:top w:val="single" w:sz="4"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1) Оценка качества управления муниципальными финансами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определяемая управлением финансов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2) средний уровень </w:t>
            </w:r>
            <w:proofErr w:type="gramStart"/>
            <w:r w:rsidRPr="00B20298">
              <w:rPr>
                <w:rFonts w:eastAsiaTheme="minorHAnsi"/>
                <w:color w:val="000000" w:themeColor="text1"/>
                <w:lang w:eastAsia="en-US"/>
              </w:rPr>
              <w:t>качества финансового менеджмента главных распорядителей средств бюджета муниципального</w:t>
            </w:r>
            <w:proofErr w:type="gramEnd"/>
            <w:r w:rsidRPr="00B20298">
              <w:rPr>
                <w:rFonts w:eastAsiaTheme="minorHAnsi"/>
                <w:color w:val="000000" w:themeColor="text1"/>
                <w:lang w:eastAsia="en-US"/>
              </w:rPr>
              <w:t xml:space="preserve">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3) средний уровень качества управления муниципальными финансами по отношению к предыдущему году</w:t>
            </w:r>
            <w:proofErr w:type="gramStart"/>
            <w:r w:rsidRPr="00B20298">
              <w:rPr>
                <w:rFonts w:eastAsiaTheme="minorHAnsi"/>
                <w:color w:val="000000" w:themeColor="text1"/>
                <w:lang w:eastAsia="en-US"/>
              </w:rPr>
              <w:t xml:space="preserve">, %;  </w:t>
            </w:r>
            <w:proofErr w:type="gramEnd"/>
          </w:p>
        </w:tc>
      </w:tr>
      <w:tr w:rsidR="00B20298" w:rsidRPr="00B20298" w:rsidTr="00B20298">
        <w:trPr>
          <w:trHeight w:val="600"/>
          <w:tblCellSpacing w:w="5" w:type="nil"/>
        </w:trPr>
        <w:tc>
          <w:tcPr>
            <w:tcW w:w="241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Сроки и этапы  реализации</w:t>
            </w:r>
          </w:p>
        </w:tc>
        <w:tc>
          <w:tcPr>
            <w:tcW w:w="6804"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2015 - 2020 годы, этапы не выделяются,                                         </w:t>
            </w:r>
          </w:p>
        </w:tc>
      </w:tr>
      <w:tr w:rsidR="00B20298" w:rsidRPr="00B20298" w:rsidTr="00B20298">
        <w:trPr>
          <w:trHeight w:val="2654"/>
          <w:tblCellSpacing w:w="5" w:type="nil"/>
        </w:trPr>
        <w:tc>
          <w:tcPr>
            <w:tcW w:w="241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Объем средств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на реализацию муниципальной программы</w:t>
            </w:r>
          </w:p>
        </w:tc>
        <w:tc>
          <w:tcPr>
            <w:tcW w:w="6804"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Объем бюджетных ассигнований на реализацию подпрограммы за счет средств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составит  165,0 тыс. рублей, в том числе: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в 2015 году –  15,0  тыс. рублей;</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в 2016 году – 20,0  тыс. рублей;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в 2017 году –  25,0  тыс. рублей;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в 2018 году –  30,0  тыс. рублей;</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в 2019 году –  35,0  тыс. рублей;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в 2020 году –  40,0  тыс. рублей.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w:t>
            </w:r>
          </w:p>
        </w:tc>
      </w:tr>
      <w:tr w:rsidR="00B20298" w:rsidRPr="00B20298" w:rsidTr="00B20298">
        <w:trPr>
          <w:trHeight w:val="2106"/>
          <w:tblCellSpacing w:w="5" w:type="nil"/>
        </w:trPr>
        <w:tc>
          <w:tcPr>
            <w:tcW w:w="241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Ожидаемые конечные результаты реализации муниципальной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Ожидаемые конечные результаты реализации подпрограммы:</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обеспечение сбалансированности и устойчивости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внедрение в практику муниципального управления           </w:t>
            </w:r>
          </w:p>
          <w:p w:rsidR="00B20298" w:rsidRPr="00B20298" w:rsidRDefault="00B20298" w:rsidP="00B20298">
            <w:pPr>
              <w:widowControl w:val="0"/>
              <w:tabs>
                <w:tab w:val="left" w:pos="350"/>
              </w:tabs>
              <w:autoSpaceDE w:val="0"/>
              <w:autoSpaceDN w:val="0"/>
              <w:adjustRightInd w:val="0"/>
              <w:rPr>
                <w:rFonts w:eastAsiaTheme="minorHAnsi"/>
                <w:lang w:eastAsia="en-US"/>
              </w:rPr>
            </w:pPr>
            <w:r w:rsidRPr="00B20298">
              <w:rPr>
                <w:rFonts w:eastAsiaTheme="minorHAnsi"/>
                <w:color w:val="000000" w:themeColor="text1"/>
                <w:lang w:eastAsia="en-US"/>
              </w:rPr>
              <w:t>долгосрочного бюджетного планирования;</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переход к составлению и исполнению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планирования, контроля и </w:t>
            </w:r>
            <w:r w:rsidRPr="00B20298">
              <w:rPr>
                <w:rFonts w:eastAsiaTheme="minorHAnsi"/>
                <w:color w:val="000000" w:themeColor="text1"/>
                <w:lang w:eastAsia="en-US"/>
              </w:rPr>
              <w:lastRenderedPageBreak/>
              <w:t>последующей оценки эффективности использования бюджетных средств;</w:t>
            </w:r>
          </w:p>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color w:val="000000" w:themeColor="text1"/>
                <w:lang w:eastAsia="en-US"/>
              </w:rPr>
              <w:t>- доля расходов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формируемых в рамках программ (муниципальных целевых программ), в 2020 году составит 95 % в расходах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tabs>
                <w:tab w:val="left" w:pos="350"/>
              </w:tabs>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обеспечение надлежащего качества управления муниципальными  финансами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w:t>
            </w:r>
          </w:p>
          <w:p w:rsidR="00B20298" w:rsidRPr="00B20298" w:rsidRDefault="00B20298" w:rsidP="00B20298">
            <w:pPr>
              <w:widowControl w:val="0"/>
              <w:tabs>
                <w:tab w:val="left" w:pos="350"/>
              </w:tabs>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средний уровень </w:t>
            </w:r>
            <w:proofErr w:type="gramStart"/>
            <w:r w:rsidRPr="00B20298">
              <w:rPr>
                <w:rFonts w:eastAsiaTheme="minorHAnsi"/>
                <w:color w:val="000000" w:themeColor="text1"/>
                <w:lang w:eastAsia="en-US"/>
              </w:rPr>
              <w:t>качества финансового менеджмента главных  распорядителей средств бюджета муниципального</w:t>
            </w:r>
            <w:proofErr w:type="gramEnd"/>
            <w:r w:rsidRPr="00B20298">
              <w:rPr>
                <w:rFonts w:eastAsiaTheme="minorHAnsi"/>
                <w:color w:val="000000" w:themeColor="text1"/>
                <w:lang w:eastAsia="en-US"/>
              </w:rPr>
              <w:t xml:space="preserve">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не ниже 85 %;</w:t>
            </w:r>
          </w:p>
          <w:p w:rsidR="00B20298" w:rsidRPr="00B20298" w:rsidRDefault="00B20298" w:rsidP="00B20298">
            <w:pPr>
              <w:widowControl w:val="0"/>
              <w:tabs>
                <w:tab w:val="left" w:pos="350"/>
              </w:tabs>
              <w:autoSpaceDE w:val="0"/>
              <w:autoSpaceDN w:val="0"/>
              <w:adjustRightInd w:val="0"/>
              <w:rPr>
                <w:rFonts w:eastAsiaTheme="minorHAnsi"/>
                <w:lang w:eastAsia="en-US"/>
              </w:rPr>
            </w:pPr>
            <w:r w:rsidRPr="00B20298">
              <w:rPr>
                <w:rFonts w:eastAsiaTheme="minorHAnsi"/>
                <w:lang w:eastAsia="en-US"/>
              </w:rPr>
              <w:t>- повышение качества управления муниципальными финансами;</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интеграция информационных систем, используемых             </w:t>
            </w:r>
          </w:p>
          <w:p w:rsidR="00B20298" w:rsidRPr="00B20298" w:rsidRDefault="00B20298" w:rsidP="00B20298">
            <w:pPr>
              <w:widowControl w:val="0"/>
              <w:autoSpaceDE w:val="0"/>
              <w:autoSpaceDN w:val="0"/>
              <w:adjustRightInd w:val="0"/>
              <w:rPr>
                <w:rFonts w:eastAsiaTheme="minorHAnsi"/>
                <w:color w:val="000000" w:themeColor="text1"/>
                <w:lang w:eastAsia="en-US"/>
              </w:rPr>
            </w:pPr>
            <w:proofErr w:type="gramStart"/>
            <w:r w:rsidRPr="00B20298">
              <w:rPr>
                <w:rFonts w:eastAsiaTheme="minorHAnsi"/>
                <w:color w:val="000000" w:themeColor="text1"/>
                <w:lang w:eastAsia="en-US"/>
              </w:rPr>
              <w:t xml:space="preserve">для управления общественными (муниципальными) финансами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(в том числе систем планирования и кассового обслуживания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w:t>
            </w:r>
            <w:proofErr w:type="spellStart"/>
            <w:r w:rsidRPr="00B20298">
              <w:rPr>
                <w:rFonts w:eastAsiaTheme="minorHAnsi"/>
                <w:color w:val="000000" w:themeColor="text1"/>
                <w:lang w:eastAsia="en-US"/>
              </w:rPr>
              <w:t>райн</w:t>
            </w:r>
            <w:proofErr w:type="spellEnd"/>
            <w:r w:rsidRPr="00B20298">
              <w:rPr>
                <w:rFonts w:eastAsiaTheme="minorHAnsi"/>
                <w:color w:val="000000" w:themeColor="text1"/>
                <w:lang w:eastAsia="en-US"/>
              </w:rPr>
              <w:t xml:space="preserve">» и бюджетов муниципальных образований сельских поселений; </w:t>
            </w:r>
            <w:r w:rsidRPr="00B20298">
              <w:rPr>
                <w:rFonts w:eastAsiaTheme="minorHAnsi"/>
                <w:lang w:eastAsia="en-US"/>
              </w:rPr>
              <w:t>осуществления закупок товаров, работ и услуг для обеспечения государственных и муниципальных нужд</w:t>
            </w:r>
            <w:r w:rsidRPr="00B20298">
              <w:rPr>
                <w:rFonts w:eastAsiaTheme="minorHAnsi"/>
                <w:color w:val="000000" w:themeColor="text1"/>
                <w:lang w:eastAsia="en-US"/>
              </w:rPr>
              <w:t xml:space="preserve"> с системами планирования           </w:t>
            </w:r>
            <w:proofErr w:type="gramEnd"/>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и исполнения бюджета Удмуртской Республики, информационных систем разных уровней бюджетов);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 создание специализированного раздела  общественных финансов на сайте Администрации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внедрение информационной системы планирования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w:t>
            </w:r>
          </w:p>
          <w:p w:rsidR="00B20298" w:rsidRPr="00B20298" w:rsidRDefault="00B20298" w:rsidP="00B20298">
            <w:pPr>
              <w:widowControl w:val="0"/>
              <w:tabs>
                <w:tab w:val="left" w:pos="344"/>
              </w:tabs>
              <w:autoSpaceDE w:val="0"/>
              <w:autoSpaceDN w:val="0"/>
              <w:adjustRightInd w:val="0"/>
              <w:spacing w:before="40" w:after="40"/>
              <w:rPr>
                <w:rFonts w:eastAsiaTheme="minorHAnsi"/>
                <w:lang w:eastAsia="en-US"/>
              </w:rPr>
            </w:pPr>
            <w:r w:rsidRPr="00B20298">
              <w:rPr>
                <w:rFonts w:eastAsiaTheme="minorHAnsi"/>
                <w:lang w:eastAsia="en-US"/>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изменения подходов к финансированию муниципальных учреждений, создания конкурентной среды в общественном секторе;</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осуществления бюджетного планирования на основе оценки потребности в муниципальных услугах;</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повышения открытости информации о муниципальных финансах, деятельности организаций общественного сектора.</w:t>
            </w:r>
          </w:p>
          <w:p w:rsidR="00B20298" w:rsidRPr="00B20298" w:rsidRDefault="00B20298" w:rsidP="00B20298">
            <w:pPr>
              <w:widowControl w:val="0"/>
              <w:tabs>
                <w:tab w:val="left" w:pos="344"/>
              </w:tabs>
              <w:autoSpaceDE w:val="0"/>
              <w:autoSpaceDN w:val="0"/>
              <w:adjustRightInd w:val="0"/>
              <w:spacing w:before="40" w:after="40"/>
              <w:rPr>
                <w:rFonts w:eastAsiaTheme="minorHAnsi"/>
                <w:lang w:eastAsia="en-US"/>
              </w:rPr>
            </w:pPr>
            <w:r w:rsidRPr="00B20298">
              <w:rPr>
                <w:rFonts w:eastAsiaTheme="minorHAnsi"/>
                <w:lang w:eastAsia="en-US"/>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 xml:space="preserve">полномасштабного внедрения программно-целевых </w:t>
            </w:r>
            <w:r w:rsidRPr="00B20298">
              <w:rPr>
                <w:rFonts w:eastAsiaTheme="minorHAnsi"/>
                <w:lang w:eastAsia="en-US"/>
              </w:rPr>
              <w:lastRenderedPageBreak/>
              <w:t>принципов управления в организацию деятельности органов местного самоуправления;</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учета и оценки всех инструментов муниципального регулирования, используемых для достижения поставленных целей и задач;</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внедрения систем мотивации для руководителей и специалистов органов местного самоуправления на достижение результатов;</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совершенствования и повышения эффективности финансового контроля.</w:t>
            </w:r>
          </w:p>
          <w:p w:rsidR="00B20298" w:rsidRPr="00B20298" w:rsidRDefault="00B20298" w:rsidP="00B20298">
            <w:pPr>
              <w:widowControl w:val="0"/>
              <w:tabs>
                <w:tab w:val="left" w:pos="344"/>
              </w:tabs>
              <w:autoSpaceDE w:val="0"/>
              <w:autoSpaceDN w:val="0"/>
              <w:adjustRightInd w:val="0"/>
              <w:spacing w:before="40" w:after="40"/>
              <w:rPr>
                <w:rFonts w:eastAsiaTheme="minorHAnsi"/>
                <w:lang w:eastAsia="en-US"/>
              </w:rPr>
            </w:pPr>
            <w:r w:rsidRPr="00B20298">
              <w:rPr>
                <w:rFonts w:eastAsiaTheme="minorHAnsi"/>
                <w:lang w:eastAsia="en-US"/>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rPr>
                <w:rFonts w:eastAsiaTheme="minorHAnsi"/>
                <w:bCs/>
                <w:lang w:eastAsia="en-US"/>
              </w:rPr>
            </w:pPr>
            <w:r w:rsidRPr="00B20298">
              <w:rPr>
                <w:rFonts w:eastAsiaTheme="minorHAnsi"/>
                <w:lang w:eastAsia="en-US"/>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lang w:eastAsia="en-US"/>
              </w:rPr>
              <w:t xml:space="preserve">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w:t>
            </w:r>
            <w:r w:rsidRPr="00B20298">
              <w:rPr>
                <w:rFonts w:eastAsiaTheme="minorHAnsi"/>
                <w:color w:val="000000" w:themeColor="text1"/>
                <w:lang w:eastAsia="en-US"/>
              </w:rPr>
              <w:t xml:space="preserve">                     </w:t>
            </w:r>
          </w:p>
        </w:tc>
      </w:tr>
    </w:tbl>
    <w:p w:rsidR="00B20298" w:rsidRPr="00B20298" w:rsidRDefault="00B20298" w:rsidP="00B20298">
      <w:pPr>
        <w:widowControl w:val="0"/>
        <w:autoSpaceDE w:val="0"/>
        <w:autoSpaceDN w:val="0"/>
        <w:adjustRightInd w:val="0"/>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bookmarkStart w:id="12" w:name="Par547"/>
      <w:bookmarkEnd w:id="12"/>
      <w:r w:rsidRPr="00B20298">
        <w:rPr>
          <w:rFonts w:eastAsiaTheme="minorHAnsi"/>
          <w:color w:val="000000" w:themeColor="text1"/>
          <w:lang w:eastAsia="en-US"/>
        </w:rPr>
        <w:t>9.3.1. Характеристика состояния сферы реализации</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 xml:space="preserve">подпрограммы, в том числе основные проблемы </w:t>
      </w:r>
      <w:proofErr w:type="gramStart"/>
      <w:r w:rsidRPr="00B20298">
        <w:rPr>
          <w:rFonts w:eastAsiaTheme="minorHAnsi"/>
          <w:color w:val="000000" w:themeColor="text1"/>
          <w:lang w:eastAsia="en-US"/>
        </w:rPr>
        <w:t>в</w:t>
      </w:r>
      <w:proofErr w:type="gramEnd"/>
      <w:r w:rsidRPr="00B20298">
        <w:rPr>
          <w:rFonts w:eastAsiaTheme="minorHAnsi"/>
          <w:color w:val="000000" w:themeColor="text1"/>
          <w:lang w:eastAsia="en-US"/>
        </w:rPr>
        <w:t xml:space="preserve"> указанной</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сфере и прогноз ее развития</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jc w:val="both"/>
        <w:outlineLvl w:val="3"/>
        <w:rPr>
          <w:rFonts w:eastAsiaTheme="minorHAnsi"/>
          <w:color w:val="000000" w:themeColor="text1"/>
          <w:lang w:eastAsia="en-US"/>
        </w:rPr>
      </w:pPr>
      <w:r w:rsidRPr="00B20298">
        <w:rPr>
          <w:rFonts w:eastAsiaTheme="minorHAnsi"/>
          <w:color w:val="000000" w:themeColor="text1"/>
          <w:lang w:eastAsia="en-US"/>
        </w:rPr>
        <w:t>Наполнение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напрямую зависит от состояния экономики, а также от проводимой на федеральном, региональном уровне налоговой и бюджетной политики.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связи с этим сохраняются традиционные риски для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которые оказывают влияние на объем доходов и расходов, качество бюджетного планирования: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1. Изменение налогового и бюджетного законодательства Российской Федерации, Удмуртской Республики, приводящее к централизации доходов на федеральном, республиканском уровнях.</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 При составлении проекта бюджета учесть такого рода средства не представляется возможным.</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3. Разграничение расходных полномочий.</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 в связи, с чем увеличивается объем расходных обязательств Удмуртской Республики, не обеспеченных источниками доходов.</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color w:val="000000" w:themeColor="text1"/>
          <w:lang w:eastAsia="en-US"/>
        </w:rPr>
        <w:t xml:space="preserve">В 2012 году поставлены серьезные задачи в Указах Президента Российской Федерации от 7 мая 2012 года № 597 - 601, </w:t>
      </w:r>
      <w:hyperlink r:id="rId54" w:history="1">
        <w:r w:rsidRPr="00B20298">
          <w:rPr>
            <w:rFonts w:eastAsiaTheme="minorHAnsi"/>
            <w:color w:val="000000" w:themeColor="text1"/>
            <w:lang w:eastAsia="en-US"/>
          </w:rPr>
          <w:t>№ 606</w:t>
        </w:r>
      </w:hyperlink>
      <w:r w:rsidRPr="00B20298">
        <w:rPr>
          <w:rFonts w:eastAsiaTheme="minorHAnsi"/>
          <w:color w:val="000000" w:themeColor="text1"/>
          <w:lang w:eastAsia="en-US"/>
        </w:rPr>
        <w:t xml:space="preserve">, от 1 июня 2012 года </w:t>
      </w:r>
      <w:hyperlink r:id="rId55" w:history="1">
        <w:r w:rsidRPr="00B20298">
          <w:rPr>
            <w:rFonts w:eastAsiaTheme="minorHAnsi"/>
            <w:color w:val="000000" w:themeColor="text1"/>
            <w:lang w:eastAsia="en-US"/>
          </w:rPr>
          <w:t>№ 761</w:t>
        </w:r>
      </w:hyperlink>
      <w:r w:rsidRPr="00B20298">
        <w:rPr>
          <w:rFonts w:eastAsiaTheme="minorHAnsi"/>
          <w:color w:val="000000" w:themeColor="text1"/>
          <w:lang w:eastAsia="en-US"/>
        </w:rPr>
        <w:t xml:space="preserve">, от 28 </w:t>
      </w:r>
      <w:r w:rsidRPr="00B20298">
        <w:rPr>
          <w:rFonts w:eastAsiaTheme="minorHAnsi"/>
          <w:color w:val="000000" w:themeColor="text1"/>
          <w:lang w:eastAsia="en-US"/>
        </w:rPr>
        <w:lastRenderedPageBreak/>
        <w:t xml:space="preserve">декабря 2012 года </w:t>
      </w:r>
      <w:hyperlink r:id="rId56" w:history="1">
        <w:r w:rsidRPr="00B20298">
          <w:rPr>
            <w:rFonts w:eastAsiaTheme="minorHAnsi"/>
            <w:color w:val="000000" w:themeColor="text1"/>
            <w:lang w:eastAsia="en-US"/>
          </w:rPr>
          <w:t>№ 1688</w:t>
        </w:r>
      </w:hyperlink>
      <w:r w:rsidRPr="00B20298">
        <w:rPr>
          <w:rFonts w:eastAsiaTheme="minorHAnsi"/>
          <w:color w:val="000000" w:themeColor="text1"/>
          <w:lang w:eastAsia="en-US"/>
        </w:rPr>
        <w:t>, которые повлекли за собой увеличение расходных обязательств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Безусловным требованием остается исполнение действующих расходных обязательств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 xml:space="preserve"> Низкий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обязательств. Поэтому возникает необходимость  эффективного использования бюджетных средств.</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Первоначальной задачей является обеспечение долгосрочной сбалансированности и устойчивости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основанное на среднесрочном и долгосрочном финансовом планировании. Начиная с 2012 года,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формируется бюджет на очередной финансовый год и плановый период. Формирование финансового плана на долгосрочную перспективу - задача, которую предстоит решить в рамках реализации муниципальной подпрограммы.</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С 2012 года снижается темп роста доходов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и как следствие - увеличивается дефицит (таблица 1).</w:t>
      </w:r>
    </w:p>
    <w:p w:rsidR="00B20298" w:rsidRPr="00B20298" w:rsidRDefault="00B20298" w:rsidP="00B20298">
      <w:pPr>
        <w:tabs>
          <w:tab w:val="left" w:pos="1134"/>
        </w:tabs>
        <w:autoSpaceDE w:val="0"/>
        <w:autoSpaceDN w:val="0"/>
        <w:adjustRightInd w:val="0"/>
        <w:ind w:firstLine="709"/>
        <w:jc w:val="right"/>
        <w:rPr>
          <w:rFonts w:eastAsiaTheme="minorHAnsi"/>
          <w:lang w:eastAsia="en-US"/>
        </w:rPr>
      </w:pPr>
    </w:p>
    <w:p w:rsidR="00B20298" w:rsidRPr="00B20298" w:rsidRDefault="00B20298" w:rsidP="00B20298">
      <w:pPr>
        <w:widowControl w:val="0"/>
        <w:autoSpaceDE w:val="0"/>
        <w:autoSpaceDN w:val="0"/>
        <w:adjustRightInd w:val="0"/>
        <w:ind w:firstLine="540"/>
        <w:jc w:val="center"/>
        <w:outlineLvl w:val="2"/>
        <w:rPr>
          <w:rFonts w:eastAsiaTheme="minorHAnsi"/>
          <w:lang w:eastAsia="en-US"/>
        </w:rPr>
      </w:pPr>
      <w:r w:rsidRPr="00B20298">
        <w:rPr>
          <w:rFonts w:eastAsiaTheme="minorHAnsi"/>
          <w:color w:val="000000" w:themeColor="text1"/>
          <w:lang w:eastAsia="en-US"/>
        </w:rPr>
        <w:t xml:space="preserve">Основные параметры бюджета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p>
    <w:p w:rsidR="00B20298" w:rsidRPr="00B20298" w:rsidRDefault="00B20298" w:rsidP="00B20298">
      <w:pPr>
        <w:tabs>
          <w:tab w:val="left" w:pos="1134"/>
        </w:tabs>
        <w:autoSpaceDE w:val="0"/>
        <w:autoSpaceDN w:val="0"/>
        <w:adjustRightInd w:val="0"/>
        <w:ind w:firstLine="709"/>
        <w:jc w:val="right"/>
        <w:rPr>
          <w:rFonts w:eastAsiaTheme="minorHAnsi"/>
          <w:lang w:eastAsia="en-US"/>
        </w:rPr>
      </w:pPr>
    </w:p>
    <w:p w:rsidR="00B20298" w:rsidRPr="00B20298" w:rsidRDefault="00B20298" w:rsidP="00B20298">
      <w:pPr>
        <w:tabs>
          <w:tab w:val="left" w:pos="1134"/>
        </w:tabs>
        <w:autoSpaceDE w:val="0"/>
        <w:autoSpaceDN w:val="0"/>
        <w:adjustRightInd w:val="0"/>
        <w:ind w:firstLine="709"/>
        <w:jc w:val="right"/>
        <w:rPr>
          <w:rFonts w:eastAsiaTheme="minorHAnsi"/>
          <w:lang w:eastAsia="en-US"/>
        </w:rPr>
      </w:pPr>
      <w:r w:rsidRPr="00B20298">
        <w:rPr>
          <w:rFonts w:eastAsiaTheme="minorHAnsi"/>
          <w:lang w:eastAsia="en-US"/>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B20298" w:rsidRPr="00B20298" w:rsidTr="00B20298">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ind w:left="139" w:hanging="139"/>
              <w:rPr>
                <w:rFonts w:eastAsiaTheme="minorHAnsi"/>
                <w:color w:val="000000" w:themeColor="text1"/>
                <w:lang w:eastAsia="en-US"/>
              </w:rPr>
            </w:pPr>
            <w:r w:rsidRPr="00B20298">
              <w:rPr>
                <w:rFonts w:eastAsiaTheme="minorHAnsi"/>
                <w:color w:val="000000" w:themeColor="text1"/>
                <w:lang w:eastAsia="en-US"/>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2012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2013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2014 год</w:t>
            </w:r>
          </w:p>
        </w:tc>
        <w:tc>
          <w:tcPr>
            <w:tcW w:w="993"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2015 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2016</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2017</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2018</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3"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2019</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c>
          <w:tcPr>
            <w:tcW w:w="992" w:type="dxa"/>
            <w:tcBorders>
              <w:top w:val="single" w:sz="8" w:space="0" w:color="auto"/>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2020</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год</w:t>
            </w:r>
          </w:p>
        </w:tc>
      </w:tr>
      <w:tr w:rsidR="00B20298" w:rsidRPr="00B20298" w:rsidTr="00B20298">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ind w:left="139" w:hanging="139"/>
              <w:jc w:val="both"/>
              <w:rPr>
                <w:rFonts w:eastAsiaTheme="minorHAnsi"/>
                <w:color w:val="000000" w:themeColor="text1"/>
                <w:lang w:eastAsia="en-US"/>
              </w:rPr>
            </w:pP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отчет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отчет</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прогноз </w:t>
            </w:r>
          </w:p>
        </w:tc>
      </w:tr>
      <w:tr w:rsidR="00B20298" w:rsidRPr="00B20298" w:rsidTr="00B20298">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Доходы, тыс. руб.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457 801,8</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485 398,3</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418 800,4</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418 240,4</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428 686,9</w:t>
            </w:r>
          </w:p>
        </w:tc>
      </w:tr>
      <w:tr w:rsidR="00B20298" w:rsidRPr="00B20298" w:rsidTr="00B2029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Темп роста доходов к уровню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прошлого года, %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105,8</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 xml:space="preserve">  106,0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86,3</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99,9</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102,5</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w:t>
            </w:r>
          </w:p>
        </w:tc>
      </w:tr>
      <w:tr w:rsidR="00B20298" w:rsidRPr="00B20298" w:rsidTr="00B2029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Налоговые и неналоговые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доходы, тыс. руб.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45 246,6</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50 106,2</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88 012,1</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95 590,1</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104 548,1</w:t>
            </w:r>
          </w:p>
        </w:tc>
      </w:tr>
      <w:tr w:rsidR="00B20298" w:rsidRPr="00B20298" w:rsidTr="00B2029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Безвозмездные поступления,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тыс. руб.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412 555,2</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435 292,1</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330 788,3</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322 650,3</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324 138,8</w:t>
            </w:r>
          </w:p>
        </w:tc>
      </w:tr>
      <w:tr w:rsidR="00B20298" w:rsidRPr="00B20298" w:rsidTr="00B20298">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Расходы, тыс. руб.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462 642,4</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501 678,2</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420 250,4</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418 571,4</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429 009,9</w:t>
            </w:r>
          </w:p>
        </w:tc>
        <w:tc>
          <w:tcPr>
            <w:tcW w:w="992" w:type="dxa"/>
            <w:tcBorders>
              <w:left w:val="single" w:sz="8" w:space="0" w:color="auto"/>
              <w:bottom w:val="single" w:sz="8" w:space="0" w:color="auto"/>
              <w:right w:val="single" w:sz="8" w:space="0" w:color="auto"/>
            </w:tcBorders>
          </w:tcPr>
          <w:p w:rsidR="00B20298" w:rsidRPr="00B20298" w:rsidRDefault="00B20298" w:rsidP="00B20298">
            <w:pPr>
              <w:spacing w:after="200" w:line="276" w:lineRule="auto"/>
              <w:rPr>
                <w:rFonts w:eastAsiaTheme="minorHAnsi"/>
                <w:lang w:eastAsia="en-US"/>
              </w:rPr>
            </w:pPr>
            <w:r w:rsidRPr="00B20298">
              <w:rPr>
                <w:rFonts w:eastAsiaTheme="minorHAnsi"/>
                <w:color w:val="000000" w:themeColor="text1"/>
                <w:lang w:eastAsia="en-US"/>
              </w:rPr>
              <w:t>429 009,9</w:t>
            </w:r>
          </w:p>
        </w:tc>
        <w:tc>
          <w:tcPr>
            <w:tcW w:w="992" w:type="dxa"/>
            <w:tcBorders>
              <w:left w:val="single" w:sz="8" w:space="0" w:color="auto"/>
              <w:bottom w:val="single" w:sz="8" w:space="0" w:color="auto"/>
              <w:right w:val="single" w:sz="8" w:space="0" w:color="auto"/>
            </w:tcBorders>
          </w:tcPr>
          <w:p w:rsidR="00B20298" w:rsidRPr="00B20298" w:rsidRDefault="00B20298" w:rsidP="00B20298">
            <w:pPr>
              <w:spacing w:after="200" w:line="276" w:lineRule="auto"/>
              <w:rPr>
                <w:rFonts w:eastAsiaTheme="minorHAnsi"/>
                <w:lang w:eastAsia="en-US"/>
              </w:rPr>
            </w:pPr>
            <w:r w:rsidRPr="00B20298">
              <w:rPr>
                <w:rFonts w:eastAsiaTheme="minorHAnsi"/>
                <w:color w:val="000000" w:themeColor="text1"/>
                <w:lang w:eastAsia="en-US"/>
              </w:rPr>
              <w:t>429 009,9</w:t>
            </w:r>
          </w:p>
        </w:tc>
        <w:tc>
          <w:tcPr>
            <w:tcW w:w="993" w:type="dxa"/>
            <w:tcBorders>
              <w:left w:val="single" w:sz="8" w:space="0" w:color="auto"/>
              <w:bottom w:val="single" w:sz="8" w:space="0" w:color="auto"/>
              <w:right w:val="single" w:sz="8" w:space="0" w:color="auto"/>
            </w:tcBorders>
          </w:tcPr>
          <w:p w:rsidR="00B20298" w:rsidRPr="00B20298" w:rsidRDefault="00B20298" w:rsidP="00B20298">
            <w:pPr>
              <w:spacing w:after="200" w:line="276" w:lineRule="auto"/>
              <w:rPr>
                <w:rFonts w:eastAsiaTheme="minorHAnsi"/>
                <w:lang w:eastAsia="en-US"/>
              </w:rPr>
            </w:pPr>
            <w:r w:rsidRPr="00B20298">
              <w:rPr>
                <w:rFonts w:eastAsiaTheme="minorHAnsi"/>
                <w:color w:val="000000" w:themeColor="text1"/>
                <w:lang w:eastAsia="en-US"/>
              </w:rPr>
              <w:t>429 009,9</w:t>
            </w:r>
          </w:p>
        </w:tc>
        <w:tc>
          <w:tcPr>
            <w:tcW w:w="992" w:type="dxa"/>
            <w:tcBorders>
              <w:left w:val="single" w:sz="8" w:space="0" w:color="auto"/>
              <w:bottom w:val="single" w:sz="8" w:space="0" w:color="auto"/>
              <w:right w:val="single" w:sz="8" w:space="0" w:color="auto"/>
            </w:tcBorders>
          </w:tcPr>
          <w:p w:rsidR="00B20298" w:rsidRPr="00B20298" w:rsidRDefault="00B20298" w:rsidP="00B20298">
            <w:pPr>
              <w:spacing w:after="200" w:line="276" w:lineRule="auto"/>
              <w:rPr>
                <w:rFonts w:eastAsiaTheme="minorHAnsi"/>
                <w:lang w:eastAsia="en-US"/>
              </w:rPr>
            </w:pPr>
            <w:r w:rsidRPr="00B20298">
              <w:rPr>
                <w:rFonts w:eastAsiaTheme="minorHAnsi"/>
                <w:color w:val="000000" w:themeColor="text1"/>
                <w:lang w:eastAsia="en-US"/>
              </w:rPr>
              <w:t>429 009,9</w:t>
            </w:r>
          </w:p>
        </w:tc>
      </w:tr>
      <w:tr w:rsidR="00B20298" w:rsidRPr="00B20298" w:rsidTr="00B20298">
        <w:trPr>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Темп роста расходов к уровню</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прошлого года, %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108,3</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108,4</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83,8</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99,6</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102,5</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100,0</w:t>
            </w:r>
          </w:p>
        </w:tc>
        <w:tc>
          <w:tcPr>
            <w:tcW w:w="170" w:type="dxa"/>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p>
        </w:tc>
      </w:tr>
      <w:tr w:rsidR="00B20298" w:rsidRPr="00B20298" w:rsidTr="00B20298">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Дефицит</w:t>
            </w:r>
            <w:proofErr w:type="gramStart"/>
            <w:r w:rsidRPr="00B20298">
              <w:rPr>
                <w:rFonts w:eastAsiaTheme="minorHAnsi"/>
                <w:color w:val="000000" w:themeColor="text1"/>
                <w:lang w:eastAsia="en-US"/>
              </w:rPr>
              <w:t xml:space="preserve"> (-),</w:t>
            </w:r>
            <w:r w:rsidRPr="00B20298">
              <w:rPr>
                <w:rFonts w:eastAsiaTheme="minorHAnsi"/>
                <w:color w:val="000000"/>
                <w:lang w:eastAsia="en-US"/>
              </w:rPr>
              <w:t xml:space="preserve"> </w:t>
            </w:r>
            <w:proofErr w:type="gramEnd"/>
            <w:r w:rsidRPr="00B20298">
              <w:rPr>
                <w:rFonts w:eastAsiaTheme="minorHAnsi"/>
                <w:color w:val="000000"/>
                <w:lang w:eastAsia="en-US"/>
              </w:rPr>
              <w:t>профицит (+)</w:t>
            </w:r>
            <w:r w:rsidRPr="00B20298">
              <w:rPr>
                <w:rFonts w:eastAsiaTheme="minorHAnsi"/>
                <w:color w:val="000000" w:themeColor="text1"/>
                <w:lang w:eastAsia="en-US"/>
              </w:rPr>
              <w:t xml:space="preserve"> тыс. руб.          </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-4 840,6</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lang w:eastAsia="en-US"/>
              </w:rPr>
            </w:pPr>
            <w:r w:rsidRPr="00B20298">
              <w:rPr>
                <w:rFonts w:eastAsiaTheme="minorHAnsi"/>
                <w:lang w:eastAsia="en-US"/>
              </w:rPr>
              <w:t>-16 279, 9</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-1 450,0</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-331,0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3"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c>
          <w:tcPr>
            <w:tcW w:w="992" w:type="dxa"/>
            <w:tcBorders>
              <w:left w:val="single" w:sz="8" w:space="0" w:color="auto"/>
              <w:bottom w:val="single" w:sz="8" w:space="0" w:color="auto"/>
              <w:right w:val="single" w:sz="8" w:space="0" w:color="auto"/>
            </w:tcBorders>
          </w:tcPr>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-323,0</w:t>
            </w:r>
          </w:p>
        </w:tc>
      </w:tr>
    </w:tbl>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Несмотря на жесткие бюджетные ограничения, органам местного самоуправления Администрации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 удается сбалансировать бюджет в соответствии с требованиями бюджетного законодательства.</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lastRenderedPageBreak/>
        <w:t>В структуре доходов консолидированного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B20298" w:rsidRPr="00B20298" w:rsidRDefault="00B20298" w:rsidP="00B20298">
      <w:pPr>
        <w:widowControl w:val="0"/>
        <w:autoSpaceDE w:val="0"/>
        <w:autoSpaceDN w:val="0"/>
        <w:adjustRightInd w:val="0"/>
        <w:ind w:firstLine="540"/>
        <w:jc w:val="center"/>
        <w:outlineLvl w:val="2"/>
        <w:rPr>
          <w:rFonts w:eastAsiaTheme="minorHAnsi"/>
          <w:lang w:eastAsia="en-US"/>
        </w:rPr>
      </w:pPr>
      <w:r w:rsidRPr="00B20298">
        <w:rPr>
          <w:rFonts w:eastAsiaTheme="minorHAnsi"/>
          <w:lang w:eastAsia="en-US"/>
        </w:rPr>
        <w:t>Структура доходов консолидированного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w:t>
      </w:r>
      <w:proofErr w:type="gramStart"/>
      <w:r w:rsidRPr="00B20298">
        <w:rPr>
          <w:rFonts w:eastAsiaTheme="minorHAnsi"/>
          <w:lang w:eastAsia="en-US"/>
        </w:rPr>
        <w:t>в</w:t>
      </w:r>
      <w:proofErr w:type="gramEnd"/>
      <w:r w:rsidRPr="00B20298">
        <w:rPr>
          <w:rFonts w:eastAsiaTheme="minorHAnsi"/>
          <w:lang w:eastAsia="en-US"/>
        </w:rPr>
        <w:t xml:space="preserve"> %</w:t>
      </w:r>
    </w:p>
    <w:p w:rsidR="00B20298" w:rsidRPr="00B20298" w:rsidRDefault="00B20298" w:rsidP="00B20298">
      <w:pPr>
        <w:widowControl w:val="0"/>
        <w:autoSpaceDE w:val="0"/>
        <w:autoSpaceDN w:val="0"/>
        <w:adjustRightInd w:val="0"/>
        <w:ind w:firstLine="540"/>
        <w:jc w:val="right"/>
        <w:outlineLvl w:val="2"/>
        <w:rPr>
          <w:rFonts w:eastAsiaTheme="minorHAnsi"/>
          <w:lang w:eastAsia="en-US"/>
        </w:rPr>
      </w:pPr>
      <w:r w:rsidRPr="00B20298">
        <w:rPr>
          <w:rFonts w:eastAsiaTheme="minorHAnsi"/>
          <w:lang w:eastAsia="en-US"/>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B20298" w:rsidRPr="00B20298" w:rsidTr="00B20298">
        <w:trPr>
          <w:trHeight w:val="300"/>
        </w:trPr>
        <w:tc>
          <w:tcPr>
            <w:tcW w:w="3417" w:type="dxa"/>
            <w:shd w:val="clear" w:color="auto" w:fill="auto"/>
            <w:noWrap/>
            <w:vAlign w:val="center"/>
            <w:hideMark/>
          </w:tcPr>
          <w:p w:rsidR="00B20298" w:rsidRPr="00B20298" w:rsidRDefault="00B20298" w:rsidP="00B20298">
            <w:pPr>
              <w:spacing w:before="40" w:after="40"/>
              <w:jc w:val="center"/>
              <w:rPr>
                <w:rFonts w:eastAsiaTheme="minorHAnsi"/>
                <w:color w:val="000000"/>
                <w:lang w:eastAsia="en-US"/>
              </w:rPr>
            </w:pPr>
            <w:r w:rsidRPr="00B20298">
              <w:rPr>
                <w:rFonts w:eastAsiaTheme="minorHAnsi"/>
                <w:color w:val="000000"/>
                <w:lang w:eastAsia="en-US"/>
              </w:rPr>
              <w:t>Наименование показателя</w:t>
            </w:r>
          </w:p>
        </w:tc>
        <w:tc>
          <w:tcPr>
            <w:tcW w:w="1985" w:type="dxa"/>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color w:val="000000"/>
                <w:lang w:eastAsia="en-US"/>
              </w:rPr>
              <w:t>2011 год</w:t>
            </w:r>
          </w:p>
        </w:tc>
        <w:tc>
          <w:tcPr>
            <w:tcW w:w="1843" w:type="dxa"/>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color w:val="000000"/>
                <w:lang w:eastAsia="en-US"/>
              </w:rPr>
              <w:t>2012 год</w:t>
            </w:r>
          </w:p>
        </w:tc>
        <w:tc>
          <w:tcPr>
            <w:tcW w:w="1984" w:type="dxa"/>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color w:val="000000"/>
                <w:lang w:eastAsia="en-US"/>
              </w:rPr>
              <w:t>2013 год</w:t>
            </w:r>
          </w:p>
        </w:tc>
      </w:tr>
      <w:tr w:rsidR="00B20298" w:rsidRPr="00B20298" w:rsidTr="00B20298">
        <w:trPr>
          <w:trHeight w:val="283"/>
        </w:trPr>
        <w:tc>
          <w:tcPr>
            <w:tcW w:w="3417" w:type="dxa"/>
            <w:shd w:val="clear" w:color="auto" w:fill="auto"/>
            <w:vAlign w:val="center"/>
            <w:hideMark/>
          </w:tcPr>
          <w:p w:rsidR="00B20298" w:rsidRPr="00B20298" w:rsidRDefault="00B20298" w:rsidP="00B20298">
            <w:pPr>
              <w:spacing w:before="40" w:after="40"/>
              <w:rPr>
                <w:rFonts w:eastAsiaTheme="minorHAnsi"/>
                <w:bCs/>
                <w:color w:val="000000"/>
                <w:lang w:eastAsia="en-US"/>
              </w:rPr>
            </w:pPr>
            <w:r w:rsidRPr="00B20298">
              <w:rPr>
                <w:rFonts w:eastAsiaTheme="minorHAnsi"/>
                <w:color w:val="000000"/>
                <w:lang w:eastAsia="en-US"/>
              </w:rPr>
              <w:t>Налоговые и неналоговые доходы</w:t>
            </w:r>
          </w:p>
        </w:tc>
        <w:tc>
          <w:tcPr>
            <w:tcW w:w="1985"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color w:val="000000"/>
                <w:lang w:eastAsia="en-US"/>
              </w:rPr>
              <w:t>10,9</w:t>
            </w:r>
          </w:p>
        </w:tc>
        <w:tc>
          <w:tcPr>
            <w:tcW w:w="1843"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color w:val="000000"/>
                <w:lang w:eastAsia="en-US"/>
              </w:rPr>
              <w:t>13,4</w:t>
            </w:r>
          </w:p>
        </w:tc>
        <w:tc>
          <w:tcPr>
            <w:tcW w:w="1984"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bCs/>
                <w:color w:val="000000"/>
                <w:lang w:eastAsia="en-US"/>
              </w:rPr>
              <w:t>14,0</w:t>
            </w:r>
          </w:p>
        </w:tc>
      </w:tr>
      <w:tr w:rsidR="00B20298" w:rsidRPr="00B20298" w:rsidTr="00B20298">
        <w:trPr>
          <w:trHeight w:val="300"/>
        </w:trPr>
        <w:tc>
          <w:tcPr>
            <w:tcW w:w="3417" w:type="dxa"/>
            <w:shd w:val="clear" w:color="auto" w:fill="auto"/>
            <w:vAlign w:val="center"/>
            <w:hideMark/>
          </w:tcPr>
          <w:p w:rsidR="00B20298" w:rsidRPr="00B20298" w:rsidRDefault="00B20298" w:rsidP="00B20298">
            <w:pPr>
              <w:spacing w:before="40" w:after="40"/>
              <w:rPr>
                <w:rFonts w:eastAsiaTheme="minorHAnsi"/>
                <w:bCs/>
                <w:color w:val="000000"/>
                <w:lang w:eastAsia="en-US"/>
              </w:rPr>
            </w:pPr>
            <w:r w:rsidRPr="00B20298">
              <w:rPr>
                <w:rFonts w:eastAsiaTheme="minorHAnsi"/>
                <w:color w:val="000000"/>
                <w:lang w:eastAsia="en-US"/>
              </w:rPr>
              <w:t>Безвозмездные поступления</w:t>
            </w:r>
          </w:p>
        </w:tc>
        <w:tc>
          <w:tcPr>
            <w:tcW w:w="1985"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color w:val="000000"/>
                <w:lang w:eastAsia="en-US"/>
              </w:rPr>
              <w:t>89,1</w:t>
            </w:r>
          </w:p>
        </w:tc>
        <w:tc>
          <w:tcPr>
            <w:tcW w:w="1843"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bCs/>
                <w:color w:val="000000"/>
                <w:lang w:eastAsia="en-US"/>
              </w:rPr>
              <w:t>86,6</w:t>
            </w:r>
          </w:p>
        </w:tc>
        <w:tc>
          <w:tcPr>
            <w:tcW w:w="1984"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bCs/>
                <w:color w:val="000000"/>
                <w:lang w:eastAsia="en-US"/>
              </w:rPr>
              <w:t>86,0</w:t>
            </w:r>
          </w:p>
        </w:tc>
      </w:tr>
      <w:tr w:rsidR="00B20298" w:rsidRPr="00B20298" w:rsidTr="00B20298">
        <w:trPr>
          <w:trHeight w:val="300"/>
        </w:trPr>
        <w:tc>
          <w:tcPr>
            <w:tcW w:w="3417" w:type="dxa"/>
            <w:shd w:val="clear" w:color="auto" w:fill="auto"/>
            <w:noWrap/>
            <w:vAlign w:val="bottom"/>
            <w:hideMark/>
          </w:tcPr>
          <w:p w:rsidR="00B20298" w:rsidRPr="00B20298" w:rsidRDefault="00B20298" w:rsidP="00B20298">
            <w:pPr>
              <w:spacing w:before="40" w:after="40"/>
              <w:rPr>
                <w:rFonts w:eastAsiaTheme="minorHAnsi"/>
                <w:bCs/>
                <w:color w:val="000000"/>
                <w:lang w:eastAsia="en-US"/>
              </w:rPr>
            </w:pPr>
            <w:r w:rsidRPr="00B20298">
              <w:rPr>
                <w:rFonts w:eastAsiaTheme="minorHAnsi"/>
                <w:color w:val="000000"/>
                <w:lang w:eastAsia="en-US"/>
              </w:rPr>
              <w:t>Итого доходов</w:t>
            </w:r>
          </w:p>
        </w:tc>
        <w:tc>
          <w:tcPr>
            <w:tcW w:w="1985"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color w:val="000000"/>
                <w:lang w:eastAsia="en-US"/>
              </w:rPr>
              <w:t>100,0</w:t>
            </w:r>
          </w:p>
        </w:tc>
        <w:tc>
          <w:tcPr>
            <w:tcW w:w="1843"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color w:val="000000"/>
                <w:lang w:eastAsia="en-US"/>
              </w:rPr>
              <w:t>100,0</w:t>
            </w:r>
          </w:p>
        </w:tc>
        <w:tc>
          <w:tcPr>
            <w:tcW w:w="1984" w:type="dxa"/>
            <w:shd w:val="clear" w:color="auto" w:fill="auto"/>
            <w:noWrap/>
            <w:vAlign w:val="bottom"/>
            <w:hideMark/>
          </w:tcPr>
          <w:p w:rsidR="00B20298" w:rsidRPr="00B20298" w:rsidRDefault="00B20298" w:rsidP="00B20298">
            <w:pPr>
              <w:spacing w:before="40" w:after="40"/>
              <w:jc w:val="right"/>
              <w:rPr>
                <w:rFonts w:eastAsiaTheme="minorHAnsi"/>
                <w:bCs/>
                <w:color w:val="000000"/>
                <w:lang w:eastAsia="en-US"/>
              </w:rPr>
            </w:pPr>
            <w:r w:rsidRPr="00B20298">
              <w:rPr>
                <w:rFonts w:eastAsiaTheme="minorHAnsi"/>
                <w:color w:val="000000"/>
                <w:lang w:eastAsia="en-US"/>
              </w:rPr>
              <w:t>100,0</w:t>
            </w:r>
          </w:p>
        </w:tc>
      </w:tr>
    </w:tbl>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Основная часть поступлений налоговых и неналоговых доходов консолидированного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обеспечена поступлением налога на доходы физических лиц. </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Просроченная кредиторская задолженность консолидированного бюджета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 находится в пределах 1% расходов консолидированного бюджета (таблица 3).</w:t>
      </w:r>
    </w:p>
    <w:p w:rsidR="00B20298" w:rsidRPr="00B20298" w:rsidRDefault="00B20298" w:rsidP="00B20298">
      <w:pPr>
        <w:keepNext/>
        <w:suppressAutoHyphens/>
        <w:spacing w:before="120" w:after="120"/>
        <w:jc w:val="center"/>
        <w:rPr>
          <w:rFonts w:eastAsiaTheme="minorHAnsi"/>
          <w:lang w:eastAsia="en-US"/>
        </w:rPr>
      </w:pPr>
      <w:r w:rsidRPr="00B20298">
        <w:rPr>
          <w:rFonts w:eastAsiaTheme="minorHAnsi"/>
          <w:lang w:eastAsia="en-US"/>
        </w:rPr>
        <w:t xml:space="preserve">Сведения о просроченной кредиторской задолженности консолидированного бюджета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p>
    <w:p w:rsidR="00B20298" w:rsidRPr="00B20298" w:rsidRDefault="00B20298" w:rsidP="00B20298">
      <w:pPr>
        <w:keepNext/>
        <w:suppressAutoHyphens/>
        <w:spacing w:before="120" w:after="120"/>
        <w:jc w:val="right"/>
        <w:rPr>
          <w:rFonts w:eastAsiaTheme="minorHAnsi"/>
          <w:lang w:eastAsia="en-US"/>
        </w:rPr>
      </w:pPr>
      <w:r w:rsidRPr="00B20298">
        <w:rPr>
          <w:rFonts w:eastAsiaTheme="minorHAnsi"/>
          <w:lang w:eastAsia="en-US"/>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B20298" w:rsidRPr="00B20298" w:rsidTr="00B20298">
        <w:trPr>
          <w:trHeight w:val="300"/>
          <w:tblHeader/>
          <w:jc w:val="center"/>
        </w:trPr>
        <w:tc>
          <w:tcPr>
            <w:tcW w:w="3103"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Наименование показателя</w:t>
            </w:r>
          </w:p>
        </w:tc>
        <w:tc>
          <w:tcPr>
            <w:tcW w:w="1559"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на 01.01.2011 г.</w:t>
            </w:r>
          </w:p>
        </w:tc>
        <w:tc>
          <w:tcPr>
            <w:tcW w:w="1417"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на 01.01.2012 г.</w:t>
            </w:r>
          </w:p>
        </w:tc>
        <w:tc>
          <w:tcPr>
            <w:tcW w:w="1418"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на 01.01.2013 г.</w:t>
            </w:r>
          </w:p>
        </w:tc>
        <w:tc>
          <w:tcPr>
            <w:tcW w:w="1417" w:type="dxa"/>
          </w:tcPr>
          <w:p w:rsidR="00B20298" w:rsidRPr="00B20298" w:rsidRDefault="00B20298" w:rsidP="00B20298">
            <w:pPr>
              <w:keepNext/>
              <w:spacing w:before="40" w:after="40"/>
              <w:jc w:val="center"/>
              <w:rPr>
                <w:rFonts w:eastAsiaTheme="minorHAnsi"/>
                <w:color w:val="000000"/>
                <w:lang w:eastAsia="en-US"/>
              </w:rPr>
            </w:pPr>
            <w:r w:rsidRPr="00B20298">
              <w:rPr>
                <w:rFonts w:eastAsiaTheme="minorHAnsi"/>
                <w:color w:val="000000"/>
                <w:lang w:eastAsia="en-US"/>
              </w:rPr>
              <w:t>на 01.01.2014 г.</w:t>
            </w:r>
          </w:p>
        </w:tc>
      </w:tr>
      <w:tr w:rsidR="00B20298" w:rsidRPr="00B20298" w:rsidTr="00B20298">
        <w:trPr>
          <w:trHeight w:val="924"/>
          <w:jc w:val="center"/>
        </w:trPr>
        <w:tc>
          <w:tcPr>
            <w:tcW w:w="3103" w:type="dxa"/>
            <w:shd w:val="clear" w:color="auto" w:fill="auto"/>
            <w:vAlign w:val="center"/>
            <w:hideMark/>
          </w:tcPr>
          <w:p w:rsidR="00B20298" w:rsidRPr="00B20298" w:rsidRDefault="00B20298" w:rsidP="00B20298">
            <w:pPr>
              <w:keepNext/>
              <w:spacing w:before="40" w:after="40"/>
              <w:rPr>
                <w:rFonts w:eastAsiaTheme="minorHAnsi"/>
                <w:bCs/>
                <w:color w:val="000000"/>
                <w:lang w:eastAsia="en-US"/>
              </w:rPr>
            </w:pPr>
            <w:r w:rsidRPr="00B20298">
              <w:rPr>
                <w:rFonts w:eastAsiaTheme="minorHAnsi"/>
                <w:color w:val="000000"/>
                <w:lang w:eastAsia="en-US"/>
              </w:rPr>
              <w:t xml:space="preserve">Объем просроченной кредиторской задолженности консолидированного бюджета </w:t>
            </w:r>
            <w:proofErr w:type="spellStart"/>
            <w:r w:rsidRPr="00B20298">
              <w:rPr>
                <w:rFonts w:eastAsiaTheme="minorHAnsi"/>
                <w:color w:val="000000"/>
                <w:lang w:eastAsia="en-US"/>
              </w:rPr>
              <w:t>Глазовского</w:t>
            </w:r>
            <w:proofErr w:type="spellEnd"/>
            <w:r w:rsidRPr="00B20298">
              <w:rPr>
                <w:rFonts w:eastAsiaTheme="minorHAnsi"/>
                <w:color w:val="000000"/>
                <w:lang w:eastAsia="en-US"/>
              </w:rPr>
              <w:t xml:space="preserve"> района</w:t>
            </w:r>
          </w:p>
        </w:tc>
        <w:tc>
          <w:tcPr>
            <w:tcW w:w="1559"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p>
        </w:tc>
        <w:tc>
          <w:tcPr>
            <w:tcW w:w="1417"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p>
        </w:tc>
        <w:tc>
          <w:tcPr>
            <w:tcW w:w="1418" w:type="dxa"/>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p>
        </w:tc>
        <w:tc>
          <w:tcPr>
            <w:tcW w:w="1417" w:type="dxa"/>
          </w:tcPr>
          <w:p w:rsidR="00B20298" w:rsidRPr="00B20298" w:rsidRDefault="00B20298" w:rsidP="00B20298">
            <w:pPr>
              <w:keepNext/>
              <w:spacing w:before="40" w:after="40"/>
              <w:jc w:val="center"/>
              <w:rPr>
                <w:rFonts w:eastAsiaTheme="minorHAnsi"/>
                <w:bCs/>
                <w:color w:val="000000"/>
                <w:lang w:eastAsia="en-US"/>
              </w:rPr>
            </w:pPr>
          </w:p>
        </w:tc>
      </w:tr>
      <w:tr w:rsidR="00B20298" w:rsidRPr="00B20298" w:rsidTr="00B20298">
        <w:trPr>
          <w:trHeight w:val="300"/>
          <w:jc w:val="center"/>
        </w:trPr>
        <w:tc>
          <w:tcPr>
            <w:tcW w:w="3103" w:type="dxa"/>
            <w:shd w:val="clear" w:color="auto" w:fill="auto"/>
            <w:vAlign w:val="center"/>
            <w:hideMark/>
          </w:tcPr>
          <w:p w:rsidR="00B20298" w:rsidRPr="00B20298" w:rsidRDefault="00B20298" w:rsidP="00B20298">
            <w:pPr>
              <w:spacing w:before="40" w:after="40"/>
              <w:ind w:firstLineChars="100" w:firstLine="240"/>
              <w:rPr>
                <w:rFonts w:eastAsiaTheme="minorHAnsi"/>
                <w:bCs/>
                <w:color w:val="000000"/>
                <w:lang w:eastAsia="en-US"/>
              </w:rPr>
            </w:pPr>
            <w:r w:rsidRPr="00B20298">
              <w:rPr>
                <w:rFonts w:eastAsiaTheme="minorHAnsi"/>
                <w:color w:val="000000"/>
                <w:lang w:eastAsia="en-US"/>
              </w:rPr>
              <w:t>в тыс. рублей</w:t>
            </w:r>
          </w:p>
        </w:tc>
        <w:tc>
          <w:tcPr>
            <w:tcW w:w="1559" w:type="dxa"/>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427,6</w:t>
            </w:r>
          </w:p>
        </w:tc>
        <w:tc>
          <w:tcPr>
            <w:tcW w:w="1417"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121,5</w:t>
            </w:r>
          </w:p>
        </w:tc>
        <w:tc>
          <w:tcPr>
            <w:tcW w:w="1418"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507,6</w:t>
            </w:r>
          </w:p>
        </w:tc>
        <w:tc>
          <w:tcPr>
            <w:tcW w:w="1417" w:type="dxa"/>
          </w:tcPr>
          <w:p w:rsidR="00B20298" w:rsidRPr="00B20298" w:rsidRDefault="00B20298" w:rsidP="00B20298">
            <w:pPr>
              <w:spacing w:before="40" w:after="40"/>
              <w:jc w:val="center"/>
              <w:rPr>
                <w:rFonts w:eastAsiaTheme="minorHAnsi"/>
                <w:color w:val="000000"/>
                <w:lang w:eastAsia="en-US"/>
              </w:rPr>
            </w:pPr>
            <w:r w:rsidRPr="00B20298">
              <w:rPr>
                <w:rFonts w:eastAsiaTheme="minorHAnsi"/>
                <w:color w:val="000000"/>
                <w:lang w:eastAsia="en-US"/>
              </w:rPr>
              <w:t>476,5</w:t>
            </w:r>
          </w:p>
        </w:tc>
      </w:tr>
      <w:tr w:rsidR="00B20298" w:rsidRPr="00B20298" w:rsidTr="00B20298">
        <w:trPr>
          <w:trHeight w:val="300"/>
          <w:jc w:val="center"/>
        </w:trPr>
        <w:tc>
          <w:tcPr>
            <w:tcW w:w="3103" w:type="dxa"/>
            <w:shd w:val="clear" w:color="auto" w:fill="auto"/>
            <w:vAlign w:val="center"/>
            <w:hideMark/>
          </w:tcPr>
          <w:p w:rsidR="00B20298" w:rsidRPr="00B20298" w:rsidRDefault="00B20298" w:rsidP="00B20298">
            <w:pPr>
              <w:spacing w:before="40" w:after="40"/>
              <w:ind w:firstLineChars="100" w:firstLine="240"/>
              <w:rPr>
                <w:rFonts w:eastAsiaTheme="minorHAnsi"/>
                <w:bCs/>
                <w:color w:val="000000"/>
                <w:lang w:eastAsia="en-US"/>
              </w:rPr>
            </w:pPr>
            <w:proofErr w:type="gramStart"/>
            <w:r w:rsidRPr="00B20298">
              <w:rPr>
                <w:rFonts w:eastAsiaTheme="minorHAnsi"/>
                <w:color w:val="000000"/>
                <w:lang w:eastAsia="en-US"/>
              </w:rPr>
              <w:t>в</w:t>
            </w:r>
            <w:proofErr w:type="gramEnd"/>
            <w:r w:rsidRPr="00B20298">
              <w:rPr>
                <w:rFonts w:eastAsiaTheme="minorHAnsi"/>
                <w:color w:val="000000"/>
                <w:lang w:eastAsia="en-US"/>
              </w:rPr>
              <w:t xml:space="preserve"> % к расходам</w:t>
            </w:r>
          </w:p>
        </w:tc>
        <w:tc>
          <w:tcPr>
            <w:tcW w:w="1559" w:type="dxa"/>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color w:val="000000"/>
                <w:lang w:eastAsia="en-US"/>
              </w:rPr>
              <w:t>0,1</w:t>
            </w:r>
          </w:p>
        </w:tc>
        <w:tc>
          <w:tcPr>
            <w:tcW w:w="1417"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0,02</w:t>
            </w:r>
          </w:p>
        </w:tc>
        <w:tc>
          <w:tcPr>
            <w:tcW w:w="1418"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0,1</w:t>
            </w:r>
          </w:p>
        </w:tc>
        <w:tc>
          <w:tcPr>
            <w:tcW w:w="1417" w:type="dxa"/>
          </w:tcPr>
          <w:p w:rsidR="00B20298" w:rsidRPr="00B20298" w:rsidRDefault="00B20298" w:rsidP="00B20298">
            <w:pPr>
              <w:spacing w:before="40" w:after="40"/>
              <w:jc w:val="center"/>
              <w:rPr>
                <w:rFonts w:eastAsiaTheme="minorHAnsi"/>
                <w:color w:val="000000"/>
                <w:lang w:eastAsia="en-US"/>
              </w:rPr>
            </w:pPr>
            <w:r w:rsidRPr="00B20298">
              <w:rPr>
                <w:rFonts w:eastAsiaTheme="minorHAnsi"/>
                <w:color w:val="000000"/>
                <w:lang w:eastAsia="en-US"/>
              </w:rPr>
              <w:t>0,09</w:t>
            </w:r>
          </w:p>
        </w:tc>
      </w:tr>
      <w:tr w:rsidR="00B20298" w:rsidRPr="00B20298" w:rsidTr="00B20298">
        <w:trPr>
          <w:trHeight w:val="300"/>
          <w:jc w:val="center"/>
        </w:trPr>
        <w:tc>
          <w:tcPr>
            <w:tcW w:w="3103" w:type="dxa"/>
            <w:shd w:val="clear" w:color="auto" w:fill="auto"/>
            <w:vAlign w:val="center"/>
          </w:tcPr>
          <w:p w:rsidR="00B20298" w:rsidRPr="00B20298" w:rsidRDefault="00B20298" w:rsidP="00B20298">
            <w:pPr>
              <w:keepNext/>
              <w:spacing w:before="40" w:after="40"/>
              <w:rPr>
                <w:rFonts w:eastAsiaTheme="minorHAnsi"/>
                <w:bCs/>
                <w:color w:val="000000"/>
                <w:lang w:eastAsia="en-US"/>
              </w:rPr>
            </w:pPr>
            <w:r w:rsidRPr="00B20298">
              <w:rPr>
                <w:rFonts w:eastAsiaTheme="minorHAnsi"/>
                <w:color w:val="000000"/>
                <w:lang w:eastAsia="en-US"/>
              </w:rPr>
              <w:t>Объем просроченной кредиторской задолженности бюджета муниципального образования «</w:t>
            </w:r>
            <w:proofErr w:type="spellStart"/>
            <w:r w:rsidRPr="00B20298">
              <w:rPr>
                <w:rFonts w:eastAsiaTheme="minorHAnsi"/>
                <w:color w:val="000000"/>
                <w:lang w:eastAsia="en-US"/>
              </w:rPr>
              <w:t>Глазовский</w:t>
            </w:r>
            <w:proofErr w:type="spellEnd"/>
            <w:r w:rsidRPr="00B20298">
              <w:rPr>
                <w:rFonts w:eastAsiaTheme="minorHAnsi"/>
                <w:color w:val="000000"/>
                <w:lang w:eastAsia="en-US"/>
              </w:rPr>
              <w:t xml:space="preserve"> район»</w:t>
            </w:r>
          </w:p>
        </w:tc>
        <w:tc>
          <w:tcPr>
            <w:tcW w:w="1559"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p>
        </w:tc>
        <w:tc>
          <w:tcPr>
            <w:tcW w:w="1417"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p>
        </w:tc>
        <w:tc>
          <w:tcPr>
            <w:tcW w:w="1418"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p>
        </w:tc>
        <w:tc>
          <w:tcPr>
            <w:tcW w:w="1417" w:type="dxa"/>
          </w:tcPr>
          <w:p w:rsidR="00B20298" w:rsidRPr="00B20298" w:rsidRDefault="00B20298" w:rsidP="00B20298">
            <w:pPr>
              <w:spacing w:before="40" w:after="40"/>
              <w:jc w:val="center"/>
              <w:rPr>
                <w:rFonts w:eastAsiaTheme="minorHAnsi"/>
                <w:bCs/>
                <w:color w:val="000000"/>
                <w:lang w:eastAsia="en-US"/>
              </w:rPr>
            </w:pPr>
          </w:p>
        </w:tc>
      </w:tr>
      <w:tr w:rsidR="00B20298" w:rsidRPr="00B20298" w:rsidTr="00B20298">
        <w:trPr>
          <w:trHeight w:val="300"/>
          <w:jc w:val="center"/>
        </w:trPr>
        <w:tc>
          <w:tcPr>
            <w:tcW w:w="3103" w:type="dxa"/>
            <w:shd w:val="clear" w:color="auto" w:fill="auto"/>
            <w:vAlign w:val="center"/>
          </w:tcPr>
          <w:p w:rsidR="00B20298" w:rsidRPr="00B20298" w:rsidRDefault="00B20298" w:rsidP="00B20298">
            <w:pPr>
              <w:spacing w:before="40" w:after="40"/>
              <w:ind w:firstLineChars="100" w:firstLine="240"/>
              <w:rPr>
                <w:rFonts w:eastAsiaTheme="minorHAnsi"/>
                <w:bCs/>
                <w:color w:val="000000"/>
                <w:lang w:eastAsia="en-US"/>
              </w:rPr>
            </w:pPr>
            <w:r w:rsidRPr="00B20298">
              <w:rPr>
                <w:rFonts w:eastAsiaTheme="minorHAnsi"/>
                <w:color w:val="000000"/>
                <w:lang w:eastAsia="en-US"/>
              </w:rPr>
              <w:t>в тыс. рублей</w:t>
            </w:r>
          </w:p>
        </w:tc>
        <w:tc>
          <w:tcPr>
            <w:tcW w:w="1559"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color w:val="000000"/>
                <w:lang w:eastAsia="en-US"/>
              </w:rPr>
              <w:t>364,0</w:t>
            </w:r>
          </w:p>
        </w:tc>
        <w:tc>
          <w:tcPr>
            <w:tcW w:w="1417"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121,5</w:t>
            </w:r>
          </w:p>
        </w:tc>
        <w:tc>
          <w:tcPr>
            <w:tcW w:w="1418"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497,6</w:t>
            </w:r>
          </w:p>
        </w:tc>
        <w:tc>
          <w:tcPr>
            <w:tcW w:w="1417" w:type="dxa"/>
          </w:tcPr>
          <w:p w:rsidR="00B20298" w:rsidRPr="00B20298" w:rsidRDefault="00B20298" w:rsidP="00B20298">
            <w:pPr>
              <w:spacing w:before="40" w:after="40"/>
              <w:jc w:val="center"/>
              <w:rPr>
                <w:rFonts w:eastAsiaTheme="minorHAnsi"/>
                <w:color w:val="000000"/>
                <w:lang w:eastAsia="en-US"/>
              </w:rPr>
            </w:pPr>
            <w:r w:rsidRPr="00B20298">
              <w:rPr>
                <w:rFonts w:eastAsiaTheme="minorHAnsi"/>
                <w:color w:val="000000"/>
                <w:lang w:eastAsia="en-US"/>
              </w:rPr>
              <w:t>467,1</w:t>
            </w:r>
          </w:p>
        </w:tc>
      </w:tr>
      <w:tr w:rsidR="00B20298" w:rsidRPr="00B20298" w:rsidTr="00B20298">
        <w:trPr>
          <w:trHeight w:val="300"/>
          <w:jc w:val="center"/>
        </w:trPr>
        <w:tc>
          <w:tcPr>
            <w:tcW w:w="3103" w:type="dxa"/>
            <w:shd w:val="clear" w:color="auto" w:fill="auto"/>
            <w:vAlign w:val="center"/>
          </w:tcPr>
          <w:p w:rsidR="00B20298" w:rsidRPr="00B20298" w:rsidRDefault="00B20298" w:rsidP="00B20298">
            <w:pPr>
              <w:spacing w:before="40" w:after="40"/>
              <w:ind w:firstLineChars="100" w:firstLine="240"/>
              <w:rPr>
                <w:rFonts w:eastAsiaTheme="minorHAnsi"/>
                <w:bCs/>
                <w:color w:val="000000"/>
                <w:lang w:eastAsia="en-US"/>
              </w:rPr>
            </w:pPr>
            <w:proofErr w:type="gramStart"/>
            <w:r w:rsidRPr="00B20298">
              <w:rPr>
                <w:rFonts w:eastAsiaTheme="minorHAnsi"/>
                <w:color w:val="000000"/>
                <w:lang w:eastAsia="en-US"/>
              </w:rPr>
              <w:t>в</w:t>
            </w:r>
            <w:proofErr w:type="gramEnd"/>
            <w:r w:rsidRPr="00B20298">
              <w:rPr>
                <w:rFonts w:eastAsiaTheme="minorHAnsi"/>
                <w:color w:val="000000"/>
                <w:lang w:eastAsia="en-US"/>
              </w:rPr>
              <w:t xml:space="preserve"> % к расходам</w:t>
            </w:r>
          </w:p>
        </w:tc>
        <w:tc>
          <w:tcPr>
            <w:tcW w:w="1559"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color w:val="000000"/>
                <w:lang w:eastAsia="en-US"/>
              </w:rPr>
              <w:t>0,09</w:t>
            </w:r>
          </w:p>
        </w:tc>
        <w:tc>
          <w:tcPr>
            <w:tcW w:w="1417"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0,02</w:t>
            </w:r>
          </w:p>
        </w:tc>
        <w:tc>
          <w:tcPr>
            <w:tcW w:w="1418" w:type="dxa"/>
            <w:shd w:val="clear" w:color="auto" w:fill="auto"/>
            <w:noWrap/>
            <w:vAlign w:val="center"/>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0,1</w:t>
            </w:r>
          </w:p>
        </w:tc>
        <w:tc>
          <w:tcPr>
            <w:tcW w:w="1417" w:type="dxa"/>
          </w:tcPr>
          <w:p w:rsidR="00B20298" w:rsidRPr="00B20298" w:rsidRDefault="00B20298" w:rsidP="00B20298">
            <w:pPr>
              <w:spacing w:before="40" w:after="40"/>
              <w:jc w:val="center"/>
              <w:rPr>
                <w:rFonts w:eastAsiaTheme="minorHAnsi"/>
                <w:color w:val="000000"/>
                <w:lang w:eastAsia="en-US"/>
              </w:rPr>
            </w:pPr>
            <w:r w:rsidRPr="00B20298">
              <w:rPr>
                <w:rFonts w:eastAsiaTheme="minorHAnsi"/>
                <w:color w:val="000000"/>
                <w:lang w:eastAsia="en-US"/>
              </w:rPr>
              <w:t>0,09</w:t>
            </w:r>
          </w:p>
        </w:tc>
      </w:tr>
    </w:tbl>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Просроченная кредиторская задолженность по выплате заработной платы и начислениям на заработную плату работникам органов местного самоуправления, муниципальных казенных учреждений в </w:t>
      </w:r>
      <w:proofErr w:type="spellStart"/>
      <w:r w:rsidRPr="00B20298">
        <w:rPr>
          <w:rFonts w:eastAsiaTheme="minorHAnsi"/>
          <w:lang w:eastAsia="en-US"/>
        </w:rPr>
        <w:t>Глазовском</w:t>
      </w:r>
      <w:proofErr w:type="spellEnd"/>
      <w:r w:rsidRPr="00B20298">
        <w:rPr>
          <w:rFonts w:eastAsiaTheme="minorHAnsi"/>
          <w:lang w:eastAsia="en-US"/>
        </w:rPr>
        <w:t xml:space="preserve"> районе отсутствует.</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B20298">
        <w:rPr>
          <w:rFonts w:eastAsiaTheme="minorHAnsi"/>
          <w:color w:val="000000" w:themeColor="text1"/>
          <w:lang w:eastAsia="en-US"/>
        </w:rPr>
        <w:t xml:space="preserve">ешению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районного Совета депутатов от 29.11.2012 года № 83 «Положение о бюджетном процессе в муниципальном образовании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 xml:space="preserve"> (в ред. решения </w:t>
      </w:r>
      <w:r w:rsidRPr="00B20298">
        <w:rPr>
          <w:rFonts w:eastAsiaTheme="minorHAnsi"/>
          <w:lang w:eastAsia="en-US"/>
        </w:rPr>
        <w:lastRenderedPageBreak/>
        <w:t>от 29.11.2013 № 178), начиная с 2012 года, проект закона о бюджете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составляется на очередной финансовый год и плановый период. Бюджеты сельских поселений в </w:t>
      </w:r>
      <w:proofErr w:type="spellStart"/>
      <w:r w:rsidRPr="00B20298">
        <w:rPr>
          <w:rFonts w:eastAsiaTheme="minorHAnsi"/>
          <w:lang w:eastAsia="en-US"/>
        </w:rPr>
        <w:t>Глазовском</w:t>
      </w:r>
      <w:proofErr w:type="spellEnd"/>
      <w:r w:rsidRPr="00B20298">
        <w:rPr>
          <w:rFonts w:eastAsiaTheme="minorHAnsi"/>
          <w:lang w:eastAsia="en-US"/>
        </w:rPr>
        <w:t xml:space="preserve"> районе также принимаются на очередной финансовый год и плановый период. </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Вместе с тем, параметры бюджета, утвержденные на плановый период, имеют существенные отклонения от параметров бюджета, утвержденного на очередной финансовый год (таблица 4).</w:t>
      </w:r>
    </w:p>
    <w:p w:rsidR="00B20298" w:rsidRPr="00B20298" w:rsidRDefault="00B20298" w:rsidP="00B20298">
      <w:pPr>
        <w:tabs>
          <w:tab w:val="left" w:pos="1134"/>
        </w:tabs>
        <w:autoSpaceDE w:val="0"/>
        <w:autoSpaceDN w:val="0"/>
        <w:adjustRightInd w:val="0"/>
        <w:ind w:firstLine="709"/>
        <w:jc w:val="center"/>
        <w:rPr>
          <w:rFonts w:eastAsiaTheme="minorHAnsi"/>
          <w:color w:val="000000"/>
          <w:lang w:eastAsia="en-US"/>
        </w:rPr>
      </w:pPr>
      <w:r w:rsidRPr="00B20298">
        <w:rPr>
          <w:rFonts w:eastAsiaTheme="minorHAnsi"/>
          <w:lang w:eastAsia="en-US"/>
        </w:rPr>
        <w:t>Отклонение основных параметров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принятого на очередной год, от параметров бюджета, принятого на первый год планового периода (на примере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на 2013 год),</w:t>
      </w:r>
      <w:r w:rsidRPr="00B20298">
        <w:rPr>
          <w:rFonts w:eastAsiaTheme="minorHAnsi"/>
          <w:color w:val="000000"/>
          <w:lang w:eastAsia="en-US"/>
        </w:rPr>
        <w:t xml:space="preserve"> тыс. рублей</w:t>
      </w:r>
    </w:p>
    <w:p w:rsidR="00B20298" w:rsidRPr="00B20298" w:rsidRDefault="00B20298" w:rsidP="00B20298">
      <w:pPr>
        <w:tabs>
          <w:tab w:val="left" w:pos="1134"/>
        </w:tabs>
        <w:autoSpaceDE w:val="0"/>
        <w:autoSpaceDN w:val="0"/>
        <w:adjustRightInd w:val="0"/>
        <w:ind w:firstLine="709"/>
        <w:jc w:val="right"/>
        <w:rPr>
          <w:rFonts w:eastAsiaTheme="minorHAnsi"/>
          <w:lang w:eastAsia="en-US"/>
        </w:rPr>
      </w:pPr>
      <w:r w:rsidRPr="00B20298">
        <w:rPr>
          <w:rFonts w:eastAsiaTheme="minorHAnsi"/>
          <w:lang w:eastAsia="en-US"/>
        </w:rPr>
        <w:t>Таблица 4.</w:t>
      </w:r>
    </w:p>
    <w:p w:rsidR="00B20298" w:rsidRPr="00B20298" w:rsidRDefault="00B20298" w:rsidP="00B20298">
      <w:pPr>
        <w:tabs>
          <w:tab w:val="left" w:pos="1134"/>
        </w:tabs>
        <w:autoSpaceDE w:val="0"/>
        <w:autoSpaceDN w:val="0"/>
        <w:adjustRightInd w:val="0"/>
        <w:ind w:firstLine="709"/>
        <w:jc w:val="right"/>
        <w:rPr>
          <w:rFonts w:eastAsiaTheme="minorHAnsi"/>
          <w:color w:val="000000"/>
          <w:lang w:eastAsia="en-US"/>
        </w:rPr>
      </w:pPr>
    </w:p>
    <w:p w:rsidR="00B20298" w:rsidRPr="00B20298" w:rsidRDefault="00B20298" w:rsidP="00B20298">
      <w:pPr>
        <w:keepNext/>
        <w:suppressAutoHyphens/>
        <w:jc w:val="both"/>
        <w:rPr>
          <w:rFonts w:eastAsiaTheme="minorHAnsi"/>
          <w:lang w:eastAsia="en-US"/>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B20298" w:rsidRPr="00B20298" w:rsidTr="00B20298">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Отклонение параметров первоначального плана на очередной год от параметров первого года планового периода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Отклонение параметров уточненного плана на очередной год от параметров первого года планового периода</w:t>
            </w:r>
          </w:p>
        </w:tc>
      </w:tr>
      <w:tr w:rsidR="00B20298" w:rsidRPr="00B20298" w:rsidTr="00B20298">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 xml:space="preserve">Решение Районного Совета депутатов от 30.11.2011 №532 «О бюджете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lang w:eastAsia="en-US"/>
              </w:rPr>
              <w:t xml:space="preserve"> на 2012 год и плановый период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 xml:space="preserve">Решение Районного Совета депутатов от 20.12.2012 № 97 «О бюджете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lang w:eastAsia="en-US"/>
              </w:rPr>
              <w:t xml:space="preserve"> на 2013 год и плановый период 2014 и 2015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 xml:space="preserve">Решение Районного Совета депутатов от 20.12.2012 № 97 «О бюджете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lang w:eastAsia="en-US"/>
              </w:rPr>
              <w:t xml:space="preserve"> на 2013 год и плановый период 2014 и 2015 годов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r>
      <w:tr w:rsidR="00B20298" w:rsidRPr="00B20298" w:rsidTr="00B20298">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c>
          <w:tcPr>
            <w:tcW w:w="1559" w:type="dxa"/>
            <w:vMerge/>
            <w:tcBorders>
              <w:top w:val="nil"/>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c>
          <w:tcPr>
            <w:tcW w:w="1276" w:type="dxa"/>
            <w:vMerge/>
            <w:tcBorders>
              <w:top w:val="nil"/>
              <w:left w:val="single" w:sz="4" w:space="0" w:color="auto"/>
              <w:bottom w:val="single" w:sz="4" w:space="0" w:color="000000"/>
              <w:right w:val="single" w:sz="4" w:space="0" w:color="auto"/>
            </w:tcBorders>
            <w:vAlign w:val="center"/>
            <w:hideMark/>
          </w:tcPr>
          <w:p w:rsidR="00B20298" w:rsidRPr="00B20298" w:rsidRDefault="00B20298" w:rsidP="00B20298">
            <w:pPr>
              <w:keepNext/>
              <w:spacing w:before="40" w:after="40"/>
              <w:rPr>
                <w:rFonts w:eastAsiaTheme="minorHAnsi"/>
                <w:bCs/>
                <w:color w:val="000000"/>
                <w:lang w:eastAsia="en-US"/>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тыс. рублей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w:t>
            </w:r>
          </w:p>
        </w:tc>
      </w:tr>
      <w:tr w:rsidR="00B20298" w:rsidRPr="00B20298" w:rsidTr="00B20298">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20298">
            <w:pPr>
              <w:keepNext/>
              <w:spacing w:before="40" w:after="40"/>
              <w:rPr>
                <w:rFonts w:eastAsiaTheme="minorHAnsi"/>
                <w:bCs/>
                <w:color w:val="000000"/>
                <w:lang w:eastAsia="en-US"/>
              </w:rPr>
            </w:pPr>
            <w:r w:rsidRPr="00B20298">
              <w:rPr>
                <w:rFonts w:eastAsiaTheme="minorHAnsi"/>
                <w:color w:val="000000"/>
                <w:lang w:eastAsia="en-US"/>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bCs/>
                <w:color w:val="000000"/>
                <w:lang w:eastAsia="en-US"/>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bCs/>
                <w:color w:val="000000"/>
                <w:lang w:eastAsia="en-US"/>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bCs/>
                <w:color w:val="000000"/>
                <w:lang w:eastAsia="en-US"/>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1,8</w:t>
            </w:r>
          </w:p>
        </w:tc>
        <w:tc>
          <w:tcPr>
            <w:tcW w:w="1135"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42,3</w:t>
            </w:r>
          </w:p>
        </w:tc>
      </w:tr>
      <w:tr w:rsidR="00B20298" w:rsidRPr="00B20298" w:rsidTr="00B20298">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B20298" w:rsidRPr="00B20298" w:rsidRDefault="00B20298" w:rsidP="00B20298">
            <w:pPr>
              <w:spacing w:before="40" w:after="40"/>
              <w:rPr>
                <w:rFonts w:eastAsiaTheme="minorHAnsi"/>
                <w:bCs/>
                <w:color w:val="000000"/>
                <w:lang w:eastAsia="en-US"/>
              </w:rPr>
            </w:pPr>
            <w:r w:rsidRPr="00B20298">
              <w:rPr>
                <w:rFonts w:eastAsiaTheme="minorHAnsi"/>
                <w:color w:val="000000"/>
                <w:lang w:eastAsia="en-US"/>
              </w:rPr>
              <w:t xml:space="preserve">в том числе межбюджетные трансферты </w:t>
            </w:r>
          </w:p>
        </w:tc>
        <w:tc>
          <w:tcPr>
            <w:tcW w:w="1559"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1,5</w:t>
            </w:r>
          </w:p>
        </w:tc>
        <w:tc>
          <w:tcPr>
            <w:tcW w:w="1135"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47,1</w:t>
            </w:r>
          </w:p>
        </w:tc>
      </w:tr>
      <w:tr w:rsidR="00B20298" w:rsidRPr="00B20298" w:rsidTr="00B20298">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rPr>
                <w:rFonts w:eastAsiaTheme="minorHAnsi"/>
                <w:bCs/>
                <w:color w:val="000000"/>
                <w:lang w:eastAsia="en-US"/>
              </w:rPr>
            </w:pPr>
            <w:r w:rsidRPr="00B20298">
              <w:rPr>
                <w:rFonts w:eastAsiaTheme="minorHAnsi"/>
                <w:color w:val="000000"/>
                <w:lang w:eastAsia="en-US"/>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2,3</w:t>
            </w:r>
          </w:p>
        </w:tc>
        <w:tc>
          <w:tcPr>
            <w:tcW w:w="1135"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right"/>
              <w:rPr>
                <w:rFonts w:eastAsiaTheme="minorHAnsi"/>
                <w:color w:val="000000"/>
                <w:lang w:eastAsia="en-US"/>
              </w:rPr>
            </w:pPr>
            <w:r w:rsidRPr="00B20298">
              <w:rPr>
                <w:rFonts w:eastAsiaTheme="minorHAnsi"/>
                <w:color w:val="000000"/>
                <w:lang w:eastAsia="en-US"/>
              </w:rPr>
              <w:t>47,7</w:t>
            </w:r>
          </w:p>
        </w:tc>
      </w:tr>
    </w:tbl>
    <w:p w:rsidR="00B20298" w:rsidRPr="00B20298" w:rsidRDefault="00B20298" w:rsidP="00B20298">
      <w:pPr>
        <w:tabs>
          <w:tab w:val="left" w:pos="1134"/>
        </w:tabs>
        <w:autoSpaceDE w:val="0"/>
        <w:autoSpaceDN w:val="0"/>
        <w:adjustRightInd w:val="0"/>
        <w:ind w:firstLine="709"/>
        <w:jc w:val="both"/>
        <w:rPr>
          <w:rFonts w:eastAsiaTheme="minorHAnsi"/>
          <w:lang w:eastAsia="en-US"/>
        </w:rPr>
      </w:pPr>
      <w:proofErr w:type="gramStart"/>
      <w:r w:rsidRPr="00B20298">
        <w:rPr>
          <w:rFonts w:eastAsiaTheme="minorHAnsi"/>
          <w:lang w:eastAsia="en-US"/>
        </w:rPr>
        <w:lastRenderedPageBreak/>
        <w:t>При принятии бюджета на 2013 год и плановый период, план по доходам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B20298">
        <w:rPr>
          <w:rFonts w:eastAsiaTheme="minorHAnsi"/>
          <w:lang w:eastAsia="en-US"/>
        </w:rPr>
        <w:t xml:space="preserve"> по расходам увеличение составило 8014,5 тыс. рублей или 2,3 %. </w:t>
      </w:r>
    </w:p>
    <w:p w:rsidR="00B20298" w:rsidRPr="00B20298" w:rsidRDefault="00B20298" w:rsidP="00B20298">
      <w:pPr>
        <w:widowControl w:val="0"/>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С учетом корректировки плана в процессе исполнения бюджета увеличение составило </w:t>
      </w:r>
      <w:r w:rsidRPr="00B20298">
        <w:rPr>
          <w:rFonts w:eastAsiaTheme="minorHAnsi"/>
          <w:color w:val="000000"/>
          <w:lang w:eastAsia="en-US"/>
        </w:rPr>
        <w:t>169689,3</w:t>
      </w:r>
      <w:r w:rsidRPr="00B20298">
        <w:rPr>
          <w:rFonts w:eastAsiaTheme="minorHAnsi"/>
          <w:lang w:eastAsia="en-US"/>
        </w:rPr>
        <w:t xml:space="preserve"> тыс. рублей или 47,7% по расходам, </w:t>
      </w:r>
      <w:r w:rsidRPr="00B20298">
        <w:rPr>
          <w:rFonts w:eastAsiaTheme="minorHAnsi"/>
          <w:color w:val="000000"/>
          <w:lang w:eastAsia="en-US"/>
        </w:rPr>
        <w:t xml:space="preserve">150657,2 </w:t>
      </w:r>
      <w:r w:rsidRPr="00B20298">
        <w:rPr>
          <w:rFonts w:eastAsiaTheme="minorHAnsi"/>
          <w:lang w:eastAsia="en-US"/>
        </w:rPr>
        <w:t xml:space="preserve">тыс. рублей или  42,3 % - по доходам. При этом 24% увеличения по доходам связано с изменением плана поступлений межбюджетных трансфертов из федерального бюджета. </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По факту исполнения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за 2013 год, первоначально утвержденный план по доходам перевыполнен на </w:t>
      </w:r>
      <w:r w:rsidRPr="00B20298">
        <w:rPr>
          <w:rFonts w:eastAsiaTheme="minorHAnsi"/>
          <w:color w:val="000000"/>
          <w:lang w:eastAsia="en-US"/>
        </w:rPr>
        <w:t>123128,2</w:t>
      </w:r>
      <w:r w:rsidRPr="00B20298">
        <w:rPr>
          <w:rFonts w:eastAsiaTheme="minorHAnsi"/>
          <w:lang w:eastAsia="en-US"/>
        </w:rPr>
        <w:t xml:space="preserve"> тыс. рублей или на 34%, по расходам – на </w:t>
      </w:r>
      <w:r w:rsidRPr="00B20298">
        <w:rPr>
          <w:rFonts w:eastAsiaTheme="minorHAnsi"/>
          <w:color w:val="000000"/>
          <w:lang w:eastAsia="en-US"/>
        </w:rPr>
        <w:t>137625,1</w:t>
      </w:r>
      <w:r w:rsidRPr="00B20298">
        <w:rPr>
          <w:rFonts w:eastAsiaTheme="minorHAnsi"/>
          <w:lang w:eastAsia="en-US"/>
        </w:rPr>
        <w:t xml:space="preserve"> тыс. рублей или на 37,8% (таблица 5).</w:t>
      </w:r>
    </w:p>
    <w:p w:rsidR="00B20298" w:rsidRPr="00B20298" w:rsidRDefault="00B20298" w:rsidP="00B20298">
      <w:pPr>
        <w:widowControl w:val="0"/>
        <w:tabs>
          <w:tab w:val="left" w:pos="1134"/>
        </w:tabs>
        <w:autoSpaceDE w:val="0"/>
        <w:autoSpaceDN w:val="0"/>
        <w:adjustRightInd w:val="0"/>
        <w:ind w:firstLine="709"/>
        <w:jc w:val="center"/>
        <w:rPr>
          <w:rFonts w:eastAsiaTheme="minorHAnsi"/>
          <w:color w:val="000000"/>
          <w:lang w:eastAsia="en-US"/>
        </w:rPr>
      </w:pPr>
      <w:r w:rsidRPr="00B20298">
        <w:rPr>
          <w:rFonts w:eastAsiaTheme="minorHAnsi"/>
          <w:lang w:eastAsia="en-US"/>
        </w:rPr>
        <w:t>Отклонение фактического исполнения основных параметров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на 2013 год от первоначального плана, </w:t>
      </w:r>
      <w:r w:rsidRPr="00B20298">
        <w:rPr>
          <w:rFonts w:eastAsiaTheme="minorHAnsi"/>
          <w:color w:val="000000"/>
          <w:lang w:eastAsia="en-US"/>
        </w:rPr>
        <w:t>тыс. рублей</w:t>
      </w:r>
    </w:p>
    <w:p w:rsidR="00B20298" w:rsidRPr="00B20298" w:rsidRDefault="00B20298" w:rsidP="00B20298">
      <w:pPr>
        <w:widowControl w:val="0"/>
        <w:tabs>
          <w:tab w:val="left" w:pos="1134"/>
        </w:tabs>
        <w:autoSpaceDE w:val="0"/>
        <w:autoSpaceDN w:val="0"/>
        <w:adjustRightInd w:val="0"/>
        <w:ind w:firstLine="709"/>
        <w:jc w:val="right"/>
        <w:rPr>
          <w:rFonts w:eastAsiaTheme="minorHAnsi"/>
          <w:lang w:eastAsia="en-US"/>
        </w:rPr>
      </w:pPr>
      <w:r w:rsidRPr="00B20298">
        <w:rPr>
          <w:rFonts w:eastAsiaTheme="minorHAnsi"/>
          <w:lang w:eastAsia="en-US"/>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B20298" w:rsidRPr="00B20298" w:rsidTr="00B20298">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color w:val="000000"/>
                <w:lang w:eastAsia="en-US"/>
              </w:rPr>
              <w:t>Основные параметры бюджета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color w:val="000000"/>
                <w:lang w:eastAsia="en-US"/>
              </w:rPr>
              <w:t xml:space="preserve">Решение Районного Совета депутатов от 20.12.2012 № 97 «О бюджете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lang w:eastAsia="en-US"/>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color w:val="000000"/>
                <w:lang w:eastAsia="en-US"/>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color w:val="000000"/>
                <w:lang w:eastAsia="en-US"/>
              </w:rPr>
              <w:t>Отклонение фактического исполнения от первоначального плана</w:t>
            </w:r>
          </w:p>
        </w:tc>
      </w:tr>
      <w:tr w:rsidR="00B20298" w:rsidRPr="00B20298" w:rsidTr="00B20298">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B20298" w:rsidRPr="00B20298" w:rsidRDefault="00B20298" w:rsidP="00B20298">
            <w:pPr>
              <w:widowControl w:val="0"/>
              <w:spacing w:before="40" w:after="40"/>
              <w:rPr>
                <w:rFonts w:eastAsiaTheme="minorHAnsi"/>
                <w:bCs/>
                <w:color w:val="000000"/>
                <w:lang w:eastAsia="en-US"/>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20298">
            <w:pPr>
              <w:widowControl w:val="0"/>
              <w:spacing w:before="40" w:after="40"/>
              <w:rPr>
                <w:rFonts w:eastAsiaTheme="minorHAnsi"/>
                <w:bCs/>
                <w:color w:val="000000"/>
                <w:lang w:eastAsia="en-US"/>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B20298" w:rsidRPr="00B20298" w:rsidRDefault="00B20298" w:rsidP="00B20298">
            <w:pPr>
              <w:widowControl w:val="0"/>
              <w:spacing w:before="40" w:after="40"/>
              <w:rPr>
                <w:rFonts w:eastAsiaTheme="minorHAnsi"/>
                <w:bCs/>
                <w:color w:val="000000"/>
                <w:lang w:eastAsia="en-US"/>
              </w:rPr>
            </w:pPr>
          </w:p>
        </w:tc>
        <w:tc>
          <w:tcPr>
            <w:tcW w:w="1578" w:type="dxa"/>
            <w:tcBorders>
              <w:top w:val="nil"/>
              <w:left w:val="nil"/>
              <w:bottom w:val="single" w:sz="4" w:space="0" w:color="auto"/>
              <w:right w:val="single" w:sz="4" w:space="0" w:color="auto"/>
            </w:tcBorders>
            <w:shd w:val="clear" w:color="auto" w:fill="auto"/>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color w:val="000000"/>
                <w:lang w:eastAsia="en-US"/>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color w:val="000000"/>
                <w:lang w:eastAsia="en-US"/>
              </w:rPr>
              <w:t>%</w:t>
            </w:r>
          </w:p>
        </w:tc>
      </w:tr>
      <w:tr w:rsidR="00B20298" w:rsidRPr="00B20298" w:rsidTr="00B20298">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rPr>
                <w:rFonts w:eastAsiaTheme="minorHAnsi"/>
                <w:bCs/>
                <w:color w:val="000000"/>
                <w:lang w:eastAsia="en-US"/>
              </w:rPr>
            </w:pPr>
            <w:r w:rsidRPr="00B20298">
              <w:rPr>
                <w:rFonts w:eastAsiaTheme="minorHAnsi"/>
                <w:color w:val="000000"/>
                <w:lang w:eastAsia="en-US"/>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keepNext/>
              <w:spacing w:before="40" w:after="40"/>
              <w:jc w:val="center"/>
              <w:rPr>
                <w:rFonts w:eastAsiaTheme="minorHAnsi"/>
                <w:bCs/>
                <w:color w:val="000000"/>
                <w:lang w:eastAsia="en-US"/>
              </w:rPr>
            </w:pPr>
            <w:r w:rsidRPr="00B20298">
              <w:rPr>
                <w:rFonts w:eastAsiaTheme="minorHAnsi"/>
                <w:bCs/>
                <w:color w:val="000000"/>
                <w:lang w:eastAsia="en-US"/>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bCs/>
                <w:color w:val="000000"/>
                <w:lang w:eastAsia="en-US"/>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center"/>
              <w:rPr>
                <w:rFonts w:eastAsiaTheme="minorHAnsi"/>
                <w:color w:val="000000"/>
                <w:lang w:eastAsia="en-US"/>
              </w:rPr>
            </w:pPr>
            <w:r w:rsidRPr="00B20298">
              <w:rPr>
                <w:rFonts w:eastAsiaTheme="minorHAnsi"/>
                <w:color w:val="000000"/>
                <w:lang w:eastAsia="en-US"/>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bCs/>
                <w:color w:val="000000"/>
                <w:lang w:eastAsia="en-US"/>
              </w:rPr>
              <w:t>34,0</w:t>
            </w:r>
          </w:p>
        </w:tc>
      </w:tr>
      <w:tr w:rsidR="00B20298" w:rsidRPr="00B20298" w:rsidTr="00B20298">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B20298" w:rsidRPr="00B20298" w:rsidRDefault="00B20298" w:rsidP="00B20298">
            <w:pPr>
              <w:widowControl w:val="0"/>
              <w:spacing w:before="40" w:after="40"/>
              <w:rPr>
                <w:rFonts w:eastAsiaTheme="minorHAnsi"/>
                <w:bCs/>
                <w:color w:val="000000"/>
                <w:lang w:eastAsia="en-US"/>
              </w:rPr>
            </w:pPr>
            <w:r w:rsidRPr="00B20298">
              <w:rPr>
                <w:rFonts w:eastAsiaTheme="minorHAnsi"/>
                <w:color w:val="000000"/>
                <w:lang w:eastAsia="en-US"/>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bCs/>
                <w:color w:val="000000"/>
                <w:lang w:eastAsia="en-US"/>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B20298" w:rsidRPr="00B20298" w:rsidRDefault="00B20298" w:rsidP="00B20298">
            <w:pPr>
              <w:spacing w:after="200" w:line="276" w:lineRule="auto"/>
              <w:jc w:val="center"/>
              <w:rPr>
                <w:rFonts w:eastAsiaTheme="minorHAnsi"/>
                <w:color w:val="000000"/>
                <w:lang w:eastAsia="en-US"/>
              </w:rPr>
            </w:pPr>
            <w:r w:rsidRPr="00B20298">
              <w:rPr>
                <w:rFonts w:eastAsiaTheme="minorHAnsi"/>
                <w:color w:val="000000"/>
                <w:lang w:eastAsia="en-US"/>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bCs/>
                <w:color w:val="000000"/>
                <w:lang w:eastAsia="en-US"/>
              </w:rPr>
              <w:t>38,1</w:t>
            </w:r>
          </w:p>
        </w:tc>
      </w:tr>
      <w:tr w:rsidR="00B20298" w:rsidRPr="00B20298" w:rsidTr="00B20298">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rPr>
                <w:rFonts w:eastAsiaTheme="minorHAnsi"/>
                <w:bCs/>
                <w:color w:val="000000"/>
                <w:lang w:eastAsia="en-US"/>
              </w:rPr>
            </w:pPr>
            <w:r w:rsidRPr="00B20298">
              <w:rPr>
                <w:rFonts w:eastAsiaTheme="minorHAnsi"/>
                <w:color w:val="000000"/>
                <w:lang w:eastAsia="en-US"/>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before="40" w:after="40"/>
              <w:jc w:val="center"/>
              <w:rPr>
                <w:rFonts w:eastAsiaTheme="minorHAnsi"/>
                <w:bCs/>
                <w:color w:val="000000"/>
                <w:lang w:eastAsia="en-US"/>
              </w:rPr>
            </w:pPr>
            <w:r w:rsidRPr="00B20298">
              <w:rPr>
                <w:rFonts w:eastAsiaTheme="minorHAnsi"/>
                <w:bCs/>
                <w:color w:val="000000"/>
                <w:lang w:eastAsia="en-US"/>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bCs/>
                <w:color w:val="000000"/>
                <w:lang w:eastAsia="en-US"/>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spacing w:after="200" w:line="276" w:lineRule="auto"/>
              <w:jc w:val="center"/>
              <w:rPr>
                <w:rFonts w:eastAsiaTheme="minorHAnsi"/>
                <w:color w:val="000000"/>
                <w:lang w:eastAsia="en-US"/>
              </w:rPr>
            </w:pPr>
            <w:r w:rsidRPr="00B20298">
              <w:rPr>
                <w:rFonts w:eastAsiaTheme="minorHAnsi"/>
                <w:color w:val="000000"/>
                <w:lang w:eastAsia="en-US"/>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B20298" w:rsidRPr="00B20298" w:rsidRDefault="00B20298" w:rsidP="00B20298">
            <w:pPr>
              <w:widowControl w:val="0"/>
              <w:spacing w:before="40" w:after="40"/>
              <w:jc w:val="center"/>
              <w:rPr>
                <w:rFonts w:eastAsiaTheme="minorHAnsi"/>
                <w:bCs/>
                <w:color w:val="000000"/>
                <w:lang w:eastAsia="en-US"/>
              </w:rPr>
            </w:pPr>
            <w:r w:rsidRPr="00B20298">
              <w:rPr>
                <w:rFonts w:eastAsiaTheme="minorHAnsi"/>
                <w:bCs/>
                <w:color w:val="000000"/>
                <w:lang w:eastAsia="en-US"/>
              </w:rPr>
              <w:t>37,8</w:t>
            </w:r>
          </w:p>
        </w:tc>
      </w:tr>
    </w:tbl>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w:t>
      </w:r>
      <w:r w:rsidRPr="00B20298">
        <w:rPr>
          <w:rFonts w:eastAsiaTheme="minorHAnsi"/>
          <w:color w:val="000000" w:themeColor="text1"/>
          <w:lang w:eastAsia="en-US"/>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от 20 ноября  2013 года № 128.2  и реализуется муниципальная целевая программа «Повышение эффективности расходов бюджета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 xml:space="preserve"> на 2014 год». По отдельным направлениям ее реализации уже достигнуты положительные результаты:</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1.Ежегодно обеспечивается сбалансированность и устойчивость бюджета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2.Проведена работа по внедрению программно-целевых принципов организации деятельности исполнительных органов местного самоуправления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 а именно:</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 приняты нормативные правовые акты и методические материалы, необходимые для разработки проектов муниципальных программ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 xml:space="preserve"> и перехода к программному формату бюджета (Перечень муниципальных программ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 xml:space="preserve">, подлежащих разработке на среднесрочный период 2015-2019 годов,  Порядок разработки, </w:t>
      </w:r>
      <w:r w:rsidRPr="00B20298">
        <w:rPr>
          <w:rFonts w:eastAsiaTheme="minorHAnsi"/>
          <w:color w:val="000000" w:themeColor="text1"/>
          <w:lang w:eastAsia="en-US"/>
        </w:rPr>
        <w:lastRenderedPageBreak/>
        <w:t xml:space="preserve">реализации и оценки эффективности муниципальных программ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w:t>
      </w:r>
    </w:p>
    <w:p w:rsidR="00B20298" w:rsidRPr="00B20298" w:rsidRDefault="00B20298" w:rsidP="00B20298">
      <w:pPr>
        <w:widowControl w:val="0"/>
        <w:autoSpaceDE w:val="0"/>
        <w:autoSpaceDN w:val="0"/>
        <w:adjustRightInd w:val="0"/>
        <w:ind w:firstLine="540"/>
        <w:jc w:val="both"/>
        <w:rPr>
          <w:rFonts w:eastAsiaTheme="minorHAnsi"/>
          <w:lang w:eastAsia="en-US"/>
        </w:rPr>
      </w:pPr>
      <w:proofErr w:type="gramStart"/>
      <w:r w:rsidRPr="00B20298">
        <w:rPr>
          <w:rFonts w:eastAsiaTheme="minorHAnsi"/>
          <w:lang w:eastAsia="en-US"/>
        </w:rPr>
        <w:t>- в 2014 году утверждены 9 муниципальных программ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предусмотренных к разработке;</w:t>
      </w:r>
      <w:proofErr w:type="gramEnd"/>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-осуществляется переход к программному формату бюджета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themeColor="text1"/>
          <w:lang w:eastAsia="en-US"/>
        </w:rPr>
        <w:t xml:space="preserve">, начиная с бюджета на 2015 год и плановый период 2016 и 2017 годов.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Переход к формированию бюджета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w:t>
      </w:r>
      <w:r w:rsidRPr="00B20298">
        <w:rPr>
          <w:rFonts w:eastAsiaTheme="minorHAnsi"/>
          <w:color w:val="000000" w:themeColor="text1"/>
          <w:lang w:eastAsia="en-US"/>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расходных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3. Развиваются новые формы оказания и финансового обеспечения муниципальных услуг (реструктуризация бюджетного сектора)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Принятие Федерального </w:t>
      </w:r>
      <w:hyperlink r:id="rId57" w:history="1">
        <w:r w:rsidRPr="00B20298">
          <w:rPr>
            <w:rFonts w:eastAsiaTheme="minorHAnsi"/>
            <w:color w:val="000000" w:themeColor="text1"/>
            <w:lang w:eastAsia="en-US"/>
          </w:rPr>
          <w:t>закона</w:t>
        </w:r>
      </w:hyperlink>
      <w:r w:rsidRPr="00B20298">
        <w:rPr>
          <w:rFonts w:eastAsiaTheme="minorHAnsi"/>
          <w:color w:val="000000" w:themeColor="text1"/>
          <w:lang w:eastAsia="en-US"/>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положило начало новому этапу реформирования сети муниципальных учреждений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Была подготовлена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состоянию на 1 января 2014 года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функционирует  муниципальные учреждения, в том числе 1 </w:t>
      </w:r>
      <w:proofErr w:type="gramStart"/>
      <w:r w:rsidRPr="00B20298">
        <w:rPr>
          <w:rFonts w:eastAsiaTheme="minorHAnsi"/>
          <w:color w:val="000000" w:themeColor="text1"/>
          <w:lang w:eastAsia="en-US"/>
        </w:rPr>
        <w:t>автономное</w:t>
      </w:r>
      <w:proofErr w:type="gramEnd"/>
      <w:r w:rsidRPr="00B20298">
        <w:rPr>
          <w:rFonts w:eastAsiaTheme="minorHAnsi"/>
          <w:color w:val="000000" w:themeColor="text1"/>
          <w:lang w:eastAsia="en-US"/>
        </w:rPr>
        <w:t xml:space="preserve">, 8 бюджетных и 32 казенных.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С 2012 года изменился порядок финансирования от сметного финансирования к финансированию услуг на основе муниципального задания. В настоящее время финансирование бюджетных и автономных учреждений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осуществляется на основе муниципальных заданий.</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 В ходе реализации комплекса мер по реализации Федерального </w:t>
      </w:r>
      <w:hyperlink r:id="rId58" w:history="1">
        <w:r w:rsidRPr="00B20298">
          <w:rPr>
            <w:rFonts w:eastAsiaTheme="minorHAnsi"/>
            <w:color w:val="000000" w:themeColor="text1"/>
            <w:lang w:eastAsia="en-US"/>
          </w:rPr>
          <w:t>закона</w:t>
        </w:r>
      </w:hyperlink>
      <w:r w:rsidRPr="00B20298">
        <w:rPr>
          <w:rFonts w:eastAsiaTheme="minorHAnsi"/>
          <w:color w:val="000000" w:themeColor="text1"/>
          <w:lang w:eastAsia="en-US"/>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были выявлены проблемы, которые потребовали к себе особого внимания, а именно:</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а) разработка (уточнение) перечней муниципальных услуг;</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4. Внедрен мониторинг качества финансового менеджмента главных распорядителей бюджетных средств.</w:t>
      </w:r>
    </w:p>
    <w:p w:rsidR="00B20298" w:rsidRPr="00B20298" w:rsidRDefault="00B20298" w:rsidP="00B20298">
      <w:pPr>
        <w:widowControl w:val="0"/>
        <w:autoSpaceDE w:val="0"/>
        <w:autoSpaceDN w:val="0"/>
        <w:adjustRightInd w:val="0"/>
        <w:ind w:firstLine="540"/>
        <w:jc w:val="both"/>
      </w:pPr>
      <w:r w:rsidRPr="00B20298">
        <w:rPr>
          <w:rFonts w:eastAsiaTheme="minorHAnsi"/>
          <w:color w:val="000000" w:themeColor="text1"/>
          <w:lang w:eastAsia="en-US"/>
        </w:rPr>
        <w:t>Данный механизм - это первый шаг по формированию методологии финансового менеджмента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подпрограммы.</w:t>
      </w:r>
      <w:r w:rsidRPr="00B20298">
        <w:t xml:space="preserve">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5.Развитие информационной системы управления муниципальными финансами.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В настоящее время сложился определенный уровень автоматизации различных функций и процессов в сфере управления муниципальными финансами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С использованием автоматизированных систем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реализуются следующие функции: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формирование проекта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ведение реестра расходных обязательств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обработка операций в процессе кассового обслуживания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по расходам, предварительный </w:t>
      </w:r>
      <w:proofErr w:type="gramStart"/>
      <w:r w:rsidRPr="00B20298">
        <w:rPr>
          <w:rFonts w:eastAsiaTheme="minorHAnsi"/>
          <w:color w:val="000000" w:themeColor="text1"/>
          <w:lang w:eastAsia="en-US"/>
        </w:rPr>
        <w:lastRenderedPageBreak/>
        <w:t>контроль за</w:t>
      </w:r>
      <w:proofErr w:type="gramEnd"/>
      <w:r w:rsidRPr="00B20298">
        <w:rPr>
          <w:rFonts w:eastAsiaTheme="minorHAnsi"/>
          <w:color w:val="000000" w:themeColor="text1"/>
          <w:lang w:eastAsia="en-US"/>
        </w:rPr>
        <w:t xml:space="preserve"> соблюдением бюджетных ограничений в ходе оплаты расходных обязательств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ведение бухгалтерского учета организаций сектора муниципального управления;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-формирование отчета об исполнении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консолидированного отчета об исполнении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электронный обмен документами с Управлением Федерального казначейства по Удмуртской Республике, Министерством финансов Удмуртской Республики, главными распорядителями средств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муниципальными образованиями сельскими поселениями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в процессе исполнения бюджета, составления отчетности;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формирование архива электронных документов по исполнению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отчетов об исполнении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 бюджетов муниципальных образований сельских поселений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информационных технологий, перевод их на качественно новый уровень сбора и обработки информации.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6.Повышается публичность (открытость) информации об управлении общественными финансами.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соответствии с постановлением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от 09 февраля 2012 года № 2.2 «Об утверждении перечня информации о деятельности органов местного самоуправления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размещаемой на официальном сайте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По состоянию на 01.06.2014 год на  официальном сайте для размещения информации о муниципальных учреждениях (</w:t>
      </w:r>
      <w:hyperlink r:id="rId59" w:history="1">
        <w:r w:rsidRPr="00B20298">
          <w:rPr>
            <w:rFonts w:eastAsiaTheme="minorHAnsi"/>
            <w:lang w:eastAsia="en-US"/>
          </w:rPr>
          <w:t>http://bus.gov.ru</w:t>
        </w:r>
      </w:hyperlink>
      <w:r w:rsidRPr="00B20298">
        <w:rPr>
          <w:rFonts w:eastAsiaTheme="minorHAnsi"/>
          <w:lang w:eastAsia="en-US"/>
        </w:rPr>
        <w:t>) опубликовали сведения:</w:t>
      </w:r>
    </w:p>
    <w:p w:rsidR="00B20298" w:rsidRPr="00B20298" w:rsidRDefault="00B20298" w:rsidP="00191F07">
      <w:pPr>
        <w:numPr>
          <w:ilvl w:val="0"/>
          <w:numId w:val="5"/>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 xml:space="preserve">о муниципальном задании – 100,0% муниципальных учреждений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w:t>
      </w:r>
    </w:p>
    <w:p w:rsidR="00B20298" w:rsidRPr="00B20298" w:rsidRDefault="00B20298" w:rsidP="00191F07">
      <w:pPr>
        <w:numPr>
          <w:ilvl w:val="0"/>
          <w:numId w:val="5"/>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о плане финансово-хозяйственной деятельности – 100,0% учреждений;</w:t>
      </w:r>
    </w:p>
    <w:p w:rsidR="00B20298" w:rsidRPr="00B20298" w:rsidRDefault="00B20298" w:rsidP="00191F07">
      <w:pPr>
        <w:numPr>
          <w:ilvl w:val="0"/>
          <w:numId w:val="5"/>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об использовании целевых средств – 71,4% учреждений;</w:t>
      </w:r>
    </w:p>
    <w:p w:rsidR="00B20298" w:rsidRPr="00B20298" w:rsidRDefault="00B20298" w:rsidP="00191F07">
      <w:pPr>
        <w:numPr>
          <w:ilvl w:val="0"/>
          <w:numId w:val="5"/>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о бюджетной смете – 83,9%.</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proofErr w:type="gramStart"/>
      <w:r w:rsidRPr="00B20298">
        <w:rPr>
          <w:rFonts w:eastAsiaTheme="minorHAnsi"/>
          <w:color w:val="000000" w:themeColor="text1"/>
          <w:lang w:eastAsia="en-US"/>
        </w:rPr>
        <w:t>На официальном сайте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roofErr w:type="spellStart"/>
      <w:r w:rsidRPr="00B20298">
        <w:rPr>
          <w:rFonts w:eastAsiaTheme="minorHAnsi"/>
          <w:color w:val="000000" w:themeColor="text1"/>
          <w:lang w:eastAsia="en-US"/>
        </w:rPr>
        <w:t>www</w:t>
      </w:r>
      <w:proofErr w:type="spellEnd"/>
      <w:r w:rsidRPr="00B20298">
        <w:rPr>
          <w:rFonts w:eastAsiaTheme="minorHAnsi"/>
          <w:color w:val="000000" w:themeColor="text1"/>
          <w:lang w:eastAsia="en-US"/>
        </w:rPr>
        <w:t>.</w:t>
      </w:r>
      <w:proofErr w:type="spellStart"/>
      <w:r w:rsidRPr="00B20298">
        <w:rPr>
          <w:rFonts w:eastAsiaTheme="minorHAnsi"/>
          <w:color w:val="000000" w:themeColor="text1"/>
          <w:lang w:val="en-US" w:eastAsia="en-US"/>
        </w:rPr>
        <w:t>glazrayon</w:t>
      </w:r>
      <w:proofErr w:type="spellEnd"/>
      <w:r w:rsidRPr="00B20298">
        <w:rPr>
          <w:rFonts w:eastAsiaTheme="minorHAnsi"/>
          <w:color w:val="000000" w:themeColor="text1"/>
          <w:lang w:eastAsia="en-US"/>
        </w:rPr>
        <w:t>.</w:t>
      </w:r>
      <w:proofErr w:type="spellStart"/>
      <w:r w:rsidRPr="00B20298">
        <w:rPr>
          <w:rFonts w:eastAsiaTheme="minorHAnsi"/>
          <w:color w:val="000000" w:themeColor="text1"/>
          <w:lang w:val="en-US" w:eastAsia="en-US"/>
        </w:rPr>
        <w:t>ru</w:t>
      </w:r>
      <w:proofErr w:type="spellEnd"/>
      <w:r w:rsidRPr="00B20298">
        <w:rPr>
          <w:rFonts w:eastAsiaTheme="minorHAnsi"/>
          <w:color w:val="000000" w:themeColor="text1"/>
          <w:lang w:eastAsia="en-US"/>
        </w:rPr>
        <w:t>) размещается актуальная информация по вопросам осуществления бюджетного процесса, проект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информация о реализации муниципальной целевой программы </w:t>
      </w:r>
      <w:r w:rsidRPr="00B20298">
        <w:rPr>
          <w:rFonts w:eastAsiaTheme="minorHAnsi"/>
          <w:lang w:eastAsia="en-US"/>
        </w:rPr>
        <w:t>«Повышения эффективности расходов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на период 2011 - 2013 годы</w:t>
      </w:r>
      <w:r w:rsidRPr="00B20298">
        <w:rPr>
          <w:rFonts w:eastAsiaTheme="minorHAnsi"/>
          <w:color w:val="000000" w:themeColor="text1"/>
          <w:lang w:eastAsia="en-US"/>
        </w:rPr>
        <w:t xml:space="preserve">, утвержденной постановлением Администрации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от 24 ноября 2011 года № 186, нормативные правовые акты Администрации </w:t>
      </w:r>
      <w:proofErr w:type="spellStart"/>
      <w:r w:rsidRPr="00B20298">
        <w:rPr>
          <w:rFonts w:eastAsiaTheme="minorHAnsi"/>
          <w:color w:val="000000" w:themeColor="text1"/>
          <w:lang w:eastAsia="en-US"/>
        </w:rPr>
        <w:t>Глазовского</w:t>
      </w:r>
      <w:proofErr w:type="spellEnd"/>
      <w:proofErr w:type="gramEnd"/>
      <w:r w:rsidRPr="00B20298">
        <w:rPr>
          <w:rFonts w:eastAsiaTheme="minorHAnsi"/>
          <w:color w:val="000000" w:themeColor="text1"/>
          <w:lang w:eastAsia="en-US"/>
        </w:rPr>
        <w:t xml:space="preserve"> района, </w:t>
      </w:r>
      <w:proofErr w:type="gramStart"/>
      <w:r w:rsidRPr="00B20298">
        <w:rPr>
          <w:rFonts w:eastAsiaTheme="minorHAnsi"/>
          <w:color w:val="000000" w:themeColor="text1"/>
          <w:lang w:eastAsia="en-US"/>
        </w:rPr>
        <w:t>регулирующие</w:t>
      </w:r>
      <w:proofErr w:type="gramEnd"/>
      <w:r w:rsidRPr="00B20298">
        <w:rPr>
          <w:rFonts w:eastAsiaTheme="minorHAnsi"/>
          <w:color w:val="000000" w:themeColor="text1"/>
          <w:lang w:eastAsia="en-US"/>
        </w:rPr>
        <w:t xml:space="preserve"> бюджетный процесс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B20298">
        <w:rPr>
          <w:rFonts w:eastAsiaTheme="minorHAnsi"/>
          <w:lang w:eastAsia="en-US"/>
        </w:rPr>
        <w:t xml:space="preserve">В 2012 году завершился переходный период реформирования муниципальных учреждений и формирования нового механизма оказания и финансового обеспечения муниципальных услуг и работ, предусмотренного Федеральным законом от 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B20298">
        <w:rPr>
          <w:rFonts w:eastAsiaTheme="minorHAnsi"/>
          <w:lang w:eastAsia="en-US"/>
        </w:rPr>
        <w:t>этапа реализации реформы учреждений стали</w:t>
      </w:r>
      <w:proofErr w:type="gramEnd"/>
      <w:r w:rsidRPr="00B20298">
        <w:rPr>
          <w:rFonts w:eastAsiaTheme="minorHAnsi"/>
          <w:lang w:eastAsia="en-US"/>
        </w:rPr>
        <w:t>:</w:t>
      </w:r>
    </w:p>
    <w:p w:rsidR="00B20298" w:rsidRPr="00B20298" w:rsidRDefault="00B20298" w:rsidP="00191F07">
      <w:pPr>
        <w:numPr>
          <w:ilvl w:val="0"/>
          <w:numId w:val="3"/>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lastRenderedPageBreak/>
        <w:t xml:space="preserve">разработка и принятие нормативных правовых актов </w:t>
      </w:r>
      <w:r w:rsidRPr="00B20298">
        <w:rPr>
          <w:rFonts w:eastAsiaTheme="minorHAnsi"/>
          <w:color w:val="000000" w:themeColor="text1"/>
          <w:lang w:eastAsia="en-US"/>
        </w:rPr>
        <w:t>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 позволяющих реализовывать реформу оказания муниципальных услуг;</w:t>
      </w:r>
    </w:p>
    <w:p w:rsidR="00B20298" w:rsidRPr="00B20298" w:rsidRDefault="00B20298" w:rsidP="00191F07">
      <w:pPr>
        <w:numPr>
          <w:ilvl w:val="0"/>
          <w:numId w:val="3"/>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B20298" w:rsidRPr="00B20298" w:rsidRDefault="00B20298" w:rsidP="00191F07">
      <w:pPr>
        <w:numPr>
          <w:ilvl w:val="0"/>
          <w:numId w:val="3"/>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B20298">
          <w:rPr>
            <w:rFonts w:eastAsiaTheme="minorHAnsi"/>
            <w:lang w:eastAsia="en-US"/>
          </w:rPr>
          <w:t>http://bus.gov.ru</w:t>
        </w:r>
      </w:hyperlink>
      <w:r w:rsidRPr="00B20298">
        <w:rPr>
          <w:rFonts w:eastAsiaTheme="minorHAnsi"/>
          <w:lang w:eastAsia="en-US"/>
        </w:rPr>
        <w:t>).)</w:t>
      </w:r>
    </w:p>
    <w:p w:rsidR="00B20298" w:rsidRPr="00B20298" w:rsidRDefault="00B20298" w:rsidP="00B20298">
      <w:pPr>
        <w:widowControl w:val="0"/>
        <w:autoSpaceDE w:val="0"/>
        <w:autoSpaceDN w:val="0"/>
        <w:adjustRightInd w:val="0"/>
        <w:ind w:firstLine="540"/>
        <w:jc w:val="both"/>
        <w:rPr>
          <w:rFonts w:eastAsiaTheme="minorHAnsi"/>
          <w:lang w:eastAsia="en-US"/>
        </w:rPr>
      </w:pPr>
      <w:r w:rsidRPr="00B20298">
        <w:rPr>
          <w:rFonts w:eastAsiaTheme="minorHAnsi"/>
          <w:lang w:eastAsia="en-US"/>
        </w:rPr>
        <w:t>Для дальнейшего повышения эффективности деятельности муниципальных учреждений необходимо решить следующие проблемы:</w:t>
      </w:r>
    </w:p>
    <w:p w:rsidR="00B20298" w:rsidRPr="00B20298" w:rsidRDefault="00B20298" w:rsidP="00191F07">
      <w:pPr>
        <w:numPr>
          <w:ilvl w:val="0"/>
          <w:numId w:val="4"/>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надлежащего качества оказываемых услуг.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остается неудовлетворенной.</w:t>
      </w:r>
    </w:p>
    <w:p w:rsidR="00B20298" w:rsidRPr="00B20298" w:rsidRDefault="00B20298" w:rsidP="00191F07">
      <w:pPr>
        <w:numPr>
          <w:ilvl w:val="0"/>
          <w:numId w:val="4"/>
        </w:numPr>
        <w:tabs>
          <w:tab w:val="left" w:pos="1134"/>
        </w:tabs>
        <w:autoSpaceDE w:val="0"/>
        <w:autoSpaceDN w:val="0"/>
        <w:adjustRightInd w:val="0"/>
        <w:spacing w:after="200" w:line="276" w:lineRule="auto"/>
        <w:ind w:left="0" w:firstLine="709"/>
        <w:contextualSpacing/>
        <w:jc w:val="both"/>
        <w:rPr>
          <w:rFonts w:eastAsiaTheme="minorHAnsi"/>
          <w:lang w:eastAsia="en-US"/>
        </w:rPr>
      </w:pPr>
      <w:r w:rsidRPr="00B20298">
        <w:rPr>
          <w:rFonts w:eastAsiaTheme="minorHAnsi"/>
          <w:lang w:eastAsia="en-US"/>
        </w:rPr>
        <w:t>Не в полном объеме проводится экономический анализ деятельности муниципальных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Внешняя оценка качества работы органов местного самоуправления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по управлению муниципальными финансами следующая:</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color w:val="000000" w:themeColor="text1"/>
          <w:lang w:eastAsia="en-US"/>
        </w:rPr>
        <w:t xml:space="preserve">1. 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в рейтинге занимает 11 место и </w:t>
      </w:r>
      <w:r w:rsidRPr="00B20298">
        <w:rPr>
          <w:rFonts w:eastAsiaTheme="minorHAnsi"/>
          <w:color w:val="000000" w:themeColor="text1"/>
          <w:lang w:val="en-US" w:eastAsia="en-US"/>
        </w:rPr>
        <w:t>II</w:t>
      </w:r>
      <w:r w:rsidRPr="00B20298">
        <w:rPr>
          <w:rFonts w:eastAsiaTheme="minorHAnsi"/>
          <w:color w:val="000000" w:themeColor="text1"/>
          <w:lang w:eastAsia="en-US"/>
        </w:rPr>
        <w:t xml:space="preserve"> степень качества управления финансами.</w:t>
      </w:r>
    </w:p>
    <w:p w:rsidR="00B20298" w:rsidRPr="00B20298" w:rsidRDefault="00B20298" w:rsidP="00B20298">
      <w:pPr>
        <w:tabs>
          <w:tab w:val="left" w:pos="1134"/>
        </w:tabs>
        <w:autoSpaceDE w:val="0"/>
        <w:autoSpaceDN w:val="0"/>
        <w:adjustRightInd w:val="0"/>
        <w:ind w:firstLine="709"/>
        <w:jc w:val="both"/>
        <w:rPr>
          <w:rFonts w:eastAsiaTheme="minorHAnsi"/>
          <w:color w:val="000000" w:themeColor="text1"/>
          <w:lang w:eastAsia="en-US"/>
        </w:rPr>
      </w:pPr>
      <w:r w:rsidRPr="00B20298">
        <w:rPr>
          <w:rFonts w:eastAsiaTheme="minorHAnsi"/>
          <w:color w:val="000000" w:themeColor="text1"/>
          <w:lang w:eastAsia="en-US"/>
        </w:rPr>
        <w:t xml:space="preserve">2. 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получил субсидию в 2012 году на реализацию муниципальной  целевой программы «Повышения эффективности расходов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2011-2013 годы». </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К настоящему времени процесс формирования целостной системы управления общественными финансами в муниципальном образовании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еще не завершен.</w:t>
      </w:r>
    </w:p>
    <w:p w:rsidR="00B20298" w:rsidRPr="00B20298" w:rsidRDefault="00B20298" w:rsidP="00B20298">
      <w:pPr>
        <w:widowControl w:val="0"/>
        <w:autoSpaceDE w:val="0"/>
        <w:autoSpaceDN w:val="0"/>
        <w:adjustRightInd w:val="0"/>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bookmarkStart w:id="13" w:name="Par576"/>
      <w:bookmarkEnd w:id="13"/>
      <w:r w:rsidRPr="00B20298">
        <w:rPr>
          <w:rFonts w:eastAsiaTheme="minorHAnsi"/>
          <w:color w:val="000000" w:themeColor="text1"/>
          <w:lang w:eastAsia="en-US"/>
        </w:rPr>
        <w:t>9.3.2. П</w:t>
      </w:r>
      <w:r w:rsidRPr="00B20298">
        <w:rPr>
          <w:rFonts w:eastAsiaTheme="minorHAnsi"/>
          <w:lang w:eastAsia="en-US"/>
        </w:rPr>
        <w:t>риоритеты, цели и задачи социально-экономического развития муниципального образования  в сфере реализации муниципальной подпрограммы</w:t>
      </w:r>
      <w:r w:rsidRPr="00B20298">
        <w:rPr>
          <w:rFonts w:eastAsiaTheme="minorHAnsi"/>
          <w:color w:val="000000" w:themeColor="text1"/>
          <w:lang w:eastAsia="en-US"/>
        </w:rPr>
        <w:t xml:space="preserve"> </w:t>
      </w:r>
    </w:p>
    <w:p w:rsidR="00B20298" w:rsidRPr="00B20298" w:rsidRDefault="00B20298" w:rsidP="00B20298">
      <w:pPr>
        <w:widowControl w:val="0"/>
        <w:autoSpaceDE w:val="0"/>
        <w:autoSpaceDN w:val="0"/>
        <w:adjustRightInd w:val="0"/>
        <w:ind w:firstLine="540"/>
        <w:jc w:val="both"/>
        <w:outlineLvl w:val="3"/>
        <w:rPr>
          <w:rFonts w:eastAsiaTheme="minorHAnsi"/>
          <w:color w:val="000000" w:themeColor="text1"/>
          <w:lang w:eastAsia="en-US"/>
        </w:rPr>
      </w:pPr>
      <w:r w:rsidRPr="00B20298">
        <w:rPr>
          <w:rFonts w:eastAsiaTheme="minorHAnsi"/>
          <w:color w:val="000000" w:themeColor="text1"/>
          <w:lang w:eastAsia="en-US"/>
        </w:rPr>
        <w:t>Обеспечение долгосрочной сбалансированности и устойчивости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является важнейшей предпосылкой </w:t>
      </w:r>
      <w:r w:rsidRPr="00B20298">
        <w:rPr>
          <w:rFonts w:eastAsiaTheme="minorHAnsi"/>
          <w:color w:val="000000" w:themeColor="text1"/>
          <w:lang w:eastAsia="en-US"/>
        </w:rPr>
        <w:lastRenderedPageBreak/>
        <w:t>финансового обеспечения принятых расходных обязательств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создает базовые условия для социально-экономического развития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От эффективности управления общественными финансами зависит эффективность муниципального управления, достижение целей социально-экономического развития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в том числе повышение уровня и качества жизни населения, устойчивый экономический рост.</w:t>
      </w:r>
    </w:p>
    <w:p w:rsidR="00B20298" w:rsidRPr="00B20298" w:rsidRDefault="00B20298" w:rsidP="00B20298">
      <w:pPr>
        <w:tabs>
          <w:tab w:val="left" w:pos="1134"/>
        </w:tabs>
        <w:autoSpaceDE w:val="0"/>
        <w:autoSpaceDN w:val="0"/>
        <w:adjustRightInd w:val="0"/>
        <w:ind w:firstLine="709"/>
        <w:jc w:val="both"/>
        <w:rPr>
          <w:rFonts w:eastAsiaTheme="minorHAnsi"/>
          <w:color w:val="000000" w:themeColor="text1"/>
          <w:lang w:eastAsia="en-US"/>
        </w:rPr>
      </w:pPr>
      <w:r w:rsidRPr="00B20298">
        <w:rPr>
          <w:rFonts w:eastAsiaTheme="minorHAnsi"/>
          <w:color w:val="000000" w:themeColor="text1"/>
          <w:lang w:eastAsia="en-US"/>
        </w:rPr>
        <w:t xml:space="preserve"> Целями подпрограммы являются:</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1) Создание     условий для повышения эффективности бюджетных расходов и качества управления муниципальными    финансами в муниципальном образовании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повышения качества      финансового менеджмента в секторе муниципального Управления</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2) обеспечение долгосрочной сбалансированности  и устойчивости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3) развитие информационной системы управления  муниципальными финансами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Для достижения поставленных целей будут решаться следующие задачи:</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bookmarkStart w:id="14" w:name="Par595"/>
      <w:bookmarkEnd w:id="14"/>
      <w:r w:rsidRPr="00B20298">
        <w:rPr>
          <w:rFonts w:eastAsiaTheme="minorHAnsi"/>
          <w:color w:val="000000" w:themeColor="text1"/>
          <w:lang w:eastAsia="en-US"/>
        </w:rPr>
        <w:t xml:space="preserve">1) Внедрение в практику муниципального управления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долгосрочного   бюджетного планирования;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2) переход к составлению и исполнению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начиная с бюджета на 2015 год и плановый период 2016 и 2017 годов;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lang w:eastAsia="en-US"/>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w:t>
      </w:r>
    </w:p>
    <w:p w:rsidR="00B20298" w:rsidRPr="00B20298" w:rsidRDefault="00B20298" w:rsidP="00B20298">
      <w:pPr>
        <w:tabs>
          <w:tab w:val="left" w:pos="320"/>
        </w:tabs>
        <w:autoSpaceDE w:val="0"/>
        <w:autoSpaceDN w:val="0"/>
        <w:adjustRightInd w:val="0"/>
        <w:spacing w:before="40" w:after="40"/>
        <w:jc w:val="both"/>
        <w:rPr>
          <w:rFonts w:eastAsiaTheme="minorHAnsi"/>
          <w:lang w:eastAsia="en-US"/>
        </w:rPr>
      </w:pPr>
      <w:r w:rsidRPr="00B20298">
        <w:rPr>
          <w:rFonts w:eastAsiaTheme="minorHAnsi"/>
          <w:color w:val="000000" w:themeColor="text1"/>
          <w:lang w:eastAsia="en-US"/>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B20298">
        <w:rPr>
          <w:rFonts w:eastAsiaTheme="minorHAnsi"/>
          <w:lang w:eastAsia="en-US"/>
        </w:rPr>
        <w:t>;</w:t>
      </w:r>
      <w:r w:rsidRPr="00B20298">
        <w:rPr>
          <w:rFonts w:eastAsiaTheme="minorHAnsi"/>
          <w:color w:val="000000" w:themeColor="text1"/>
          <w:lang w:eastAsia="en-US"/>
        </w:rPr>
        <w:t xml:space="preserve"> </w:t>
      </w:r>
    </w:p>
    <w:p w:rsidR="00B20298" w:rsidRPr="00B20298" w:rsidRDefault="00B20298" w:rsidP="00B20298">
      <w:pPr>
        <w:tabs>
          <w:tab w:val="left" w:pos="320"/>
        </w:tabs>
        <w:autoSpaceDE w:val="0"/>
        <w:autoSpaceDN w:val="0"/>
        <w:adjustRightInd w:val="0"/>
        <w:spacing w:before="40" w:after="40"/>
        <w:jc w:val="both"/>
        <w:rPr>
          <w:rFonts w:eastAsiaTheme="minorHAnsi"/>
          <w:lang w:eastAsia="en-US"/>
        </w:rPr>
      </w:pPr>
      <w:r w:rsidRPr="00B20298">
        <w:rPr>
          <w:rFonts w:eastAsiaTheme="minorHAnsi"/>
          <w:color w:val="000000" w:themeColor="text1"/>
          <w:lang w:eastAsia="en-US"/>
        </w:rPr>
        <w:t xml:space="preserve">5) </w:t>
      </w:r>
      <w:r w:rsidRPr="00B20298">
        <w:rPr>
          <w:rFonts w:eastAsiaTheme="minorHAnsi"/>
          <w:lang w:eastAsia="en-US"/>
        </w:rPr>
        <w:t>повышение эффективности управления общественными (муниципальными) финансами;</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6) создание стимулов для повышения качества</w:t>
      </w:r>
    </w:p>
    <w:p w:rsidR="00B20298" w:rsidRPr="00B20298" w:rsidRDefault="00B20298" w:rsidP="00B20298">
      <w:pPr>
        <w:tabs>
          <w:tab w:val="left" w:pos="320"/>
        </w:tabs>
        <w:autoSpaceDE w:val="0"/>
        <w:autoSpaceDN w:val="0"/>
        <w:adjustRightInd w:val="0"/>
        <w:spacing w:before="40" w:after="40"/>
        <w:jc w:val="both"/>
        <w:rPr>
          <w:rFonts w:eastAsiaTheme="minorHAnsi"/>
          <w:lang w:eastAsia="en-US"/>
        </w:rPr>
      </w:pPr>
      <w:r w:rsidRPr="00B20298">
        <w:rPr>
          <w:rFonts w:eastAsiaTheme="minorHAnsi"/>
          <w:color w:val="000000" w:themeColor="text1"/>
          <w:lang w:eastAsia="en-US"/>
        </w:rPr>
        <w:t>финансового менеджмента главных распорядителей бюджетных средств и муниципальных учреждений</w:t>
      </w:r>
      <w:r w:rsidRPr="00B20298">
        <w:rPr>
          <w:rFonts w:eastAsiaTheme="minorHAnsi"/>
          <w:lang w:eastAsia="en-US"/>
        </w:rPr>
        <w:t>;</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w:t>
      </w:r>
      <w:r w:rsidRPr="00B20298">
        <w:rPr>
          <w:rFonts w:eastAsiaTheme="minorHAnsi"/>
          <w:lang w:eastAsia="en-US"/>
        </w:rPr>
        <w:t>;</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8) интеграция информационных систем, используемых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proofErr w:type="gramStart"/>
      <w:r w:rsidRPr="00B20298">
        <w:rPr>
          <w:rFonts w:eastAsiaTheme="minorHAnsi"/>
          <w:color w:val="000000" w:themeColor="text1"/>
          <w:lang w:eastAsia="en-US"/>
        </w:rPr>
        <w:t xml:space="preserve">для управления общественными (муниципальными) финансами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(в том числе систем планирования и кассового обслуживания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 бюджетов муниципальных  образований сельских поселений; </w:t>
      </w:r>
      <w:r w:rsidRPr="00B20298">
        <w:rPr>
          <w:rFonts w:eastAsiaTheme="minorHAnsi"/>
          <w:lang w:eastAsia="en-US"/>
        </w:rPr>
        <w:t xml:space="preserve">осуществления закупок товаров, работ и услуг для обеспечения муниципальных нужд </w:t>
      </w:r>
      <w:r w:rsidRPr="00B20298">
        <w:rPr>
          <w:rFonts w:eastAsiaTheme="minorHAnsi"/>
          <w:color w:val="000000" w:themeColor="text1"/>
          <w:lang w:eastAsia="en-US"/>
        </w:rPr>
        <w:t>с системами планирования и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интеграция информационных систем разных уровней бюджетов);            </w:t>
      </w:r>
      <w:proofErr w:type="gramEnd"/>
    </w:p>
    <w:p w:rsidR="00B20298" w:rsidRPr="00B20298" w:rsidRDefault="00B20298" w:rsidP="00B20298">
      <w:pPr>
        <w:tabs>
          <w:tab w:val="left" w:pos="320"/>
        </w:tabs>
        <w:autoSpaceDE w:val="0"/>
        <w:autoSpaceDN w:val="0"/>
        <w:adjustRightInd w:val="0"/>
        <w:spacing w:before="40" w:after="40"/>
        <w:jc w:val="both"/>
        <w:rPr>
          <w:rFonts w:eastAsiaTheme="minorHAnsi"/>
          <w:lang w:eastAsia="en-US"/>
        </w:rPr>
      </w:pPr>
      <w:r w:rsidRPr="00B20298">
        <w:rPr>
          <w:rFonts w:eastAsiaTheme="minorHAnsi"/>
          <w:color w:val="000000" w:themeColor="text1"/>
          <w:lang w:eastAsia="en-US"/>
        </w:rPr>
        <w:t xml:space="preserve">9) повышение открытости и прозрачности бюджетного процесса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w:t>
      </w:r>
    </w:p>
    <w:p w:rsidR="00B20298" w:rsidRPr="00B20298" w:rsidRDefault="00B20298" w:rsidP="00B20298">
      <w:pPr>
        <w:widowControl w:val="0"/>
        <w:autoSpaceDE w:val="0"/>
        <w:autoSpaceDN w:val="0"/>
        <w:adjustRightInd w:val="0"/>
        <w:jc w:val="both"/>
        <w:outlineLvl w:val="3"/>
        <w:rPr>
          <w:rFonts w:eastAsiaTheme="minorHAnsi"/>
          <w:color w:val="000000" w:themeColor="text1"/>
          <w:lang w:eastAsia="en-US"/>
        </w:rPr>
      </w:pPr>
      <w:r w:rsidRPr="00B20298">
        <w:rPr>
          <w:rFonts w:eastAsiaTheme="minorHAnsi"/>
          <w:color w:val="000000" w:themeColor="text1"/>
          <w:lang w:eastAsia="en-US"/>
        </w:rPr>
        <w:t>10) внедрение информационной системы планирования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w:t>
      </w:r>
    </w:p>
    <w:p w:rsidR="00B20298" w:rsidRPr="00B20298" w:rsidRDefault="00B20298" w:rsidP="00B20298">
      <w:pPr>
        <w:widowControl w:val="0"/>
        <w:autoSpaceDE w:val="0"/>
        <w:autoSpaceDN w:val="0"/>
        <w:adjustRightInd w:val="0"/>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lang w:eastAsia="en-US"/>
        </w:rPr>
      </w:pPr>
      <w:r w:rsidRPr="00B20298">
        <w:rPr>
          <w:rFonts w:eastAsiaTheme="minorHAnsi"/>
          <w:color w:val="000000" w:themeColor="text1"/>
          <w:lang w:eastAsia="en-US"/>
        </w:rPr>
        <w:t xml:space="preserve">9.3.3. </w:t>
      </w:r>
      <w:r w:rsidRPr="00B20298">
        <w:rPr>
          <w:rFonts w:eastAsiaTheme="minorHAnsi"/>
          <w:lang w:eastAsia="en-US"/>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rPr>
          <w:rFonts w:eastAsiaTheme="minorHAnsi"/>
          <w:color w:val="000000" w:themeColor="text1"/>
          <w:lang w:eastAsia="en-US"/>
        </w:rPr>
      </w:pPr>
      <w:bookmarkStart w:id="15" w:name="Par621"/>
      <w:bookmarkEnd w:id="15"/>
      <w:r w:rsidRPr="00B20298">
        <w:rPr>
          <w:rFonts w:eastAsiaTheme="minorHAnsi"/>
          <w:color w:val="000000" w:themeColor="text1"/>
          <w:lang w:eastAsia="en-US"/>
        </w:rPr>
        <w:t xml:space="preserve">1) Оценка качества управления муниципальными финансами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w:t>
      </w:r>
      <w:r w:rsidRPr="00B20298">
        <w:rPr>
          <w:rFonts w:eastAsiaTheme="minorHAnsi"/>
          <w:color w:val="000000" w:themeColor="text1"/>
          <w:lang w:eastAsia="en-US"/>
        </w:rPr>
        <w:lastRenderedPageBreak/>
        <w:t>определяемая управлением финансов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2) Средний уровень </w:t>
      </w:r>
      <w:proofErr w:type="gramStart"/>
      <w:r w:rsidRPr="00B20298">
        <w:rPr>
          <w:rFonts w:eastAsiaTheme="minorHAnsi"/>
          <w:color w:val="000000" w:themeColor="text1"/>
          <w:lang w:eastAsia="en-US"/>
        </w:rPr>
        <w:t>качества финансового менеджмента главных распорядителей средств бюджета муниципального</w:t>
      </w:r>
      <w:proofErr w:type="gramEnd"/>
      <w:r w:rsidRPr="00B20298">
        <w:rPr>
          <w:rFonts w:eastAsiaTheme="minorHAnsi"/>
          <w:color w:val="000000" w:themeColor="text1"/>
          <w:lang w:eastAsia="en-US"/>
        </w:rPr>
        <w:t xml:space="preserve">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Показатель определяется как среднее значение по всем главным распорядителям средств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по которым проводится мониторинг и оценка качества финансового менеджмента.</w:t>
      </w:r>
    </w:p>
    <w:p w:rsidR="00B20298" w:rsidRPr="00B20298" w:rsidRDefault="00B20298" w:rsidP="00B20298">
      <w:pPr>
        <w:widowControl w:val="0"/>
        <w:autoSpaceDE w:val="0"/>
        <w:autoSpaceDN w:val="0"/>
        <w:adjustRightInd w:val="0"/>
        <w:rPr>
          <w:rFonts w:eastAsiaTheme="minorHAnsi"/>
          <w:color w:val="000000" w:themeColor="text1"/>
          <w:lang w:eastAsia="en-US"/>
        </w:rPr>
      </w:pPr>
      <w:r w:rsidRPr="00B20298">
        <w:rPr>
          <w:rFonts w:eastAsiaTheme="minorHAnsi"/>
          <w:color w:val="000000" w:themeColor="text1"/>
          <w:lang w:eastAsia="en-US"/>
        </w:rPr>
        <w:t xml:space="preserve">3) Средний уровень качества управления муниципальными финансами по отношению к предыдущему году, %.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ab/>
      </w:r>
      <w:r w:rsidRPr="00B20298">
        <w:rPr>
          <w:rFonts w:eastAsiaTheme="minorHAnsi"/>
          <w:lang w:eastAsia="en-US"/>
        </w:rPr>
        <w:t xml:space="preserve">Показатель характеризует динамику среднего уровня качества управления муниципальными финансами в </w:t>
      </w:r>
      <w:proofErr w:type="spellStart"/>
      <w:r w:rsidRPr="00B20298">
        <w:rPr>
          <w:rFonts w:eastAsiaTheme="minorHAnsi"/>
          <w:lang w:eastAsia="en-US"/>
        </w:rPr>
        <w:t>Глазовском</w:t>
      </w:r>
      <w:proofErr w:type="spellEnd"/>
      <w:r w:rsidRPr="00B20298">
        <w:rPr>
          <w:rFonts w:eastAsiaTheme="minorHAnsi"/>
          <w:lang w:eastAsia="en-US"/>
        </w:rPr>
        <w:t xml:space="preserve"> районе</w:t>
      </w:r>
      <w:r w:rsidRPr="00B20298">
        <w:rPr>
          <w:rFonts w:eastAsiaTheme="minorHAnsi"/>
          <w:color w:val="000000" w:themeColor="text1"/>
          <w:lang w:eastAsia="en-US"/>
        </w:rPr>
        <w:t>.</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r w:rsidRPr="00B20298">
        <w:rPr>
          <w:rFonts w:eastAsiaTheme="minorHAnsi"/>
          <w:color w:val="000000" w:themeColor="text1"/>
          <w:lang w:eastAsia="en-US"/>
        </w:rPr>
        <w:t xml:space="preserve">9.3.4. </w:t>
      </w:r>
      <w:r w:rsidRPr="00B20298">
        <w:rPr>
          <w:rFonts w:eastAsiaTheme="minorHAnsi"/>
          <w:lang w:eastAsia="en-US"/>
        </w:rPr>
        <w:t>Сроки и этапы реализации муниципальной подпрограммы</w:t>
      </w:r>
    </w:p>
    <w:p w:rsidR="00B20298" w:rsidRPr="00B20298" w:rsidRDefault="00B20298" w:rsidP="00B20298">
      <w:pPr>
        <w:widowControl w:val="0"/>
        <w:autoSpaceDE w:val="0"/>
        <w:autoSpaceDN w:val="0"/>
        <w:adjustRightInd w:val="0"/>
        <w:ind w:firstLine="540"/>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rPr>
          <w:rFonts w:eastAsiaTheme="minorHAnsi"/>
          <w:color w:val="000000" w:themeColor="text1"/>
          <w:lang w:eastAsia="en-US"/>
        </w:rPr>
      </w:pPr>
      <w:r w:rsidRPr="00B20298">
        <w:rPr>
          <w:rFonts w:eastAsiaTheme="minorHAnsi"/>
          <w:color w:val="000000" w:themeColor="text1"/>
          <w:lang w:eastAsia="en-US"/>
        </w:rPr>
        <w:t>Подпрограмма реализуется в 2015 - 2020 годах.</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Этапы подпрограммы не выделяются.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bookmarkStart w:id="16" w:name="Par626"/>
      <w:bookmarkEnd w:id="16"/>
      <w:r w:rsidRPr="00B20298">
        <w:rPr>
          <w:rFonts w:eastAsiaTheme="minorHAnsi"/>
          <w:color w:val="000000" w:themeColor="text1"/>
          <w:lang w:eastAsia="en-US"/>
        </w:rPr>
        <w:t xml:space="preserve">9.3.5. </w:t>
      </w:r>
      <w:r w:rsidRPr="00B20298">
        <w:rPr>
          <w:rFonts w:eastAsiaTheme="minorHAnsi"/>
          <w:lang w:eastAsia="en-US"/>
        </w:rPr>
        <w:t>Основные мероприятия, направленные на достижение целей и задач в сфере реализации муниципальной подпрограммы</w:t>
      </w:r>
      <w:r w:rsidRPr="00B20298">
        <w:rPr>
          <w:rFonts w:eastAsiaTheme="minorHAnsi"/>
          <w:color w:val="000000" w:themeColor="text1"/>
          <w:lang w:eastAsia="en-US"/>
        </w:rPr>
        <w:t xml:space="preserve"> </w:t>
      </w:r>
    </w:p>
    <w:p w:rsidR="00B20298" w:rsidRPr="00B20298" w:rsidRDefault="00B20298" w:rsidP="00B20298">
      <w:pPr>
        <w:widowControl w:val="0"/>
        <w:autoSpaceDE w:val="0"/>
        <w:autoSpaceDN w:val="0"/>
        <w:adjustRightInd w:val="0"/>
        <w:jc w:val="both"/>
        <w:outlineLvl w:val="3"/>
        <w:rPr>
          <w:rFonts w:eastAsiaTheme="minorHAnsi"/>
          <w:color w:val="000000" w:themeColor="text1"/>
          <w:lang w:eastAsia="en-US"/>
        </w:rPr>
      </w:pPr>
    </w:p>
    <w:p w:rsidR="00B20298" w:rsidRPr="00B20298" w:rsidRDefault="00EA2F45" w:rsidP="00B20298">
      <w:pPr>
        <w:widowControl w:val="0"/>
        <w:autoSpaceDE w:val="0"/>
        <w:autoSpaceDN w:val="0"/>
        <w:adjustRightInd w:val="0"/>
        <w:ind w:firstLine="540"/>
        <w:jc w:val="both"/>
        <w:rPr>
          <w:rFonts w:eastAsiaTheme="minorHAnsi"/>
          <w:color w:val="000000" w:themeColor="text1"/>
          <w:lang w:eastAsia="en-US"/>
        </w:rPr>
      </w:pPr>
      <w:hyperlink w:anchor="Par2984" w:history="1">
        <w:r w:rsidR="00B20298" w:rsidRPr="00B20298">
          <w:rPr>
            <w:rFonts w:eastAsiaTheme="minorHAnsi"/>
            <w:color w:val="000000" w:themeColor="text1"/>
            <w:lang w:eastAsia="en-US"/>
          </w:rPr>
          <w:t>Перечень</w:t>
        </w:r>
      </w:hyperlink>
      <w:r w:rsidR="00B20298" w:rsidRPr="00B20298">
        <w:rPr>
          <w:rFonts w:eastAsiaTheme="minorHAnsi"/>
          <w:color w:val="000000" w:themeColor="text1"/>
          <w:lang w:eastAsia="en-US"/>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bookmarkStart w:id="17" w:name="Par644"/>
      <w:bookmarkEnd w:id="17"/>
      <w:r w:rsidRPr="00B20298">
        <w:rPr>
          <w:rFonts w:eastAsiaTheme="minorHAnsi"/>
          <w:lang w:eastAsia="en-US"/>
        </w:rPr>
        <w:t xml:space="preserve">С учетом достигнутых результатов, а также в случае увеличения бюджетных возможностей за счет получения субсидии на </w:t>
      </w:r>
      <w:proofErr w:type="spellStart"/>
      <w:r w:rsidRPr="00B20298">
        <w:rPr>
          <w:rFonts w:eastAsiaTheme="minorHAnsi"/>
          <w:lang w:eastAsia="en-US"/>
        </w:rPr>
        <w:t>софинансирование</w:t>
      </w:r>
      <w:proofErr w:type="spellEnd"/>
      <w:r w:rsidRPr="00B20298">
        <w:rPr>
          <w:rFonts w:eastAsiaTheme="minorHAnsi"/>
          <w:lang w:eastAsia="en-US"/>
        </w:rPr>
        <w:t xml:space="preserve"> мероприятий подпрограммы повышения эффективности бюджетных расходов по итогам конкурсного отбора, перечень основных мероприятий подпрограммы может быть уточнен.</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lang w:eastAsia="en-US"/>
        </w:rPr>
      </w:pPr>
      <w:r w:rsidRPr="00B20298">
        <w:rPr>
          <w:rFonts w:eastAsiaTheme="minorHAnsi"/>
          <w:color w:val="000000" w:themeColor="text1"/>
          <w:lang w:eastAsia="en-US"/>
        </w:rPr>
        <w:t>9.3.6. М</w:t>
      </w:r>
      <w:r w:rsidRPr="00B20298">
        <w:rPr>
          <w:rFonts w:eastAsiaTheme="minorHAnsi"/>
          <w:lang w:eastAsia="en-US"/>
        </w:rPr>
        <w:t>еры муниципального регулирования, направленные на достижение целей и задач в сфере реализации муниципальной подпрограммы</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 рамках подпрограммы осуществляются меры нормативного правового регулирования.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Решением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районного Совета депутатов от 29.11.2012 года № 83 «Положение о бюджетном процессе в муниципальном образовании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 xml:space="preserve"> (в ред. решения от 29.11.2013 № 178)</w:t>
      </w:r>
      <w:r w:rsidRPr="00B20298">
        <w:rPr>
          <w:rFonts w:eastAsiaTheme="minorHAnsi"/>
          <w:color w:val="000000" w:themeColor="text1"/>
          <w:lang w:eastAsia="en-US"/>
        </w:rPr>
        <w:t>» предусмотрена возможность составления и утверждения проекта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очередной финансовый год и плановый период начиная с 2012 года.</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proofErr w:type="gramStart"/>
      <w:r w:rsidRPr="00B20298">
        <w:rPr>
          <w:rFonts w:eastAsiaTheme="minorHAnsi"/>
          <w:color w:val="000000" w:themeColor="text1"/>
          <w:lang w:eastAsia="en-US"/>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B20298">
          <w:rPr>
            <w:rFonts w:eastAsiaTheme="minorHAnsi"/>
            <w:color w:val="000000" w:themeColor="text1"/>
            <w:lang w:eastAsia="en-US"/>
          </w:rPr>
          <w:t>постановление</w:t>
        </w:r>
      </w:hyperlink>
      <w:r w:rsidRPr="00B20298">
        <w:rPr>
          <w:rFonts w:eastAsiaTheme="minorHAnsi"/>
          <w:color w:val="000000" w:themeColor="text1"/>
          <w:lang w:eastAsia="en-US"/>
        </w:rPr>
        <w:t xml:space="preserve"> Правительства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от 16 июня 2011 года № 83 «О порядке формирования муниципального задания муниципальных учреждений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и финансового обеспечения выполнения муниципального задания» (в ред. от 11 марта 2013 года № 25.3)</w:t>
      </w:r>
      <w:proofErr w:type="gramEnd"/>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Мониторинг качества финансового менеджмента, осуществляемого главными распорядителями средств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производится в соответствии с </w:t>
      </w:r>
      <w:hyperlink r:id="rId62" w:history="1">
        <w:r w:rsidRPr="00B20298">
          <w:rPr>
            <w:rFonts w:eastAsiaTheme="minorHAnsi"/>
            <w:color w:val="000000" w:themeColor="text1"/>
            <w:lang w:eastAsia="en-US"/>
          </w:rPr>
          <w:t>постановлением</w:t>
        </w:r>
      </w:hyperlink>
      <w:r w:rsidRPr="00B20298">
        <w:rPr>
          <w:rFonts w:eastAsiaTheme="minorHAnsi"/>
          <w:color w:val="000000" w:themeColor="text1"/>
          <w:lang w:eastAsia="en-US"/>
        </w:rPr>
        <w:t xml:space="preserve">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от 14 марта 2012 года № 25.10 «Об утверждении Положения об организации проведения мониторинга качества финансового менеджмента, </w:t>
      </w:r>
      <w:r w:rsidRPr="00B20298">
        <w:rPr>
          <w:rFonts w:eastAsiaTheme="minorHAnsi"/>
          <w:color w:val="000000" w:themeColor="text1"/>
          <w:lang w:eastAsia="en-US"/>
        </w:rPr>
        <w:lastRenderedPageBreak/>
        <w:t>осуществляемого главными распорядителями средств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w:t>
      </w:r>
    </w:p>
    <w:p w:rsidR="00B20298" w:rsidRPr="00B20298" w:rsidRDefault="00B20298" w:rsidP="00B20298">
      <w:pPr>
        <w:widowControl w:val="0"/>
        <w:autoSpaceDE w:val="0"/>
        <w:autoSpaceDN w:val="0"/>
        <w:adjustRightInd w:val="0"/>
        <w:ind w:firstLine="540"/>
        <w:jc w:val="both"/>
        <w:rPr>
          <w:rFonts w:eastAsiaTheme="minorHAnsi"/>
          <w:strike/>
          <w:color w:val="000000" w:themeColor="text1"/>
          <w:lang w:eastAsia="en-US"/>
        </w:rPr>
      </w:pPr>
      <w:r w:rsidRPr="00B20298">
        <w:rPr>
          <w:rFonts w:eastAsiaTheme="minorHAnsi"/>
          <w:color w:val="000000" w:themeColor="text1"/>
          <w:lang w:eastAsia="en-US"/>
        </w:rPr>
        <w:t xml:space="preserve">Комплекс мероприятий по повышению эффективности бюджетных расходов осуществлялся в соответствии с муниципальной целевой </w:t>
      </w:r>
      <w:hyperlink r:id="rId63" w:history="1">
        <w:r w:rsidRPr="00B20298">
          <w:rPr>
            <w:rFonts w:eastAsiaTheme="minorHAnsi"/>
            <w:color w:val="000000" w:themeColor="text1"/>
            <w:lang w:eastAsia="en-US"/>
          </w:rPr>
          <w:t>программой</w:t>
        </w:r>
      </w:hyperlink>
      <w:r w:rsidRPr="00B20298">
        <w:rPr>
          <w:rFonts w:eastAsiaTheme="minorHAnsi"/>
          <w:color w:val="000000" w:themeColor="text1"/>
          <w:lang w:eastAsia="en-US"/>
        </w:rPr>
        <w:t xml:space="preserve"> «Повышение эффективности расходов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2014 год», утвержденной постановлением Администрации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от 20 ноября 2013 года № 128.2.</w:t>
      </w:r>
    </w:p>
    <w:p w:rsidR="00B20298" w:rsidRPr="00B20298" w:rsidRDefault="00B20298" w:rsidP="00B20298">
      <w:pPr>
        <w:ind w:firstLine="709"/>
        <w:jc w:val="both"/>
        <w:rPr>
          <w:rFonts w:eastAsiaTheme="minorHAnsi"/>
          <w:lang w:eastAsia="en-US"/>
        </w:rPr>
      </w:pPr>
      <w:r w:rsidRPr="00B20298">
        <w:rPr>
          <w:rFonts w:eastAsiaTheme="minorHAnsi"/>
          <w:lang w:eastAsia="en-US"/>
        </w:rPr>
        <w:t>В рамках подпрограммы планируется реализовать меры нормативного правового регулирования в части:</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color w:val="000000"/>
          <w:lang w:eastAsia="en-US"/>
        </w:rPr>
        <w:t xml:space="preserve">разработки долгосрочной бюджетной стратегии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lang w:eastAsia="en-US"/>
        </w:rPr>
        <w:t xml:space="preserve"> и ее применение в практике муниципального управления</w:t>
      </w:r>
      <w:r w:rsidRPr="00B20298">
        <w:rPr>
          <w:rFonts w:eastAsiaTheme="minorHAnsi"/>
          <w:lang w:eastAsia="en-US"/>
        </w:rPr>
        <w:t>;</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color w:val="000000"/>
          <w:lang w:eastAsia="en-US"/>
        </w:rPr>
        <w:t xml:space="preserve">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w:t>
      </w:r>
      <w:proofErr w:type="spellStart"/>
      <w:r w:rsidRPr="00B20298">
        <w:rPr>
          <w:rFonts w:eastAsiaTheme="minorHAnsi"/>
          <w:color w:val="000000"/>
          <w:lang w:eastAsia="en-US"/>
        </w:rPr>
        <w:t>Глазовского</w:t>
      </w:r>
      <w:proofErr w:type="spellEnd"/>
      <w:r w:rsidRPr="00B20298">
        <w:rPr>
          <w:rFonts w:eastAsiaTheme="minorHAnsi"/>
          <w:color w:val="000000"/>
          <w:lang w:eastAsia="en-US"/>
        </w:rPr>
        <w:t xml:space="preserve"> района, а также прогноза социально-экономического развития на долгосрочную перспективу;</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color w:val="000000"/>
          <w:lang w:eastAsia="en-US"/>
        </w:rPr>
        <w:t>совершенствование и повышение эффективности финансового контроля;</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lang w:eastAsia="en-US"/>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территориальной и (или) отраслевой специфики;</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color w:val="000000"/>
          <w:lang w:eastAsia="en-US"/>
        </w:rPr>
        <w:t xml:space="preserve">внедрение и совершенствование </w:t>
      </w:r>
      <w:proofErr w:type="gramStart"/>
      <w:r w:rsidRPr="00B20298">
        <w:rPr>
          <w:rFonts w:eastAsiaTheme="minorHAnsi"/>
          <w:color w:val="000000"/>
          <w:lang w:eastAsia="en-US"/>
        </w:rPr>
        <w:t xml:space="preserve">систем оплаты труда работников муниципальных учреждений </w:t>
      </w:r>
      <w:r w:rsidRPr="00B20298">
        <w:rPr>
          <w:rFonts w:eastAsiaTheme="minorHAnsi"/>
          <w:lang w:eastAsia="en-US"/>
        </w:rPr>
        <w:t>муниципального</w:t>
      </w:r>
      <w:proofErr w:type="gramEnd"/>
      <w:r w:rsidRPr="00B20298">
        <w:rPr>
          <w:rFonts w:eastAsiaTheme="minorHAnsi"/>
          <w:lang w:eastAsia="en-US"/>
        </w:rPr>
        <w:t xml:space="preserve">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w:t>
      </w:r>
      <w:r w:rsidRPr="00B20298">
        <w:rPr>
          <w:rFonts w:eastAsiaTheme="minorHAnsi"/>
          <w:color w:val="000000"/>
          <w:lang w:eastAsia="en-US"/>
        </w:rPr>
        <w:t>с применением в учреждениях принципов «эффективного контракта»;</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lang w:eastAsia="en-US"/>
        </w:rPr>
        <w:t>упорядочение формирования перечней услуг, оказываемых на платной основе в муниципальных учреждениях;</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lang w:eastAsia="en-US"/>
        </w:rPr>
        <w:t>Законодательное закрепление общих принципов предоставления субсидий из бюджета 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p w:rsidR="00B20298" w:rsidRPr="00B20298" w:rsidRDefault="00B20298" w:rsidP="00191F07">
      <w:pPr>
        <w:numPr>
          <w:ilvl w:val="0"/>
          <w:numId w:val="6"/>
        </w:numPr>
        <w:tabs>
          <w:tab w:val="left" w:pos="1276"/>
        </w:tabs>
        <w:spacing w:after="200" w:line="276" w:lineRule="auto"/>
        <w:ind w:left="142" w:firstLine="567"/>
        <w:contextualSpacing/>
        <w:jc w:val="both"/>
        <w:rPr>
          <w:rFonts w:eastAsiaTheme="minorHAnsi"/>
          <w:lang w:eastAsia="en-US"/>
        </w:rPr>
      </w:pPr>
      <w:r w:rsidRPr="00B20298">
        <w:rPr>
          <w:rFonts w:eastAsiaTheme="minorHAnsi"/>
          <w:color w:val="000000"/>
          <w:lang w:eastAsia="en-US"/>
        </w:rPr>
        <w:t xml:space="preserve">Публикация сведений  на </w:t>
      </w:r>
      <w:r w:rsidRPr="00B20298">
        <w:rPr>
          <w:rFonts w:eastAsiaTheme="minorHAnsi"/>
          <w:lang w:eastAsia="en-US"/>
        </w:rPr>
        <w:t xml:space="preserve">официальном сайте Администрации </w:t>
      </w:r>
      <w:r w:rsidRPr="00B20298">
        <w:rPr>
          <w:rFonts w:eastAsiaTheme="minorHAnsi"/>
          <w:color w:val="000000"/>
          <w:lang w:eastAsia="en-US"/>
        </w:rPr>
        <w:t xml:space="preserve"> </w:t>
      </w:r>
      <w:r w:rsidRPr="00B20298">
        <w:rPr>
          <w:rFonts w:eastAsiaTheme="minorHAnsi"/>
          <w:lang w:eastAsia="en-US"/>
        </w:rPr>
        <w:t>муниципального образования «</w:t>
      </w:r>
      <w:proofErr w:type="spellStart"/>
      <w:r w:rsidRPr="00B20298">
        <w:rPr>
          <w:rFonts w:eastAsiaTheme="minorHAnsi"/>
          <w:lang w:eastAsia="en-US"/>
        </w:rPr>
        <w:t>Глазовский</w:t>
      </w:r>
      <w:proofErr w:type="spellEnd"/>
      <w:r w:rsidRPr="00B20298">
        <w:rPr>
          <w:rFonts w:eastAsiaTheme="minorHAnsi"/>
          <w:lang w:eastAsia="en-US"/>
        </w:rPr>
        <w:t xml:space="preserve"> район»</w:t>
      </w:r>
      <w:r w:rsidRPr="00B20298">
        <w:rPr>
          <w:rFonts w:eastAsiaTheme="minorHAnsi"/>
          <w:color w:val="000000"/>
          <w:lang w:eastAsia="en-US"/>
        </w:rPr>
        <w:t>;</w:t>
      </w:r>
    </w:p>
    <w:p w:rsidR="00B20298" w:rsidRPr="00B20298" w:rsidRDefault="00B20298" w:rsidP="00B20298">
      <w:pPr>
        <w:tabs>
          <w:tab w:val="left" w:pos="1276"/>
        </w:tabs>
        <w:jc w:val="both"/>
        <w:rPr>
          <w:rFonts w:eastAsiaTheme="minorHAnsi"/>
          <w:lang w:eastAsia="en-US"/>
        </w:rPr>
      </w:pPr>
      <w:r w:rsidRPr="00B20298">
        <w:rPr>
          <w:rFonts w:eastAsiaTheme="minorHAnsi"/>
          <w:color w:val="000000"/>
          <w:lang w:eastAsia="en-US"/>
        </w:rPr>
        <w:t xml:space="preserve">            9)  Проведение общественного (публичного) обсуждения проектов муниципальных программ</w:t>
      </w:r>
      <w:r w:rsidRPr="00B20298">
        <w:rPr>
          <w:rFonts w:eastAsiaTheme="minorHAnsi"/>
          <w:bCs/>
          <w:color w:val="000000"/>
          <w:lang w:eastAsia="en-US"/>
        </w:rPr>
        <w:t>.</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bookmarkStart w:id="18" w:name="Par655"/>
      <w:bookmarkEnd w:id="18"/>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bookmarkStart w:id="19" w:name="Par662"/>
      <w:bookmarkEnd w:id="19"/>
      <w:r w:rsidRPr="00B20298">
        <w:rPr>
          <w:rFonts w:eastAsiaTheme="minorHAnsi"/>
          <w:color w:val="000000" w:themeColor="text1"/>
          <w:lang w:eastAsia="en-US"/>
        </w:rPr>
        <w:t>9.3.7. П</w:t>
      </w:r>
      <w:r w:rsidRPr="00B20298">
        <w:rPr>
          <w:rFonts w:eastAsiaTheme="minorHAnsi"/>
          <w:lang w:eastAsia="en-US"/>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Муниципальные задания на оказание муниципальных услуг (выполнение муниципальных работ) в рамках подпрограммы не формируются.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r w:rsidRPr="00B20298">
        <w:rPr>
          <w:rFonts w:eastAsiaTheme="minorHAnsi"/>
          <w:color w:val="000000" w:themeColor="text1"/>
          <w:lang w:eastAsia="en-US"/>
        </w:rPr>
        <w:t>9.3.8. В</w:t>
      </w:r>
      <w:r w:rsidRPr="00B20298">
        <w:rPr>
          <w:rFonts w:eastAsiaTheme="minorHAnsi"/>
          <w:lang w:eastAsia="en-US"/>
        </w:rPr>
        <w:t xml:space="preserve">заимодействие с органами государственной власти Удмуртской Республики,  поселениями, входящими в состав муниципального образования, с иными </w:t>
      </w:r>
      <w:r w:rsidRPr="00B20298">
        <w:rPr>
          <w:rFonts w:eastAsiaTheme="minorHAnsi"/>
          <w:lang w:eastAsia="en-US"/>
        </w:rPr>
        <w:lastRenderedPageBreak/>
        <w:t>муниципальными образованиями, организациями и гражданами для достижения целей муниципальной подпрограммы</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В целях координации работы и методической поддержки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мероприятия, разрабатываться методические рекомендации для органов местного самоуправления, сельских поселений.</w:t>
      </w:r>
    </w:p>
    <w:p w:rsidR="00B20298" w:rsidRPr="00B20298" w:rsidRDefault="00B20298" w:rsidP="00B20298">
      <w:pPr>
        <w:widowControl w:val="0"/>
        <w:autoSpaceDE w:val="0"/>
        <w:autoSpaceDN w:val="0"/>
        <w:adjustRightInd w:val="0"/>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bookmarkStart w:id="20" w:name="Par681"/>
      <w:bookmarkEnd w:id="20"/>
      <w:r w:rsidRPr="00B20298">
        <w:rPr>
          <w:rFonts w:eastAsiaTheme="minorHAnsi"/>
          <w:color w:val="000000" w:themeColor="text1"/>
          <w:lang w:eastAsia="en-US"/>
        </w:rPr>
        <w:t>9.3.9. Ресурсное обеспечение муниципальной подпрограммы</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Объем бюджетных ассигнований на реализацию подпрограммы за счет средств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составит  165,0 тыс. рублей, в том числе:                         </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в 2015 году –  15,0 тыс. рублей;</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в 2016 году – 20,0 тыс. рублей;</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в 2017 году – 25,0 тыс. рублей;</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в 2018 году – 30,0 тыс. рублей;</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в 2019 году – 35,0  тыс. рублей;</w:t>
      </w:r>
    </w:p>
    <w:p w:rsidR="00B20298" w:rsidRPr="00B20298" w:rsidRDefault="00B20298" w:rsidP="00B20298">
      <w:pPr>
        <w:widowControl w:val="0"/>
        <w:autoSpaceDE w:val="0"/>
        <w:autoSpaceDN w:val="0"/>
        <w:adjustRightInd w:val="0"/>
        <w:jc w:val="center"/>
        <w:rPr>
          <w:rFonts w:eastAsiaTheme="minorHAnsi"/>
          <w:color w:val="000000" w:themeColor="text1"/>
          <w:lang w:eastAsia="en-US"/>
        </w:rPr>
      </w:pPr>
      <w:r w:rsidRPr="00B20298">
        <w:rPr>
          <w:rFonts w:eastAsiaTheme="minorHAnsi"/>
          <w:color w:val="000000" w:themeColor="text1"/>
          <w:lang w:eastAsia="en-US"/>
        </w:rPr>
        <w:t>в 2020 году – 40,0  тыс. рублей.</w:t>
      </w:r>
    </w:p>
    <w:p w:rsidR="00B20298" w:rsidRPr="00B20298" w:rsidRDefault="00B20298" w:rsidP="00B20298">
      <w:pPr>
        <w:widowControl w:val="0"/>
        <w:autoSpaceDE w:val="0"/>
        <w:autoSpaceDN w:val="0"/>
        <w:adjustRightInd w:val="0"/>
        <w:rPr>
          <w:rFonts w:eastAsiaTheme="minorHAnsi"/>
          <w:color w:val="000000" w:themeColor="text1"/>
          <w:lang w:eastAsia="en-US"/>
        </w:rPr>
      </w:pP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 xml:space="preserve">Сведения о ресурсном обеспечении подпрограммы за счет средств бюджета </w:t>
      </w:r>
      <w:r w:rsidRPr="00B20298">
        <w:rPr>
          <w:rFonts w:eastAsiaTheme="minorHAnsi"/>
          <w:color w:val="000000" w:themeColor="text1"/>
          <w:lang w:eastAsia="en-US"/>
        </w:rPr>
        <w:t>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 xml:space="preserve"> представлены в приложении 4 к муниципальной программе.</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муниципальной подпрограмме.</w:t>
      </w:r>
    </w:p>
    <w:p w:rsidR="00B20298" w:rsidRPr="00B20298" w:rsidRDefault="00B20298" w:rsidP="00B20298">
      <w:pPr>
        <w:autoSpaceDE w:val="0"/>
        <w:autoSpaceDN w:val="0"/>
        <w:adjustRightInd w:val="0"/>
        <w:ind w:firstLine="540"/>
        <w:jc w:val="both"/>
        <w:rPr>
          <w:rFonts w:eastAsiaTheme="minorHAnsi"/>
          <w:lang w:eastAsia="en-US"/>
        </w:rPr>
      </w:pPr>
      <w:r w:rsidRPr="00B20298">
        <w:rPr>
          <w:rFonts w:eastAsiaTheme="minorHAnsi"/>
          <w:lang w:eastAsia="en-US"/>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B20298">
        <w:rPr>
          <w:rFonts w:eastAsiaTheme="minorHAnsi"/>
          <w:color w:val="000000" w:themeColor="text1"/>
          <w:lang w:eastAsia="en-US"/>
        </w:rPr>
        <w:t>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 xml:space="preserve">, а также в случае получения субсидии из республиканского бюджета на </w:t>
      </w:r>
      <w:proofErr w:type="spellStart"/>
      <w:r w:rsidRPr="00B20298">
        <w:rPr>
          <w:rFonts w:eastAsiaTheme="minorHAnsi"/>
          <w:lang w:eastAsia="en-US"/>
        </w:rPr>
        <w:t>софинансирование</w:t>
      </w:r>
      <w:proofErr w:type="spellEnd"/>
      <w:r w:rsidRPr="00B20298">
        <w:rPr>
          <w:rFonts w:eastAsiaTheme="minorHAnsi"/>
          <w:lang w:eastAsia="en-US"/>
        </w:rPr>
        <w:t xml:space="preserve"> мероприятий подпрограммы повышения эффективности бюджетных расходов по итогам конкурсного отбора.</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p>
    <w:p w:rsidR="00B20298" w:rsidRPr="00B20298" w:rsidRDefault="00B20298" w:rsidP="00B20298">
      <w:pPr>
        <w:widowControl w:val="0"/>
        <w:autoSpaceDE w:val="0"/>
        <w:autoSpaceDN w:val="0"/>
        <w:adjustRightInd w:val="0"/>
        <w:jc w:val="center"/>
        <w:outlineLvl w:val="3"/>
        <w:rPr>
          <w:rFonts w:eastAsiaTheme="minorHAnsi"/>
          <w:lang w:eastAsia="en-US"/>
        </w:rPr>
      </w:pPr>
      <w:bookmarkStart w:id="21" w:name="Par693"/>
      <w:bookmarkEnd w:id="21"/>
      <w:r w:rsidRPr="00B20298">
        <w:rPr>
          <w:rFonts w:eastAsiaTheme="minorHAnsi"/>
          <w:color w:val="000000" w:themeColor="text1"/>
          <w:lang w:eastAsia="en-US"/>
        </w:rPr>
        <w:t>9.3.10. А</w:t>
      </w:r>
      <w:r w:rsidRPr="00B20298">
        <w:rPr>
          <w:rFonts w:eastAsiaTheme="minorHAnsi"/>
          <w:lang w:eastAsia="en-US"/>
        </w:rPr>
        <w:t>нализ рисков и описание мер управления рисками</w:t>
      </w:r>
    </w:p>
    <w:p w:rsidR="00B20298" w:rsidRPr="00B20298" w:rsidRDefault="00B20298" w:rsidP="00B20298">
      <w:pPr>
        <w:widowControl w:val="0"/>
        <w:autoSpaceDE w:val="0"/>
        <w:autoSpaceDN w:val="0"/>
        <w:adjustRightInd w:val="0"/>
        <w:jc w:val="center"/>
        <w:outlineLvl w:val="3"/>
        <w:rPr>
          <w:rFonts w:eastAsiaTheme="minorHAnsi"/>
          <w:color w:val="000000" w:themeColor="text1"/>
          <w:lang w:eastAsia="en-US"/>
        </w:rPr>
      </w:pP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Внешними рисками для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которые оказывают влияние на сбалансированность и устойчивость, являются: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2. Изменение законодательства о налогах и сборах, бюджетного законодательства Российской Федерации, приводящее к централизации доходов на </w:t>
      </w:r>
      <w:proofErr w:type="gramStart"/>
      <w:r w:rsidRPr="00B20298">
        <w:rPr>
          <w:rFonts w:eastAsiaTheme="minorHAnsi"/>
          <w:color w:val="000000" w:themeColor="text1"/>
          <w:lang w:eastAsia="en-US"/>
        </w:rPr>
        <w:t>федеральном</w:t>
      </w:r>
      <w:proofErr w:type="gramEnd"/>
      <w:r w:rsidRPr="00B20298">
        <w:rPr>
          <w:rFonts w:eastAsiaTheme="minorHAnsi"/>
          <w:color w:val="000000" w:themeColor="text1"/>
          <w:lang w:eastAsia="en-US"/>
        </w:rPr>
        <w:t xml:space="preserve">, республиканских уровнях. Перераспределение расходных полномочий на бюджеты субъектов муниципальных образований без соответствующего увеличения доходных источников, в </w:t>
      </w:r>
      <w:proofErr w:type="gramStart"/>
      <w:r w:rsidRPr="00B20298">
        <w:rPr>
          <w:rFonts w:eastAsiaTheme="minorHAnsi"/>
          <w:color w:val="000000" w:themeColor="text1"/>
          <w:lang w:eastAsia="en-US"/>
        </w:rPr>
        <w:t>связи</w:t>
      </w:r>
      <w:proofErr w:type="gramEnd"/>
      <w:r w:rsidRPr="00B20298">
        <w:rPr>
          <w:rFonts w:eastAsiaTheme="minorHAnsi"/>
          <w:color w:val="000000" w:themeColor="text1"/>
          <w:lang w:eastAsia="en-US"/>
        </w:rPr>
        <w:t xml:space="preserve"> с чем увеличивается объем расходных обязательств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не обеспеченных источниками доходов. </w:t>
      </w:r>
    </w:p>
    <w:p w:rsidR="00B20298" w:rsidRPr="00B20298" w:rsidRDefault="00B20298" w:rsidP="00191F07">
      <w:pPr>
        <w:numPr>
          <w:ilvl w:val="0"/>
          <w:numId w:val="8"/>
        </w:numPr>
        <w:tabs>
          <w:tab w:val="left" w:pos="1134"/>
        </w:tabs>
        <w:autoSpaceDE w:val="0"/>
        <w:autoSpaceDN w:val="0"/>
        <w:adjustRightInd w:val="0"/>
        <w:spacing w:after="200" w:line="276" w:lineRule="auto"/>
        <w:ind w:firstLine="567"/>
        <w:contextualSpacing/>
        <w:jc w:val="both"/>
        <w:rPr>
          <w:rFonts w:eastAsiaTheme="minorHAnsi"/>
          <w:lang w:eastAsia="en-US"/>
        </w:rPr>
      </w:pPr>
      <w:r w:rsidRPr="00B20298">
        <w:rPr>
          <w:rFonts w:eastAsiaTheme="minorHAnsi"/>
          <w:lang w:eastAsia="en-US"/>
        </w:rPr>
        <w:t xml:space="preserve"> Изменение законодательства Российской Федерации, Удмуртской Республики определяющего систему мероприятий по реформированию </w:t>
      </w:r>
      <w:r w:rsidRPr="00B20298">
        <w:rPr>
          <w:rFonts w:eastAsiaTheme="minorHAnsi"/>
          <w:lang w:eastAsia="en-US"/>
        </w:rPr>
        <w:lastRenderedPageBreak/>
        <w:t>общественных финансов и повышению эффективности бюджетных расходов, в том числе порядок и условия предоставления муниципальным образованиям Удмуртской Республики  субсидий на реализацию муниципальных программ повышения эффективности бюджетных расходов.</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4. Система распределения межбюджетных трансфертов, предусмотренных в республиканском бюджете, между муниципальными образованиями Удмуртской Республики предполагает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межбюджетных трансфертов осуществляется взаимодействие исполнительных органов местного самоуправления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с соответствующими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5.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20298">
        <w:rPr>
          <w:rFonts w:eastAsiaTheme="minorHAnsi"/>
          <w:color w:val="000000" w:themeColor="text1"/>
          <w:lang w:eastAsia="en-US"/>
        </w:rPr>
        <w:t>дств в в</w:t>
      </w:r>
      <w:proofErr w:type="gramEnd"/>
      <w:r w:rsidRPr="00B20298">
        <w:rPr>
          <w:rFonts w:eastAsiaTheme="minorHAnsi"/>
          <w:color w:val="000000" w:themeColor="text1"/>
          <w:lang w:eastAsia="en-US"/>
        </w:rPr>
        <w:t>иде дотаций на обеспечение сбалансированности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в том числе с учетом необходимости реализации решений Президента Российской Федерации, </w:t>
      </w:r>
      <w:hyperlink r:id="rId64" w:history="1">
        <w:r w:rsidRPr="00B20298">
          <w:rPr>
            <w:rFonts w:eastAsiaTheme="minorHAnsi"/>
            <w:color w:val="000000" w:themeColor="text1"/>
            <w:lang w:eastAsia="en-US"/>
          </w:rPr>
          <w:t>Указа</w:t>
        </w:r>
      </w:hyperlink>
      <w:r w:rsidRPr="00B20298">
        <w:rPr>
          <w:rFonts w:eastAsiaTheme="minorHAnsi"/>
          <w:color w:val="000000" w:themeColor="text1"/>
          <w:lang w:eastAsia="en-US"/>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lang w:eastAsia="en-US"/>
        </w:rPr>
        <w:t>6. Правовые риски, связанные с отсутствием или несвоевременным принятием необходимых правовых актов органами государственной власти Российской Федерации, Удмуртской Республики.</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Внутренними рисками реализации подпрограммы являются: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1. Риск наращивания расходов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необеспеченных доходами, увеличение объема дефицита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Для минимизации риска необходимо проведение жесткой бюджетной политики. В этих целях будут внедряться в практику муниципального управления элементы долгосрочного бюджетного планирования.</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2. Риски принятия ошибочных управленческих решений. Для минимизации рисков выполняется финансово-экономическое обоснование планируемых решений. Проводится обсуждение значимых решений, в том числе публичное.</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color w:val="000000" w:themeColor="text1"/>
          <w:lang w:eastAsia="en-US"/>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B20298" w:rsidRPr="00B20298" w:rsidRDefault="00B20298" w:rsidP="00B20298">
      <w:pPr>
        <w:widowControl w:val="0"/>
        <w:autoSpaceDE w:val="0"/>
        <w:autoSpaceDN w:val="0"/>
        <w:adjustRightInd w:val="0"/>
        <w:ind w:firstLine="540"/>
        <w:jc w:val="both"/>
        <w:rPr>
          <w:rFonts w:eastAsiaTheme="minorHAnsi"/>
          <w:color w:val="000000" w:themeColor="text1"/>
          <w:lang w:eastAsia="en-US"/>
        </w:rPr>
      </w:pPr>
      <w:r w:rsidRPr="00B20298">
        <w:rPr>
          <w:rFonts w:eastAsiaTheme="minorHAnsi"/>
          <w:lang w:eastAsia="en-US"/>
        </w:rPr>
        <w:t xml:space="preserve">5. Правовые риски, связанные с отсутствием или несвоевременным принятием необходимых правовых актов органами местного самоуправления Администрации </w:t>
      </w:r>
      <w:r w:rsidRPr="00B20298">
        <w:rPr>
          <w:rFonts w:eastAsiaTheme="minorHAnsi"/>
          <w:color w:val="000000" w:themeColor="text1"/>
          <w:lang w:eastAsia="en-US"/>
        </w:rPr>
        <w:t>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r w:rsidRPr="00B20298">
        <w:rPr>
          <w:rFonts w:eastAsiaTheme="minorHAnsi"/>
          <w:lang w:eastAsia="en-US"/>
        </w:rPr>
        <w:t>.</w:t>
      </w:r>
    </w:p>
    <w:p w:rsidR="00B20298" w:rsidRPr="00B20298" w:rsidRDefault="00B20298" w:rsidP="00B20298">
      <w:pPr>
        <w:widowControl w:val="0"/>
        <w:autoSpaceDE w:val="0"/>
        <w:autoSpaceDN w:val="0"/>
        <w:adjustRightInd w:val="0"/>
        <w:ind w:firstLine="540"/>
        <w:jc w:val="both"/>
        <w:rPr>
          <w:rFonts w:eastAsiaTheme="minorHAnsi"/>
          <w:lang w:eastAsia="en-US"/>
        </w:rPr>
      </w:pPr>
      <w:r w:rsidRPr="00B20298">
        <w:rPr>
          <w:rFonts w:eastAsiaTheme="minorHAnsi"/>
          <w:color w:val="000000" w:themeColor="text1"/>
          <w:lang w:eastAsia="en-US"/>
        </w:rPr>
        <w:t xml:space="preserve">6. </w:t>
      </w:r>
      <w:r w:rsidRPr="00B20298">
        <w:rPr>
          <w:rFonts w:eastAsiaTheme="minorHAnsi"/>
          <w:lang w:eastAsia="en-US"/>
        </w:rPr>
        <w:t>Нецелевое и (или) неэффективное использование бюджетных сре</w:t>
      </w:r>
      <w:proofErr w:type="gramStart"/>
      <w:r w:rsidRPr="00B20298">
        <w:rPr>
          <w:rFonts w:eastAsiaTheme="minorHAnsi"/>
          <w:lang w:eastAsia="en-US"/>
        </w:rPr>
        <w:t>дств в х</w:t>
      </w:r>
      <w:proofErr w:type="gramEnd"/>
      <w:r w:rsidRPr="00B20298">
        <w:rPr>
          <w:rFonts w:eastAsiaTheme="minorHAnsi"/>
          <w:lang w:eastAsia="en-US"/>
        </w:rPr>
        <w:t>оде реализации мероприятий подпрограммы.</w:t>
      </w:r>
    </w:p>
    <w:p w:rsidR="00B20298" w:rsidRPr="00B20298" w:rsidRDefault="00B20298" w:rsidP="00B20298">
      <w:pPr>
        <w:tabs>
          <w:tab w:val="left" w:pos="1134"/>
        </w:tabs>
        <w:autoSpaceDE w:val="0"/>
        <w:autoSpaceDN w:val="0"/>
        <w:adjustRightInd w:val="0"/>
        <w:ind w:firstLine="709"/>
        <w:jc w:val="both"/>
        <w:rPr>
          <w:rFonts w:eastAsiaTheme="minorHAnsi"/>
          <w:lang w:eastAsia="en-US"/>
        </w:rPr>
      </w:pPr>
      <w:r w:rsidRPr="00B20298">
        <w:rPr>
          <w:rFonts w:eastAsiaTheme="minorHAnsi"/>
          <w:lang w:eastAsia="en-US"/>
        </w:rPr>
        <w:lastRenderedPageBreak/>
        <w:t>Для управления внутренними рисками будут осуществляться следующие организационные мероприятия:</w:t>
      </w:r>
    </w:p>
    <w:p w:rsidR="00B20298" w:rsidRPr="00B20298" w:rsidRDefault="00B20298" w:rsidP="00191F07">
      <w:pPr>
        <w:numPr>
          <w:ilvl w:val="0"/>
          <w:numId w:val="7"/>
        </w:numPr>
        <w:tabs>
          <w:tab w:val="left" w:pos="1134"/>
        </w:tabs>
        <w:autoSpaceDE w:val="0"/>
        <w:autoSpaceDN w:val="0"/>
        <w:adjustRightInd w:val="0"/>
        <w:spacing w:after="200" w:line="276" w:lineRule="auto"/>
        <w:ind w:left="0" w:firstLine="709"/>
        <w:jc w:val="both"/>
        <w:rPr>
          <w:rFonts w:eastAsiaTheme="minorHAnsi"/>
          <w:lang w:eastAsia="en-US"/>
        </w:rPr>
      </w:pPr>
      <w:r w:rsidRPr="00B20298">
        <w:rPr>
          <w:rFonts w:eastAsiaTheme="minorHAnsi"/>
          <w:lang w:eastAsia="en-US"/>
        </w:rPr>
        <w:t xml:space="preserve">координация деятельности исполнительных органов Администрации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 по реализации мероприятий подпрограммы;</w:t>
      </w:r>
    </w:p>
    <w:p w:rsidR="00B20298" w:rsidRPr="00B20298" w:rsidRDefault="00B20298" w:rsidP="00191F07">
      <w:pPr>
        <w:numPr>
          <w:ilvl w:val="0"/>
          <w:numId w:val="7"/>
        </w:numPr>
        <w:tabs>
          <w:tab w:val="left" w:pos="1134"/>
        </w:tabs>
        <w:autoSpaceDE w:val="0"/>
        <w:autoSpaceDN w:val="0"/>
        <w:adjustRightInd w:val="0"/>
        <w:spacing w:after="200" w:line="276" w:lineRule="auto"/>
        <w:ind w:left="0" w:firstLine="709"/>
        <w:jc w:val="both"/>
        <w:rPr>
          <w:rFonts w:eastAsiaTheme="minorHAnsi"/>
          <w:lang w:eastAsia="en-US"/>
        </w:rPr>
      </w:pPr>
      <w:r w:rsidRPr="00B20298">
        <w:rPr>
          <w:rFonts w:eastAsiaTheme="minorHAnsi"/>
          <w:lang w:eastAsia="en-US"/>
        </w:rPr>
        <w:t>создание межведомственных рабочих групп;</w:t>
      </w:r>
    </w:p>
    <w:p w:rsidR="00B20298" w:rsidRPr="00B20298" w:rsidRDefault="00B20298" w:rsidP="00191F07">
      <w:pPr>
        <w:numPr>
          <w:ilvl w:val="0"/>
          <w:numId w:val="7"/>
        </w:numPr>
        <w:tabs>
          <w:tab w:val="left" w:pos="1134"/>
        </w:tabs>
        <w:autoSpaceDE w:val="0"/>
        <w:autoSpaceDN w:val="0"/>
        <w:adjustRightInd w:val="0"/>
        <w:spacing w:after="200" w:line="276" w:lineRule="auto"/>
        <w:ind w:left="0" w:firstLine="709"/>
        <w:jc w:val="both"/>
        <w:rPr>
          <w:rFonts w:eastAsiaTheme="minorHAnsi"/>
          <w:lang w:eastAsia="en-US"/>
        </w:rPr>
      </w:pPr>
      <w:r w:rsidRPr="00B20298">
        <w:rPr>
          <w:rFonts w:eastAsiaTheme="minorHAnsi"/>
          <w:lang w:eastAsia="en-US"/>
        </w:rPr>
        <w:t>осуществление информационной и методической поддержки реализации мероприятий подпрограммы;</w:t>
      </w:r>
    </w:p>
    <w:p w:rsidR="00B20298" w:rsidRPr="00B20298" w:rsidRDefault="00B20298" w:rsidP="00191F07">
      <w:pPr>
        <w:numPr>
          <w:ilvl w:val="0"/>
          <w:numId w:val="7"/>
        </w:numPr>
        <w:tabs>
          <w:tab w:val="left" w:pos="1134"/>
        </w:tabs>
        <w:autoSpaceDE w:val="0"/>
        <w:autoSpaceDN w:val="0"/>
        <w:adjustRightInd w:val="0"/>
        <w:spacing w:after="200" w:line="276" w:lineRule="auto"/>
        <w:ind w:left="0" w:firstLine="709"/>
        <w:jc w:val="both"/>
        <w:rPr>
          <w:rFonts w:eastAsiaTheme="minorHAnsi"/>
          <w:lang w:eastAsia="en-US"/>
        </w:rPr>
      </w:pPr>
      <w:r w:rsidRPr="00B20298">
        <w:rPr>
          <w:rFonts w:eastAsiaTheme="minorHAnsi"/>
          <w:lang w:eastAsia="en-US"/>
        </w:rPr>
        <w:t xml:space="preserve">мониторинг и </w:t>
      </w:r>
      <w:proofErr w:type="gramStart"/>
      <w:r w:rsidRPr="00B20298">
        <w:rPr>
          <w:rFonts w:eastAsiaTheme="minorHAnsi"/>
          <w:lang w:eastAsia="en-US"/>
        </w:rPr>
        <w:t>контроль за</w:t>
      </w:r>
      <w:proofErr w:type="gramEnd"/>
      <w:r w:rsidRPr="00B20298">
        <w:rPr>
          <w:rFonts w:eastAsiaTheme="minorHAnsi"/>
          <w:lang w:eastAsia="en-US"/>
        </w:rPr>
        <w:t xml:space="preserve"> реализацией мероприятий подпрограммы;</w:t>
      </w:r>
    </w:p>
    <w:p w:rsidR="00B20298" w:rsidRPr="00B20298" w:rsidRDefault="00B20298" w:rsidP="00191F07">
      <w:pPr>
        <w:numPr>
          <w:ilvl w:val="0"/>
          <w:numId w:val="7"/>
        </w:numPr>
        <w:tabs>
          <w:tab w:val="left" w:pos="1134"/>
        </w:tabs>
        <w:autoSpaceDE w:val="0"/>
        <w:autoSpaceDN w:val="0"/>
        <w:adjustRightInd w:val="0"/>
        <w:spacing w:after="200" w:line="276" w:lineRule="auto"/>
        <w:ind w:left="0" w:firstLine="709"/>
        <w:jc w:val="both"/>
        <w:rPr>
          <w:rFonts w:eastAsiaTheme="minorHAnsi"/>
          <w:lang w:eastAsia="en-US"/>
        </w:rPr>
      </w:pPr>
      <w:r w:rsidRPr="00B20298">
        <w:rPr>
          <w:rFonts w:eastAsiaTheme="minorHAnsi"/>
          <w:lang w:eastAsia="en-US"/>
        </w:rPr>
        <w:t>обеспечение повышения квалификации и переподготовки кадров;</w:t>
      </w:r>
    </w:p>
    <w:p w:rsidR="00B20298" w:rsidRPr="00B20298" w:rsidRDefault="00B20298" w:rsidP="00191F07">
      <w:pPr>
        <w:numPr>
          <w:ilvl w:val="0"/>
          <w:numId w:val="7"/>
        </w:numPr>
        <w:tabs>
          <w:tab w:val="left" w:pos="1134"/>
        </w:tabs>
        <w:autoSpaceDE w:val="0"/>
        <w:autoSpaceDN w:val="0"/>
        <w:adjustRightInd w:val="0"/>
        <w:spacing w:after="200" w:line="276" w:lineRule="auto"/>
        <w:ind w:left="0" w:firstLine="709"/>
        <w:jc w:val="both"/>
        <w:rPr>
          <w:rFonts w:eastAsiaTheme="minorHAnsi"/>
          <w:lang w:eastAsia="en-US"/>
        </w:rPr>
      </w:pPr>
      <w:r w:rsidRPr="00B20298">
        <w:rPr>
          <w:rFonts w:eastAsiaTheme="minorHAnsi"/>
          <w:lang w:eastAsia="en-US"/>
        </w:rPr>
        <w:t>применение системы материального и нематериального стимулирования муниципальных служащих.</w:t>
      </w:r>
    </w:p>
    <w:p w:rsidR="00B20298" w:rsidRPr="00B20298" w:rsidRDefault="00B20298" w:rsidP="00B20298">
      <w:pPr>
        <w:tabs>
          <w:tab w:val="left" w:pos="1134"/>
        </w:tabs>
        <w:autoSpaceDE w:val="0"/>
        <w:autoSpaceDN w:val="0"/>
        <w:adjustRightInd w:val="0"/>
        <w:ind w:left="709"/>
        <w:jc w:val="both"/>
        <w:rPr>
          <w:rFonts w:eastAsiaTheme="minorHAnsi"/>
          <w:lang w:eastAsia="en-US"/>
        </w:rPr>
      </w:pPr>
    </w:p>
    <w:p w:rsidR="00B20298" w:rsidRPr="00B20298" w:rsidRDefault="00B20298" w:rsidP="00B20298">
      <w:pPr>
        <w:widowControl w:val="0"/>
        <w:autoSpaceDE w:val="0"/>
        <w:autoSpaceDN w:val="0"/>
        <w:adjustRightInd w:val="0"/>
        <w:jc w:val="center"/>
        <w:outlineLvl w:val="1"/>
        <w:rPr>
          <w:rFonts w:eastAsiaTheme="minorHAnsi"/>
          <w:lang w:eastAsia="en-US"/>
        </w:rPr>
      </w:pPr>
      <w:r w:rsidRPr="00B20298">
        <w:rPr>
          <w:rFonts w:eastAsiaTheme="minorHAnsi"/>
          <w:lang w:eastAsia="en-US"/>
        </w:rPr>
        <w:t>9.3.11. Конечные результаты реализации муниципальной подпрограммы, оценка планируемой эффективности ее реализации</w:t>
      </w:r>
    </w:p>
    <w:p w:rsidR="00B20298" w:rsidRPr="00B20298" w:rsidRDefault="00B20298" w:rsidP="00B20298">
      <w:pPr>
        <w:widowControl w:val="0"/>
        <w:autoSpaceDE w:val="0"/>
        <w:autoSpaceDN w:val="0"/>
        <w:adjustRightInd w:val="0"/>
        <w:jc w:val="center"/>
        <w:outlineLvl w:val="1"/>
        <w:rPr>
          <w:rFonts w:eastAsiaTheme="minorHAnsi"/>
          <w:lang w:eastAsia="en-US"/>
        </w:rPr>
      </w:pP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Ожидаемые конечные результаты реализации подпрограммы:</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обеспечение сбалансированности и устойчивости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внедрение в практику муниципального управления           </w:t>
      </w:r>
    </w:p>
    <w:p w:rsidR="00B20298" w:rsidRPr="00B20298" w:rsidRDefault="00B20298" w:rsidP="00B20298">
      <w:pPr>
        <w:widowControl w:val="0"/>
        <w:tabs>
          <w:tab w:val="left" w:pos="350"/>
        </w:tabs>
        <w:autoSpaceDE w:val="0"/>
        <w:autoSpaceDN w:val="0"/>
        <w:adjustRightInd w:val="0"/>
        <w:jc w:val="both"/>
        <w:rPr>
          <w:rFonts w:eastAsiaTheme="minorHAnsi"/>
          <w:lang w:eastAsia="en-US"/>
        </w:rPr>
      </w:pPr>
      <w:r w:rsidRPr="00B20298">
        <w:rPr>
          <w:rFonts w:eastAsiaTheme="minorHAnsi"/>
          <w:color w:val="000000" w:themeColor="text1"/>
          <w:lang w:eastAsia="en-US"/>
        </w:rPr>
        <w:t>долгосрочного бюджетного планирования;</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переход к составлению и исполнению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B20298" w:rsidRPr="00B20298" w:rsidRDefault="00B20298" w:rsidP="00B20298">
      <w:pPr>
        <w:widowControl w:val="0"/>
        <w:autoSpaceDE w:val="0"/>
        <w:autoSpaceDN w:val="0"/>
        <w:adjustRightInd w:val="0"/>
        <w:jc w:val="both"/>
        <w:rPr>
          <w:rFonts w:eastAsiaTheme="minorHAnsi"/>
          <w:lang w:eastAsia="en-US"/>
        </w:rPr>
      </w:pPr>
      <w:r w:rsidRPr="00B20298">
        <w:rPr>
          <w:rFonts w:eastAsiaTheme="minorHAnsi"/>
          <w:color w:val="000000" w:themeColor="text1"/>
          <w:lang w:eastAsia="en-US"/>
        </w:rPr>
        <w:t>- доля расходов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формируемых в рамках программ (муниципальных целевых программ), в 2020 году составит 95% в расходах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w:t>
      </w:r>
    </w:p>
    <w:p w:rsidR="00B20298" w:rsidRPr="00B20298" w:rsidRDefault="00B20298" w:rsidP="00B20298">
      <w:pPr>
        <w:widowControl w:val="0"/>
        <w:tabs>
          <w:tab w:val="left" w:pos="350"/>
        </w:tabs>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обеспечение надлежащего качества управления муниципальными  финансами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w:t>
      </w:r>
    </w:p>
    <w:p w:rsidR="00B20298" w:rsidRPr="00B20298" w:rsidRDefault="00B20298" w:rsidP="00B20298">
      <w:pPr>
        <w:widowControl w:val="0"/>
        <w:tabs>
          <w:tab w:val="left" w:pos="350"/>
        </w:tabs>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средний уровень </w:t>
      </w:r>
      <w:proofErr w:type="gramStart"/>
      <w:r w:rsidRPr="00B20298">
        <w:rPr>
          <w:rFonts w:eastAsiaTheme="minorHAnsi"/>
          <w:color w:val="000000" w:themeColor="text1"/>
          <w:lang w:eastAsia="en-US"/>
        </w:rPr>
        <w:t>качества финансового менеджмента главных  распорядителей средств бюджета муниципального</w:t>
      </w:r>
      <w:proofErr w:type="gramEnd"/>
      <w:r w:rsidRPr="00B20298">
        <w:rPr>
          <w:rFonts w:eastAsiaTheme="minorHAnsi"/>
          <w:color w:val="000000" w:themeColor="text1"/>
          <w:lang w:eastAsia="en-US"/>
        </w:rPr>
        <w:t xml:space="preserve">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не ниже 85 %;</w:t>
      </w:r>
    </w:p>
    <w:p w:rsidR="00B20298" w:rsidRPr="00B20298" w:rsidRDefault="00B20298" w:rsidP="00B20298">
      <w:pPr>
        <w:widowControl w:val="0"/>
        <w:tabs>
          <w:tab w:val="left" w:pos="350"/>
        </w:tabs>
        <w:autoSpaceDE w:val="0"/>
        <w:autoSpaceDN w:val="0"/>
        <w:adjustRightInd w:val="0"/>
        <w:jc w:val="both"/>
        <w:rPr>
          <w:rFonts w:eastAsiaTheme="minorHAnsi"/>
          <w:lang w:eastAsia="en-US"/>
        </w:rPr>
      </w:pPr>
      <w:r w:rsidRPr="00B20298">
        <w:rPr>
          <w:rFonts w:eastAsiaTheme="minorHAnsi"/>
          <w:lang w:eastAsia="en-US"/>
        </w:rPr>
        <w:t>- повышение качества управления муниципальными финансами;</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интеграция информационных систем, используемых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proofErr w:type="gramStart"/>
      <w:r w:rsidRPr="00B20298">
        <w:rPr>
          <w:rFonts w:eastAsiaTheme="minorHAnsi"/>
          <w:color w:val="000000" w:themeColor="text1"/>
          <w:lang w:eastAsia="en-US"/>
        </w:rPr>
        <w:t xml:space="preserve">для управления общественными (муниципальными) финансами в </w:t>
      </w:r>
      <w:proofErr w:type="spellStart"/>
      <w:r w:rsidRPr="00B20298">
        <w:rPr>
          <w:rFonts w:eastAsiaTheme="minorHAnsi"/>
          <w:color w:val="000000" w:themeColor="text1"/>
          <w:lang w:eastAsia="en-US"/>
        </w:rPr>
        <w:t>Глазовском</w:t>
      </w:r>
      <w:proofErr w:type="spellEnd"/>
      <w:r w:rsidRPr="00B20298">
        <w:rPr>
          <w:rFonts w:eastAsiaTheme="minorHAnsi"/>
          <w:color w:val="000000" w:themeColor="text1"/>
          <w:lang w:eastAsia="en-US"/>
        </w:rPr>
        <w:t xml:space="preserve"> районе (в том числе систем планирования и кассового обслуживания исполнения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w:t>
      </w:r>
      <w:proofErr w:type="spellStart"/>
      <w:r w:rsidRPr="00B20298">
        <w:rPr>
          <w:rFonts w:eastAsiaTheme="minorHAnsi"/>
          <w:color w:val="000000" w:themeColor="text1"/>
          <w:lang w:eastAsia="en-US"/>
        </w:rPr>
        <w:t>райн</w:t>
      </w:r>
      <w:proofErr w:type="spellEnd"/>
      <w:r w:rsidRPr="00B20298">
        <w:rPr>
          <w:rFonts w:eastAsiaTheme="minorHAnsi"/>
          <w:color w:val="000000" w:themeColor="text1"/>
          <w:lang w:eastAsia="en-US"/>
        </w:rPr>
        <w:t xml:space="preserve">» и бюджетов муниципальных образований сельских поселений; </w:t>
      </w:r>
      <w:r w:rsidRPr="00B20298">
        <w:rPr>
          <w:rFonts w:eastAsiaTheme="minorHAnsi"/>
          <w:lang w:eastAsia="en-US"/>
        </w:rPr>
        <w:t>осуществления закупок товаров, работ и услуг для обеспечения государственных и муниципальных нужд</w:t>
      </w:r>
      <w:r w:rsidRPr="00B20298">
        <w:rPr>
          <w:rFonts w:eastAsiaTheme="minorHAnsi"/>
          <w:color w:val="000000" w:themeColor="text1"/>
          <w:lang w:eastAsia="en-US"/>
        </w:rPr>
        <w:t xml:space="preserve"> с системами планирования           </w:t>
      </w:r>
      <w:proofErr w:type="gramEnd"/>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и исполнения бюджета Удмуртской Республики, информационных систем разных уровней бюджетов);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xml:space="preserve">- создание специализированного раздела  общественных финансов на сайте Администрации </w:t>
      </w:r>
      <w:proofErr w:type="spellStart"/>
      <w:r w:rsidRPr="00B20298">
        <w:rPr>
          <w:rFonts w:eastAsiaTheme="minorHAnsi"/>
          <w:color w:val="000000" w:themeColor="text1"/>
          <w:lang w:eastAsia="en-US"/>
        </w:rPr>
        <w:t>Глазовского</w:t>
      </w:r>
      <w:proofErr w:type="spellEnd"/>
      <w:r w:rsidRPr="00B20298">
        <w:rPr>
          <w:rFonts w:eastAsiaTheme="minorHAnsi"/>
          <w:color w:val="000000" w:themeColor="text1"/>
          <w:lang w:eastAsia="en-US"/>
        </w:rPr>
        <w:t xml:space="preserve"> района;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r w:rsidRPr="00B20298">
        <w:rPr>
          <w:rFonts w:eastAsiaTheme="minorHAnsi"/>
          <w:color w:val="000000" w:themeColor="text1"/>
          <w:lang w:eastAsia="en-US"/>
        </w:rPr>
        <w:t>- внедрение информационной системы планирования бюджета муниципального образования «</w:t>
      </w:r>
      <w:proofErr w:type="spellStart"/>
      <w:r w:rsidRPr="00B20298">
        <w:rPr>
          <w:rFonts w:eastAsiaTheme="minorHAnsi"/>
          <w:color w:val="000000" w:themeColor="text1"/>
          <w:lang w:eastAsia="en-US"/>
        </w:rPr>
        <w:t>Глазовский</w:t>
      </w:r>
      <w:proofErr w:type="spellEnd"/>
      <w:r w:rsidRPr="00B20298">
        <w:rPr>
          <w:rFonts w:eastAsiaTheme="minorHAnsi"/>
          <w:color w:val="000000" w:themeColor="text1"/>
          <w:lang w:eastAsia="en-US"/>
        </w:rPr>
        <w:t xml:space="preserve"> район» на основе программно-целевых принципов.   </w:t>
      </w:r>
    </w:p>
    <w:p w:rsidR="00B20298" w:rsidRPr="00B20298" w:rsidRDefault="00B20298" w:rsidP="00B20298">
      <w:pPr>
        <w:widowControl w:val="0"/>
        <w:tabs>
          <w:tab w:val="left" w:pos="344"/>
        </w:tabs>
        <w:autoSpaceDE w:val="0"/>
        <w:autoSpaceDN w:val="0"/>
        <w:adjustRightInd w:val="0"/>
        <w:spacing w:before="40" w:after="40"/>
        <w:jc w:val="both"/>
        <w:rPr>
          <w:rFonts w:eastAsiaTheme="minorHAnsi"/>
          <w:lang w:eastAsia="en-US"/>
        </w:rPr>
      </w:pPr>
      <w:r w:rsidRPr="00B20298">
        <w:rPr>
          <w:rFonts w:eastAsiaTheme="minorHAnsi"/>
          <w:lang w:eastAsia="en-US"/>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 xml:space="preserve">изменения подходов к финансированию муниципальных учреждений, создания </w:t>
      </w:r>
      <w:r w:rsidRPr="00B20298">
        <w:rPr>
          <w:rFonts w:eastAsiaTheme="minorHAnsi"/>
          <w:lang w:eastAsia="en-US"/>
        </w:rPr>
        <w:lastRenderedPageBreak/>
        <w:t>конкурентной среды в общественном секторе;</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осуществления бюджетного планирования на основе оценки потребности в муниципальных услугах;</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B20298" w:rsidRPr="00B20298" w:rsidRDefault="00B20298" w:rsidP="00191F07">
      <w:pPr>
        <w:widowControl w:val="0"/>
        <w:numPr>
          <w:ilvl w:val="0"/>
          <w:numId w:val="2"/>
        </w:numPr>
        <w:tabs>
          <w:tab w:val="left" w:pos="344"/>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повышения открытости информации о муниципальных финансах, деятельности организаций общественного сектора.</w:t>
      </w:r>
    </w:p>
    <w:p w:rsidR="00B20298" w:rsidRPr="00B20298" w:rsidRDefault="00B20298" w:rsidP="00B20298">
      <w:pPr>
        <w:widowControl w:val="0"/>
        <w:tabs>
          <w:tab w:val="left" w:pos="344"/>
        </w:tabs>
        <w:autoSpaceDE w:val="0"/>
        <w:autoSpaceDN w:val="0"/>
        <w:adjustRightInd w:val="0"/>
        <w:spacing w:before="40" w:after="40"/>
        <w:jc w:val="both"/>
        <w:rPr>
          <w:rFonts w:eastAsiaTheme="minorHAnsi"/>
          <w:lang w:eastAsia="en-US"/>
        </w:rPr>
      </w:pPr>
      <w:r w:rsidRPr="00B20298">
        <w:rPr>
          <w:rFonts w:eastAsiaTheme="minorHAnsi"/>
          <w:lang w:eastAsia="en-US"/>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полномасштабного внедрения программно-целевых принципов управления в организацию деятельности органов местного самоуправления;</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учета и оценки всех инструментов муниципального регулирования, используемых для достижения поставленных целей и задач;</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внедрения систем мотивации для руководителей и специалистов органов местного самоуправления на достижение результатов;</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совершенствования и повышения эффективности финансового контроля.</w:t>
      </w:r>
    </w:p>
    <w:p w:rsidR="00B20298" w:rsidRPr="00B20298" w:rsidRDefault="00B20298" w:rsidP="00B20298">
      <w:pPr>
        <w:widowControl w:val="0"/>
        <w:tabs>
          <w:tab w:val="left" w:pos="344"/>
        </w:tabs>
        <w:autoSpaceDE w:val="0"/>
        <w:autoSpaceDN w:val="0"/>
        <w:adjustRightInd w:val="0"/>
        <w:spacing w:before="40" w:after="40"/>
        <w:jc w:val="both"/>
        <w:rPr>
          <w:rFonts w:eastAsiaTheme="minorHAnsi"/>
          <w:lang w:eastAsia="en-US"/>
        </w:rPr>
      </w:pPr>
      <w:r w:rsidRPr="00B20298">
        <w:rPr>
          <w:rFonts w:eastAsiaTheme="minorHAnsi"/>
          <w:lang w:eastAsia="en-US"/>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B20298" w:rsidRPr="00B20298" w:rsidRDefault="00B20298" w:rsidP="00191F07">
      <w:pPr>
        <w:widowControl w:val="0"/>
        <w:numPr>
          <w:ilvl w:val="0"/>
          <w:numId w:val="2"/>
        </w:numPr>
        <w:tabs>
          <w:tab w:val="left" w:pos="317"/>
        </w:tabs>
        <w:autoSpaceDE w:val="0"/>
        <w:autoSpaceDN w:val="0"/>
        <w:adjustRightInd w:val="0"/>
        <w:spacing w:before="40" w:after="40" w:line="276" w:lineRule="auto"/>
        <w:ind w:left="317" w:hanging="317"/>
        <w:jc w:val="both"/>
        <w:rPr>
          <w:rFonts w:eastAsiaTheme="minorHAnsi"/>
          <w:bCs/>
          <w:lang w:eastAsia="en-US"/>
        </w:rPr>
      </w:pPr>
      <w:r w:rsidRPr="00B20298">
        <w:rPr>
          <w:rFonts w:eastAsiaTheme="minorHAnsi"/>
          <w:lang w:eastAsia="en-US"/>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B20298" w:rsidRPr="00B20298" w:rsidRDefault="00B20298" w:rsidP="00B20298">
      <w:pPr>
        <w:widowControl w:val="0"/>
        <w:autoSpaceDE w:val="0"/>
        <w:autoSpaceDN w:val="0"/>
        <w:adjustRightInd w:val="0"/>
        <w:jc w:val="both"/>
        <w:outlineLvl w:val="1"/>
        <w:rPr>
          <w:rFonts w:eastAsiaTheme="minorHAnsi"/>
          <w:color w:val="000000" w:themeColor="text1"/>
          <w:lang w:eastAsia="en-US"/>
        </w:rPr>
      </w:pPr>
      <w:r w:rsidRPr="00B20298">
        <w:rPr>
          <w:rFonts w:eastAsiaTheme="minorHAnsi"/>
          <w:lang w:eastAsia="en-US"/>
        </w:rPr>
        <w:t xml:space="preserve">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w:t>
      </w:r>
      <w:proofErr w:type="spellStart"/>
      <w:r w:rsidRPr="00B20298">
        <w:rPr>
          <w:rFonts w:eastAsiaTheme="minorHAnsi"/>
          <w:lang w:eastAsia="en-US"/>
        </w:rPr>
        <w:t>Глазовского</w:t>
      </w:r>
      <w:proofErr w:type="spellEnd"/>
      <w:r w:rsidRPr="00B20298">
        <w:rPr>
          <w:rFonts w:eastAsiaTheme="minorHAnsi"/>
          <w:lang w:eastAsia="en-US"/>
        </w:rPr>
        <w:t xml:space="preserve"> района.</w:t>
      </w:r>
      <w:r w:rsidRPr="00B20298">
        <w:rPr>
          <w:rFonts w:eastAsiaTheme="minorHAnsi"/>
          <w:color w:val="000000" w:themeColor="text1"/>
          <w:lang w:eastAsia="en-US"/>
        </w:rPr>
        <w:t xml:space="preserve">                     </w:t>
      </w:r>
    </w:p>
    <w:p w:rsidR="00B20298" w:rsidRPr="00B20298" w:rsidRDefault="00B20298" w:rsidP="00B20298">
      <w:pPr>
        <w:widowControl w:val="0"/>
        <w:autoSpaceDE w:val="0"/>
        <w:autoSpaceDN w:val="0"/>
        <w:adjustRightInd w:val="0"/>
        <w:jc w:val="both"/>
        <w:rPr>
          <w:rFonts w:eastAsiaTheme="minorHAnsi"/>
          <w:color w:val="000000" w:themeColor="text1"/>
          <w:lang w:eastAsia="en-US"/>
        </w:rPr>
      </w:pPr>
    </w:p>
    <w:p w:rsidR="00B20298" w:rsidRDefault="00B20298"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Default="00373063" w:rsidP="00B20298">
      <w:pPr>
        <w:tabs>
          <w:tab w:val="left" w:pos="1134"/>
        </w:tabs>
        <w:autoSpaceDE w:val="0"/>
        <w:autoSpaceDN w:val="0"/>
        <w:adjustRightInd w:val="0"/>
        <w:ind w:left="709"/>
        <w:jc w:val="both"/>
        <w:rPr>
          <w:rFonts w:eastAsiaTheme="minorHAnsi"/>
          <w:lang w:eastAsia="en-US"/>
        </w:rPr>
      </w:pPr>
    </w:p>
    <w:p w:rsidR="00373063" w:rsidRPr="00B20298" w:rsidRDefault="00373063" w:rsidP="00B20298">
      <w:pPr>
        <w:tabs>
          <w:tab w:val="left" w:pos="1134"/>
        </w:tabs>
        <w:autoSpaceDE w:val="0"/>
        <w:autoSpaceDN w:val="0"/>
        <w:adjustRightInd w:val="0"/>
        <w:ind w:left="709"/>
        <w:jc w:val="both"/>
        <w:rPr>
          <w:rFonts w:eastAsiaTheme="minorHAnsi"/>
          <w:lang w:eastAsia="en-US"/>
        </w:rPr>
      </w:pPr>
    </w:p>
    <w:p w:rsidR="00373063" w:rsidRPr="00373063" w:rsidRDefault="00373063" w:rsidP="00373063">
      <w:pPr>
        <w:autoSpaceDE w:val="0"/>
        <w:autoSpaceDN w:val="0"/>
        <w:adjustRightInd w:val="0"/>
        <w:ind w:right="-85"/>
        <w:jc w:val="center"/>
        <w:rPr>
          <w:b/>
          <w:bCs/>
          <w:color w:val="000000"/>
        </w:rPr>
      </w:pPr>
      <w:r w:rsidRPr="00373063">
        <w:rPr>
          <w:b/>
          <w:color w:val="000000"/>
        </w:rPr>
        <w:lastRenderedPageBreak/>
        <w:t xml:space="preserve">9.4 Подпрограмма </w:t>
      </w:r>
      <w:r w:rsidRPr="00373063">
        <w:rPr>
          <w:b/>
          <w:bCs/>
          <w:color w:val="000000"/>
        </w:rPr>
        <w:t xml:space="preserve">«Управление </w:t>
      </w:r>
      <w:proofErr w:type="gramStart"/>
      <w:r w:rsidRPr="00373063">
        <w:rPr>
          <w:b/>
          <w:bCs/>
          <w:color w:val="000000"/>
        </w:rPr>
        <w:t>муниципальным</w:t>
      </w:r>
      <w:proofErr w:type="gramEnd"/>
      <w:r w:rsidRPr="00373063">
        <w:rPr>
          <w:b/>
          <w:bCs/>
          <w:color w:val="000000"/>
        </w:rPr>
        <w:t xml:space="preserve"> </w:t>
      </w:r>
    </w:p>
    <w:p w:rsidR="00373063" w:rsidRDefault="00373063" w:rsidP="00373063">
      <w:pPr>
        <w:autoSpaceDE w:val="0"/>
        <w:autoSpaceDN w:val="0"/>
        <w:adjustRightInd w:val="0"/>
        <w:ind w:right="-85"/>
        <w:jc w:val="center"/>
        <w:rPr>
          <w:b/>
          <w:bCs/>
          <w:color w:val="000000"/>
        </w:rPr>
      </w:pPr>
      <w:r w:rsidRPr="00373063">
        <w:rPr>
          <w:b/>
          <w:bCs/>
          <w:color w:val="000000"/>
        </w:rPr>
        <w:t>имуществом и земельными ресурсами»</w:t>
      </w:r>
    </w:p>
    <w:p w:rsidR="00373063" w:rsidRPr="00373063" w:rsidRDefault="00373063" w:rsidP="00373063">
      <w:pPr>
        <w:autoSpaceDE w:val="0"/>
        <w:autoSpaceDN w:val="0"/>
        <w:adjustRightInd w:val="0"/>
        <w:ind w:right="-85"/>
        <w:jc w:val="center"/>
        <w:rPr>
          <w:b/>
          <w:bCs/>
          <w:color w:val="000000"/>
        </w:rPr>
      </w:pPr>
    </w:p>
    <w:p w:rsidR="00373063" w:rsidRPr="00373063" w:rsidRDefault="00373063" w:rsidP="00373063">
      <w:pPr>
        <w:keepNext/>
        <w:autoSpaceDE w:val="0"/>
        <w:autoSpaceDN w:val="0"/>
        <w:adjustRightInd w:val="0"/>
        <w:ind w:right="-85"/>
        <w:jc w:val="center"/>
        <w:rPr>
          <w:b/>
          <w:color w:val="000000"/>
        </w:rPr>
      </w:pPr>
      <w:r w:rsidRPr="00373063">
        <w:rPr>
          <w:b/>
          <w:color w:val="000000"/>
        </w:rPr>
        <w:t>Краткая характеристика (паспорт) подпрограммы</w:t>
      </w:r>
    </w:p>
    <w:p w:rsidR="00373063" w:rsidRPr="00373063" w:rsidRDefault="00373063" w:rsidP="00373063">
      <w:pPr>
        <w:keepNext/>
        <w:autoSpaceDE w:val="0"/>
        <w:autoSpaceDN w:val="0"/>
        <w:adjustRightInd w:val="0"/>
        <w:ind w:right="-85"/>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7638"/>
      </w:tblGrid>
      <w:tr w:rsidR="00373063" w:rsidRPr="00373063" w:rsidTr="00373063">
        <w:tc>
          <w:tcPr>
            <w:tcW w:w="1809" w:type="dxa"/>
          </w:tcPr>
          <w:p w:rsidR="00373063" w:rsidRPr="00373063" w:rsidRDefault="00373063" w:rsidP="00373063">
            <w:pPr>
              <w:autoSpaceDE w:val="0"/>
              <w:autoSpaceDN w:val="0"/>
              <w:adjustRightInd w:val="0"/>
              <w:rPr>
                <w:bCs/>
                <w:color w:val="000000"/>
              </w:rPr>
            </w:pPr>
            <w:r w:rsidRPr="00373063">
              <w:rPr>
                <w:bCs/>
                <w:color w:val="000000"/>
              </w:rPr>
              <w:t>Наименование подпрограммы</w:t>
            </w:r>
          </w:p>
        </w:tc>
        <w:tc>
          <w:tcPr>
            <w:tcW w:w="8044" w:type="dxa"/>
          </w:tcPr>
          <w:p w:rsidR="00373063" w:rsidRPr="00373063" w:rsidRDefault="00373063" w:rsidP="00373063">
            <w:pPr>
              <w:autoSpaceDE w:val="0"/>
              <w:autoSpaceDN w:val="0"/>
              <w:adjustRightInd w:val="0"/>
              <w:rPr>
                <w:bCs/>
                <w:color w:val="000000"/>
              </w:rPr>
            </w:pPr>
            <w:r w:rsidRPr="00373063">
              <w:rPr>
                <w:bCs/>
                <w:color w:val="000000"/>
              </w:rPr>
              <w:t>Управление муниципальным имуществом и земельными ресурсами</w:t>
            </w:r>
            <w:r w:rsidRPr="00373063">
              <w:rPr>
                <w:bCs/>
                <w:color w:val="FF0000"/>
              </w:rPr>
              <w:t>.</w:t>
            </w:r>
            <w:r w:rsidRPr="00373063">
              <w:rPr>
                <w:bCs/>
                <w:color w:val="000000"/>
              </w:rPr>
              <w:t xml:space="preserve"> </w:t>
            </w:r>
          </w:p>
        </w:tc>
      </w:tr>
      <w:tr w:rsidR="00373063" w:rsidRPr="00373063" w:rsidTr="00373063">
        <w:tc>
          <w:tcPr>
            <w:tcW w:w="1809" w:type="dxa"/>
          </w:tcPr>
          <w:p w:rsidR="00373063" w:rsidRPr="00373063" w:rsidRDefault="00373063" w:rsidP="00373063">
            <w:pPr>
              <w:autoSpaceDE w:val="0"/>
              <w:autoSpaceDN w:val="0"/>
              <w:adjustRightInd w:val="0"/>
              <w:rPr>
                <w:bCs/>
                <w:color w:val="000000"/>
              </w:rPr>
            </w:pPr>
            <w:r w:rsidRPr="00373063">
              <w:rPr>
                <w:bCs/>
                <w:color w:val="000000"/>
              </w:rPr>
              <w:t>Координатор</w:t>
            </w:r>
          </w:p>
        </w:tc>
        <w:tc>
          <w:tcPr>
            <w:tcW w:w="8044" w:type="dxa"/>
          </w:tcPr>
          <w:p w:rsidR="00373063" w:rsidRPr="00373063" w:rsidRDefault="00373063" w:rsidP="00373063">
            <w:pPr>
              <w:autoSpaceDE w:val="0"/>
              <w:autoSpaceDN w:val="0"/>
              <w:adjustRightInd w:val="0"/>
              <w:rPr>
                <w:bCs/>
                <w:color w:val="000000"/>
              </w:rPr>
            </w:pPr>
            <w:r w:rsidRPr="00373063">
              <w:rPr>
                <w:bCs/>
                <w:color w:val="000000"/>
              </w:rPr>
              <w:t>Заместитель главы Администрации муниципального образования «</w:t>
            </w:r>
            <w:proofErr w:type="spellStart"/>
            <w:r w:rsidRPr="00373063">
              <w:rPr>
                <w:bCs/>
                <w:color w:val="000000"/>
              </w:rPr>
              <w:t>Глазовский</w:t>
            </w:r>
            <w:proofErr w:type="spellEnd"/>
            <w:r w:rsidRPr="00373063">
              <w:rPr>
                <w:bCs/>
                <w:color w:val="000000"/>
              </w:rPr>
              <w:t xml:space="preserve"> район» по </w:t>
            </w:r>
            <w:r w:rsidRPr="00373063">
              <w:rPr>
                <w:bCs/>
              </w:rPr>
              <w:t>жилищно-коммунальному хозяйству</w:t>
            </w:r>
            <w:r w:rsidRPr="00373063">
              <w:rPr>
                <w:bCs/>
                <w:color w:val="000000"/>
              </w:rPr>
              <w:t>, транспорту и связи, архитектур</w:t>
            </w:r>
            <w:r w:rsidRPr="00373063">
              <w:rPr>
                <w:bCs/>
              </w:rPr>
              <w:t xml:space="preserve">ы </w:t>
            </w:r>
            <w:r w:rsidRPr="00373063">
              <w:rPr>
                <w:bCs/>
                <w:color w:val="000000"/>
              </w:rPr>
              <w:t>и строительств</w:t>
            </w:r>
            <w:r w:rsidRPr="00373063">
              <w:rPr>
                <w:bCs/>
              </w:rPr>
              <w:t>а</w:t>
            </w:r>
            <w:r w:rsidRPr="00373063">
              <w:rPr>
                <w:bCs/>
                <w:color w:val="000000"/>
              </w:rPr>
              <w:t xml:space="preserve">,  и имущественных отношений </w:t>
            </w:r>
          </w:p>
        </w:tc>
      </w:tr>
      <w:tr w:rsidR="00373063" w:rsidRPr="00373063" w:rsidTr="00373063">
        <w:tc>
          <w:tcPr>
            <w:tcW w:w="1809" w:type="dxa"/>
          </w:tcPr>
          <w:p w:rsidR="00373063" w:rsidRPr="00373063" w:rsidRDefault="00373063" w:rsidP="00373063">
            <w:pPr>
              <w:autoSpaceDE w:val="0"/>
              <w:autoSpaceDN w:val="0"/>
              <w:adjustRightInd w:val="0"/>
              <w:rPr>
                <w:b/>
                <w:bCs/>
                <w:color w:val="000000"/>
              </w:rPr>
            </w:pPr>
            <w:r w:rsidRPr="00373063">
              <w:rPr>
                <w:bCs/>
                <w:color w:val="000000"/>
              </w:rPr>
              <w:t xml:space="preserve">Ответственный исполнитель </w:t>
            </w:r>
          </w:p>
        </w:tc>
        <w:tc>
          <w:tcPr>
            <w:tcW w:w="8044" w:type="dxa"/>
          </w:tcPr>
          <w:p w:rsidR="00373063" w:rsidRPr="00373063" w:rsidRDefault="00373063" w:rsidP="00373063">
            <w:pPr>
              <w:autoSpaceDE w:val="0"/>
              <w:autoSpaceDN w:val="0"/>
              <w:adjustRightInd w:val="0"/>
              <w:rPr>
                <w:bCs/>
                <w:color w:val="000000"/>
              </w:rPr>
            </w:pPr>
            <w:r w:rsidRPr="00373063">
              <w:rPr>
                <w:bCs/>
                <w:color w:val="000000"/>
              </w:rPr>
              <w:t>Отдел  имущественных отношений Администрации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tc>
      </w:tr>
      <w:tr w:rsidR="00373063" w:rsidRPr="00373063" w:rsidTr="00373063">
        <w:tc>
          <w:tcPr>
            <w:tcW w:w="1809" w:type="dxa"/>
          </w:tcPr>
          <w:p w:rsidR="00373063" w:rsidRPr="00373063" w:rsidRDefault="00373063" w:rsidP="00373063">
            <w:pPr>
              <w:autoSpaceDE w:val="0"/>
              <w:autoSpaceDN w:val="0"/>
              <w:adjustRightInd w:val="0"/>
              <w:rPr>
                <w:b/>
                <w:bCs/>
                <w:highlight w:val="green"/>
              </w:rPr>
            </w:pPr>
            <w:r w:rsidRPr="00373063">
              <w:rPr>
                <w:bCs/>
              </w:rPr>
              <w:t xml:space="preserve">Соисполнители </w:t>
            </w:r>
          </w:p>
        </w:tc>
        <w:tc>
          <w:tcPr>
            <w:tcW w:w="8044" w:type="dxa"/>
          </w:tcPr>
          <w:p w:rsidR="00373063" w:rsidRPr="00373063" w:rsidRDefault="00373063" w:rsidP="00373063">
            <w:pPr>
              <w:autoSpaceDE w:val="0"/>
              <w:autoSpaceDN w:val="0"/>
              <w:adjustRightInd w:val="0"/>
              <w:rPr>
                <w:bCs/>
                <w:color w:val="000000"/>
              </w:rPr>
            </w:pPr>
            <w:r w:rsidRPr="00373063">
              <w:rPr>
                <w:bCs/>
                <w:color w:val="000000"/>
              </w:rPr>
              <w:t>Администрация муниципального образования «</w:t>
            </w:r>
            <w:proofErr w:type="spellStart"/>
            <w:r w:rsidRPr="00373063">
              <w:rPr>
                <w:bCs/>
                <w:color w:val="000000"/>
              </w:rPr>
              <w:t>Глазовский</w:t>
            </w:r>
            <w:proofErr w:type="spellEnd"/>
            <w:r w:rsidRPr="00373063">
              <w:rPr>
                <w:bCs/>
                <w:color w:val="000000"/>
              </w:rPr>
              <w:t xml:space="preserve">  район», </w:t>
            </w:r>
            <w:r w:rsidRPr="00373063">
              <w:rPr>
                <w:bCs/>
              </w:rPr>
              <w:t>отдел архитектуры  и строительства Администрации муниципального образования «</w:t>
            </w:r>
            <w:proofErr w:type="spellStart"/>
            <w:r w:rsidRPr="00373063">
              <w:rPr>
                <w:bCs/>
              </w:rPr>
              <w:t>Глазовский</w:t>
            </w:r>
            <w:proofErr w:type="spellEnd"/>
            <w:r w:rsidRPr="00373063">
              <w:rPr>
                <w:bCs/>
              </w:rPr>
              <w:t xml:space="preserve"> район»</w:t>
            </w:r>
          </w:p>
        </w:tc>
      </w:tr>
      <w:tr w:rsidR="00373063" w:rsidRPr="00373063" w:rsidTr="00373063">
        <w:tc>
          <w:tcPr>
            <w:tcW w:w="1809" w:type="dxa"/>
          </w:tcPr>
          <w:p w:rsidR="00373063" w:rsidRPr="00373063" w:rsidRDefault="00373063" w:rsidP="00373063">
            <w:pPr>
              <w:autoSpaceDE w:val="0"/>
              <w:autoSpaceDN w:val="0"/>
              <w:adjustRightInd w:val="0"/>
              <w:rPr>
                <w:b/>
                <w:bCs/>
                <w:color w:val="000000"/>
              </w:rPr>
            </w:pPr>
            <w:r w:rsidRPr="00373063">
              <w:rPr>
                <w:bCs/>
                <w:color w:val="000000"/>
              </w:rPr>
              <w:t>Цель</w:t>
            </w:r>
          </w:p>
        </w:tc>
        <w:tc>
          <w:tcPr>
            <w:tcW w:w="8044" w:type="dxa"/>
          </w:tcPr>
          <w:p w:rsidR="00373063" w:rsidRPr="00373063" w:rsidRDefault="00373063" w:rsidP="00373063">
            <w:pPr>
              <w:autoSpaceDE w:val="0"/>
              <w:autoSpaceDN w:val="0"/>
              <w:adjustRightInd w:val="0"/>
              <w:rPr>
                <w:bCs/>
                <w:i/>
                <w:color w:val="000000"/>
              </w:rPr>
            </w:pPr>
            <w:r w:rsidRPr="00373063">
              <w:rPr>
                <w:bCs/>
                <w:color w:val="000000"/>
              </w:rPr>
              <w:t>Повышение эффективности управления и распоряжения муниципальной собственностью  муниципального образования «</w:t>
            </w:r>
            <w:proofErr w:type="spellStart"/>
            <w:r w:rsidRPr="00373063">
              <w:rPr>
                <w:bCs/>
                <w:color w:val="000000"/>
              </w:rPr>
              <w:t>Глазовский</w:t>
            </w:r>
            <w:proofErr w:type="spellEnd"/>
            <w:r w:rsidRPr="00373063">
              <w:rPr>
                <w:bCs/>
                <w:color w:val="000000"/>
              </w:rPr>
              <w:t xml:space="preserve"> район» и земельными участками, находящимися в муниципальной и государственной не разграниченной собственности</w:t>
            </w:r>
            <w:r w:rsidRPr="00373063">
              <w:rPr>
                <w:bCs/>
                <w:color w:val="FF0000"/>
              </w:rPr>
              <w:t>.</w:t>
            </w:r>
          </w:p>
        </w:tc>
      </w:tr>
      <w:tr w:rsidR="00373063" w:rsidRPr="00373063" w:rsidTr="00373063">
        <w:tc>
          <w:tcPr>
            <w:tcW w:w="1809" w:type="dxa"/>
          </w:tcPr>
          <w:p w:rsidR="00373063" w:rsidRPr="00373063" w:rsidRDefault="00373063" w:rsidP="00373063">
            <w:pPr>
              <w:autoSpaceDE w:val="0"/>
              <w:autoSpaceDN w:val="0"/>
              <w:adjustRightInd w:val="0"/>
              <w:rPr>
                <w:b/>
                <w:bCs/>
                <w:color w:val="000000"/>
              </w:rPr>
            </w:pPr>
            <w:r w:rsidRPr="00373063">
              <w:rPr>
                <w:bCs/>
                <w:color w:val="000000"/>
              </w:rPr>
              <w:t xml:space="preserve">Задачи </w:t>
            </w:r>
          </w:p>
        </w:tc>
        <w:tc>
          <w:tcPr>
            <w:tcW w:w="8044" w:type="dxa"/>
          </w:tcPr>
          <w:p w:rsidR="00373063" w:rsidRPr="00373063" w:rsidRDefault="00373063" w:rsidP="00373063">
            <w:pPr>
              <w:ind w:firstLine="214"/>
              <w:jc w:val="both"/>
              <w:rPr>
                <w:rFonts w:eastAsia="Calibri"/>
                <w:color w:val="000000"/>
              </w:rPr>
            </w:pPr>
            <w:r w:rsidRPr="00373063">
              <w:rPr>
                <w:rFonts w:eastAsia="Calibri"/>
                <w:color w:val="000000"/>
                <w:lang w:eastAsia="en-US"/>
              </w:rPr>
              <w:t>1. Проведение государственной политики в области имущественных и земельных отношений на территории  муниципального образования «</w:t>
            </w:r>
            <w:proofErr w:type="spellStart"/>
            <w:r w:rsidRPr="00373063">
              <w:rPr>
                <w:rFonts w:eastAsia="Calibri"/>
                <w:color w:val="000000"/>
                <w:lang w:eastAsia="en-US"/>
              </w:rPr>
              <w:t>Глазовский</w:t>
            </w:r>
            <w:proofErr w:type="spellEnd"/>
            <w:r w:rsidRPr="00373063">
              <w:rPr>
                <w:rFonts w:eastAsia="Calibri"/>
                <w:color w:val="000000"/>
                <w:lang w:eastAsia="en-US"/>
              </w:rPr>
              <w:t xml:space="preserve">  район».</w:t>
            </w:r>
          </w:p>
          <w:p w:rsidR="00373063" w:rsidRPr="00373063" w:rsidRDefault="00373063" w:rsidP="00373063">
            <w:pPr>
              <w:ind w:firstLine="214"/>
              <w:jc w:val="both"/>
              <w:rPr>
                <w:rFonts w:eastAsia="Calibri"/>
                <w:color w:val="000000"/>
              </w:rPr>
            </w:pPr>
            <w:r w:rsidRPr="00373063">
              <w:rPr>
                <w:rFonts w:eastAsia="Calibri"/>
                <w:color w:val="000000"/>
              </w:rPr>
              <w:t>2. Повышение эффективности использования земельных ресурсов на территории муниципального образования «</w:t>
            </w:r>
            <w:proofErr w:type="spellStart"/>
            <w:r w:rsidRPr="00373063">
              <w:rPr>
                <w:rFonts w:eastAsia="Calibri"/>
                <w:color w:val="000000"/>
              </w:rPr>
              <w:t>Глазовский</w:t>
            </w:r>
            <w:proofErr w:type="spellEnd"/>
            <w:r w:rsidRPr="00373063">
              <w:rPr>
                <w:rFonts w:eastAsia="Calibri"/>
                <w:color w:val="000000"/>
              </w:rPr>
              <w:t xml:space="preserve"> район» для реализации экономических и социальных задач, инфраструктурных проектов.</w:t>
            </w:r>
          </w:p>
          <w:p w:rsidR="00373063" w:rsidRPr="00373063" w:rsidRDefault="00373063" w:rsidP="00373063">
            <w:pPr>
              <w:autoSpaceDE w:val="0"/>
              <w:autoSpaceDN w:val="0"/>
              <w:adjustRightInd w:val="0"/>
              <w:ind w:firstLine="214"/>
              <w:jc w:val="both"/>
              <w:rPr>
                <w:rFonts w:eastAsia="Calibri"/>
                <w:color w:val="000000"/>
              </w:rPr>
            </w:pPr>
            <w:r w:rsidRPr="00373063">
              <w:rPr>
                <w:rFonts w:eastAsia="Calibri"/>
                <w:color w:val="000000"/>
              </w:rPr>
              <w:t>3. Вовлечение имущества муниципального образования «</w:t>
            </w:r>
            <w:proofErr w:type="spellStart"/>
            <w:r w:rsidRPr="00373063">
              <w:rPr>
                <w:rFonts w:eastAsia="Calibri"/>
                <w:color w:val="000000"/>
              </w:rPr>
              <w:t>Глазовский</w:t>
            </w:r>
            <w:proofErr w:type="spellEnd"/>
            <w:r w:rsidRPr="00373063">
              <w:rPr>
                <w:rFonts w:eastAsia="Calibri"/>
                <w:color w:val="000000"/>
              </w:rPr>
              <w:t xml:space="preserve">  район» в хозяйственный оборот</w:t>
            </w:r>
            <w:r w:rsidRPr="00373063">
              <w:rPr>
                <w:rFonts w:eastAsia="Calibri"/>
              </w:rPr>
              <w:t xml:space="preserve">. </w:t>
            </w:r>
          </w:p>
          <w:p w:rsidR="00373063" w:rsidRPr="00373063" w:rsidRDefault="00373063" w:rsidP="00373063">
            <w:pPr>
              <w:autoSpaceDE w:val="0"/>
              <w:autoSpaceDN w:val="0"/>
              <w:adjustRightInd w:val="0"/>
              <w:ind w:right="-85"/>
              <w:jc w:val="both"/>
              <w:rPr>
                <w:rFonts w:eastAsia="Calibri"/>
                <w:bCs/>
                <w:color w:val="000000"/>
              </w:rPr>
            </w:pPr>
            <w:r w:rsidRPr="00373063">
              <w:rPr>
                <w:rFonts w:eastAsia="Calibri"/>
                <w:bCs/>
                <w:color w:val="000000"/>
              </w:rPr>
              <w:t xml:space="preserve">   4. Совершенствование системы учета имущества муниципального образования «</w:t>
            </w:r>
            <w:proofErr w:type="spellStart"/>
            <w:r w:rsidRPr="00373063">
              <w:rPr>
                <w:rFonts w:eastAsia="Calibri"/>
                <w:bCs/>
                <w:color w:val="000000"/>
              </w:rPr>
              <w:t>Глазовский</w:t>
            </w:r>
            <w:proofErr w:type="spellEnd"/>
            <w:r w:rsidRPr="00373063">
              <w:rPr>
                <w:rFonts w:eastAsia="Calibri"/>
                <w:bCs/>
                <w:color w:val="000000"/>
              </w:rPr>
              <w:t xml:space="preserve"> район».</w:t>
            </w:r>
          </w:p>
          <w:p w:rsidR="00373063" w:rsidRPr="00373063" w:rsidRDefault="00373063" w:rsidP="00373063">
            <w:pPr>
              <w:autoSpaceDE w:val="0"/>
              <w:autoSpaceDN w:val="0"/>
              <w:adjustRightInd w:val="0"/>
              <w:ind w:right="-85"/>
              <w:jc w:val="both"/>
              <w:rPr>
                <w:rFonts w:eastAsia="Calibri"/>
                <w:bCs/>
                <w:color w:val="FF0000"/>
              </w:rPr>
            </w:pPr>
            <w:r w:rsidRPr="00373063">
              <w:rPr>
                <w:rFonts w:eastAsia="Calibri"/>
                <w:bCs/>
                <w:color w:val="000000"/>
              </w:rPr>
              <w:t xml:space="preserve">   5. Повышение дохода консолидированного бюджета муниципального    образования «</w:t>
            </w:r>
            <w:proofErr w:type="spellStart"/>
            <w:r w:rsidRPr="00373063">
              <w:rPr>
                <w:rFonts w:eastAsia="Calibri"/>
                <w:bCs/>
                <w:color w:val="000000"/>
              </w:rPr>
              <w:t>Глазовский</w:t>
            </w:r>
            <w:proofErr w:type="spellEnd"/>
            <w:r w:rsidRPr="00373063">
              <w:rPr>
                <w:rFonts w:eastAsia="Calibri"/>
                <w:bCs/>
                <w:color w:val="000000"/>
              </w:rPr>
              <w:t xml:space="preserve"> район» от  использования муниципального имущества, арендной платы и продажи земельных участков</w:t>
            </w:r>
            <w:r w:rsidRPr="00373063">
              <w:rPr>
                <w:rFonts w:eastAsia="Calibri"/>
                <w:bCs/>
                <w:color w:val="FF0000"/>
              </w:rPr>
              <w:t>.</w:t>
            </w:r>
          </w:p>
          <w:p w:rsidR="00373063" w:rsidRPr="00373063" w:rsidRDefault="00373063" w:rsidP="00373063">
            <w:pPr>
              <w:autoSpaceDE w:val="0"/>
              <w:autoSpaceDN w:val="0"/>
              <w:adjustRightInd w:val="0"/>
              <w:ind w:right="-85"/>
              <w:jc w:val="both"/>
              <w:rPr>
                <w:bCs/>
              </w:rPr>
            </w:pPr>
            <w:r w:rsidRPr="00373063">
              <w:rPr>
                <w:b/>
                <w:bCs/>
                <w:color w:val="FF0000"/>
                <w:lang w:eastAsia="x-none"/>
              </w:rPr>
              <w:t xml:space="preserve">   </w:t>
            </w:r>
            <w:r w:rsidRPr="00373063">
              <w:rPr>
                <w:bCs/>
                <w:lang w:eastAsia="x-none"/>
              </w:rPr>
              <w:t>6. Оптимизация структуры и состава собственности муниципального образования «</w:t>
            </w:r>
            <w:proofErr w:type="spellStart"/>
            <w:r w:rsidRPr="00373063">
              <w:rPr>
                <w:bCs/>
                <w:lang w:eastAsia="x-none"/>
              </w:rPr>
              <w:t>Глазовский</w:t>
            </w:r>
            <w:proofErr w:type="spellEnd"/>
            <w:r w:rsidRPr="00373063">
              <w:rPr>
                <w:bCs/>
                <w:lang w:eastAsia="x-none"/>
              </w:rPr>
              <w:t xml:space="preserve"> район», </w:t>
            </w:r>
            <w:r w:rsidRPr="00373063">
              <w:rPr>
                <w:bCs/>
                <w:lang w:eastAsia="en-US"/>
              </w:rPr>
              <w:t>отвечающих функциям (полномочиям) органов местного самоуправления района,</w:t>
            </w:r>
            <w:r w:rsidRPr="00373063">
              <w:rPr>
                <w:bCs/>
                <w:lang w:eastAsia="x-none"/>
              </w:rPr>
              <w:t xml:space="preserve"> переход к наиболее эффективным организационно-правовым формам муниципальных организаций.</w:t>
            </w:r>
          </w:p>
        </w:tc>
      </w:tr>
      <w:tr w:rsidR="00373063" w:rsidRPr="00373063" w:rsidTr="00373063">
        <w:tc>
          <w:tcPr>
            <w:tcW w:w="1809" w:type="dxa"/>
          </w:tcPr>
          <w:p w:rsidR="00373063" w:rsidRPr="00373063" w:rsidRDefault="00373063" w:rsidP="00373063">
            <w:pPr>
              <w:autoSpaceDE w:val="0"/>
              <w:autoSpaceDN w:val="0"/>
              <w:adjustRightInd w:val="0"/>
              <w:rPr>
                <w:b/>
                <w:bCs/>
                <w:color w:val="000000"/>
              </w:rPr>
            </w:pPr>
            <w:r w:rsidRPr="00373063">
              <w:rPr>
                <w:bCs/>
                <w:color w:val="000000"/>
              </w:rPr>
              <w:t xml:space="preserve">Целевые показатели (индикаторы) </w:t>
            </w:r>
          </w:p>
        </w:tc>
        <w:tc>
          <w:tcPr>
            <w:tcW w:w="8044" w:type="dxa"/>
          </w:tcPr>
          <w:p w:rsidR="00373063" w:rsidRPr="00373063" w:rsidRDefault="00373063" w:rsidP="00373063">
            <w:pPr>
              <w:numPr>
                <w:ilvl w:val="0"/>
                <w:numId w:val="13"/>
              </w:numPr>
              <w:tabs>
                <w:tab w:val="left" w:pos="-55"/>
              </w:tabs>
              <w:spacing w:before="240"/>
              <w:ind w:left="0" w:right="57" w:firstLine="360"/>
              <w:jc w:val="both"/>
              <w:rPr>
                <w:color w:val="000000"/>
              </w:rPr>
            </w:pPr>
            <w:r w:rsidRPr="00373063">
              <w:rPr>
                <w:bCs/>
                <w:color w:val="000000"/>
              </w:rPr>
              <w:t>Выполнение годового планового задания по поступлениям денежных сре</w:t>
            </w:r>
            <w:proofErr w:type="gramStart"/>
            <w:r w:rsidRPr="00373063">
              <w:rPr>
                <w:bCs/>
                <w:color w:val="000000"/>
              </w:rPr>
              <w:t>дств в д</w:t>
            </w:r>
            <w:proofErr w:type="gramEnd"/>
            <w:r w:rsidRPr="00373063">
              <w:rPr>
                <w:bCs/>
                <w:color w:val="000000"/>
              </w:rPr>
              <w:t>оходную часть бюджета муниципального образования «</w:t>
            </w:r>
            <w:proofErr w:type="spellStart"/>
            <w:r w:rsidRPr="00373063">
              <w:rPr>
                <w:bCs/>
                <w:color w:val="000000"/>
              </w:rPr>
              <w:t>Глазовский</w:t>
            </w:r>
            <w:proofErr w:type="spellEnd"/>
            <w:r w:rsidRPr="00373063">
              <w:rPr>
                <w:bCs/>
                <w:color w:val="000000"/>
              </w:rPr>
              <w:t xml:space="preserve"> район» от использования муниципального имущества и земельных ресурсов</w:t>
            </w:r>
            <w:r w:rsidRPr="00373063">
              <w:rPr>
                <w:color w:val="000000"/>
              </w:rPr>
              <w:t>;</w:t>
            </w:r>
          </w:p>
          <w:p w:rsidR="00373063" w:rsidRPr="00373063" w:rsidRDefault="00373063" w:rsidP="00373063">
            <w:pPr>
              <w:numPr>
                <w:ilvl w:val="0"/>
                <w:numId w:val="13"/>
              </w:numPr>
              <w:tabs>
                <w:tab w:val="left" w:pos="-55"/>
              </w:tabs>
              <w:spacing w:before="240"/>
              <w:ind w:left="0" w:right="57" w:firstLine="360"/>
              <w:jc w:val="both"/>
              <w:rPr>
                <w:rFonts w:eastAsia="Calibri"/>
                <w:bCs/>
                <w:color w:val="000000"/>
                <w:kern w:val="32"/>
              </w:rPr>
            </w:pPr>
            <w:r w:rsidRPr="00373063">
              <w:rPr>
                <w:rFonts w:eastAsia="Calibri"/>
                <w:bCs/>
                <w:color w:val="000000"/>
                <w:kern w:val="32"/>
              </w:rPr>
              <w:t>Доля площади земельных участков, являющихся объектами налогообложения земельным налогом, в общей площади территории  муниципального образования «</w:t>
            </w:r>
            <w:proofErr w:type="spellStart"/>
            <w:r w:rsidRPr="00373063">
              <w:rPr>
                <w:rFonts w:eastAsia="Calibri"/>
                <w:bCs/>
                <w:color w:val="000000"/>
                <w:kern w:val="32"/>
              </w:rPr>
              <w:t>Глазовский</w:t>
            </w:r>
            <w:proofErr w:type="spellEnd"/>
            <w:r w:rsidRPr="00373063">
              <w:rPr>
                <w:rFonts w:eastAsia="Calibri"/>
                <w:bCs/>
                <w:color w:val="000000"/>
                <w:kern w:val="32"/>
              </w:rPr>
              <w:t xml:space="preserve"> район»,   процентов;</w:t>
            </w:r>
          </w:p>
          <w:p w:rsidR="00373063" w:rsidRPr="00373063" w:rsidRDefault="00373063" w:rsidP="00373063">
            <w:pPr>
              <w:numPr>
                <w:ilvl w:val="0"/>
                <w:numId w:val="13"/>
              </w:numPr>
              <w:tabs>
                <w:tab w:val="left" w:pos="-55"/>
              </w:tabs>
              <w:spacing w:before="240"/>
              <w:ind w:left="34" w:right="57" w:firstLine="326"/>
              <w:jc w:val="both"/>
              <w:rPr>
                <w:bCs/>
                <w:color w:val="000000"/>
              </w:rPr>
            </w:pPr>
            <w:r w:rsidRPr="00373063">
              <w:rPr>
                <w:bCs/>
                <w:color w:val="000000"/>
              </w:rPr>
              <w:t xml:space="preserve">Площадь земельных участков, предоставленных для строительства в расчете на 10 тыс. человек населения, - всего, </w:t>
            </w:r>
            <w:proofErr w:type="gramStart"/>
            <w:r w:rsidRPr="00373063">
              <w:rPr>
                <w:bCs/>
                <w:color w:val="000000"/>
              </w:rPr>
              <w:t>га</w:t>
            </w:r>
            <w:proofErr w:type="gramEnd"/>
            <w:r w:rsidRPr="00373063">
              <w:rPr>
                <w:bCs/>
                <w:color w:val="000000"/>
              </w:rPr>
              <w:t>:</w:t>
            </w:r>
          </w:p>
          <w:p w:rsidR="00373063" w:rsidRPr="00373063" w:rsidRDefault="00373063" w:rsidP="00373063">
            <w:pPr>
              <w:tabs>
                <w:tab w:val="left" w:pos="-55"/>
              </w:tabs>
              <w:ind w:left="34" w:right="57" w:firstLine="686"/>
              <w:jc w:val="both"/>
              <w:rPr>
                <w:bCs/>
                <w:color w:val="000000"/>
              </w:rPr>
            </w:pPr>
            <w:r w:rsidRPr="00373063">
              <w:rPr>
                <w:bCs/>
                <w:color w:val="000000"/>
              </w:rPr>
              <w:t xml:space="preserve">в том числе земельных участков, предоставленных для </w:t>
            </w:r>
            <w:r w:rsidRPr="00373063">
              <w:rPr>
                <w:bCs/>
                <w:color w:val="000000"/>
              </w:rPr>
              <w:lastRenderedPageBreak/>
              <w:t xml:space="preserve">жилищного строительства, индивидуального строительства и комплексного освоения в целях жилищного строительства, </w:t>
            </w:r>
            <w:proofErr w:type="gramStart"/>
            <w:r w:rsidRPr="00373063">
              <w:rPr>
                <w:bCs/>
                <w:color w:val="000000"/>
              </w:rPr>
              <w:t>га</w:t>
            </w:r>
            <w:proofErr w:type="gramEnd"/>
            <w:r w:rsidRPr="00373063">
              <w:rPr>
                <w:bCs/>
                <w:color w:val="000000"/>
              </w:rPr>
              <w:t>;</w:t>
            </w:r>
          </w:p>
          <w:p w:rsidR="00373063" w:rsidRPr="00373063" w:rsidRDefault="00373063" w:rsidP="00373063">
            <w:pPr>
              <w:numPr>
                <w:ilvl w:val="0"/>
                <w:numId w:val="13"/>
              </w:numPr>
              <w:tabs>
                <w:tab w:val="left" w:pos="-55"/>
              </w:tabs>
              <w:spacing w:before="240"/>
              <w:ind w:left="34" w:right="57" w:firstLine="326"/>
              <w:jc w:val="both"/>
              <w:rPr>
                <w:bCs/>
                <w:i/>
                <w:color w:val="000000"/>
              </w:rPr>
            </w:pPr>
            <w:r w:rsidRPr="00373063">
              <w:rPr>
                <w:bCs/>
                <w:color w:val="000000"/>
              </w:rPr>
              <w:t xml:space="preserve">Доля многоквартирных домов, расположенных на земельных участках, в отношении которых осуществлен государственный кадастровый учет, </w:t>
            </w:r>
            <w:r w:rsidRPr="00373063">
              <w:rPr>
                <w:rFonts w:eastAsia="Calibri"/>
                <w:bCs/>
                <w:kern w:val="32"/>
              </w:rPr>
              <w:t>процентов</w:t>
            </w:r>
            <w:r w:rsidRPr="00373063">
              <w:rPr>
                <w:rFonts w:eastAsia="Calibri"/>
                <w:bCs/>
                <w:color w:val="000000"/>
                <w:kern w:val="32"/>
              </w:rPr>
              <w:t>.</w:t>
            </w:r>
          </w:p>
          <w:p w:rsidR="00373063" w:rsidRPr="00373063" w:rsidRDefault="00373063" w:rsidP="00373063">
            <w:pPr>
              <w:tabs>
                <w:tab w:val="left" w:pos="34"/>
              </w:tabs>
              <w:ind w:right="57"/>
              <w:jc w:val="both"/>
              <w:rPr>
                <w:bCs/>
              </w:rPr>
            </w:pPr>
            <w:r w:rsidRPr="00373063">
              <w:rPr>
                <w:bCs/>
              </w:rPr>
              <w:t xml:space="preserve">       5. </w:t>
            </w:r>
            <w:r w:rsidRPr="00373063">
              <w:rPr>
                <w:rFonts w:eastAsia="Calibri"/>
                <w:bCs/>
                <w:kern w:val="32"/>
              </w:rPr>
              <w:t>Д</w:t>
            </w:r>
            <w:r w:rsidRPr="00373063">
              <w:rPr>
                <w:bCs/>
              </w:rPr>
              <w:t>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373063" w:rsidRPr="00373063" w:rsidRDefault="00373063" w:rsidP="00373063">
            <w:pPr>
              <w:tabs>
                <w:tab w:val="left" w:pos="-55"/>
              </w:tabs>
              <w:ind w:right="57"/>
              <w:jc w:val="both"/>
              <w:rPr>
                <w:bCs/>
              </w:rPr>
            </w:pPr>
            <w:r w:rsidRPr="00373063">
              <w:rPr>
                <w:bCs/>
              </w:rPr>
              <w:t xml:space="preserve">        6.Увеличение доходов консолидированного бюджета  муниципального образования «</w:t>
            </w:r>
            <w:proofErr w:type="spellStart"/>
            <w:r w:rsidRPr="00373063">
              <w:rPr>
                <w:bCs/>
              </w:rPr>
              <w:t>Глазовский</w:t>
            </w:r>
            <w:proofErr w:type="spellEnd"/>
            <w:r w:rsidRPr="00373063">
              <w:rPr>
                <w:bCs/>
              </w:rPr>
              <w:t xml:space="preserve"> район» от внесения земельных платежей, в процентах к уровню базового периода (2009 года), процентов;</w:t>
            </w:r>
          </w:p>
          <w:p w:rsidR="00373063" w:rsidRPr="00373063" w:rsidRDefault="00373063" w:rsidP="00373063">
            <w:pPr>
              <w:tabs>
                <w:tab w:val="left" w:pos="-55"/>
              </w:tabs>
              <w:ind w:right="57"/>
              <w:jc w:val="both"/>
              <w:rPr>
                <w:bCs/>
              </w:rPr>
            </w:pPr>
            <w:r w:rsidRPr="00373063">
              <w:rPr>
                <w:bCs/>
                <w:color w:val="00B0F0"/>
              </w:rPr>
              <w:t xml:space="preserve">       </w:t>
            </w:r>
            <w:r w:rsidRPr="00373063">
              <w:rPr>
                <w:bCs/>
              </w:rPr>
              <w:t>7. Доля граждан, использующих механизм получения государственных и муниципальных услуг в электронной форме, процентов;</w:t>
            </w:r>
          </w:p>
          <w:p w:rsidR="00373063" w:rsidRPr="00373063" w:rsidRDefault="00373063" w:rsidP="00373063">
            <w:pPr>
              <w:tabs>
                <w:tab w:val="left" w:pos="-55"/>
              </w:tabs>
              <w:ind w:right="57"/>
              <w:jc w:val="both"/>
              <w:rPr>
                <w:bCs/>
              </w:rPr>
            </w:pPr>
            <w:r w:rsidRPr="00373063">
              <w:rPr>
                <w:bCs/>
              </w:rPr>
              <w:t xml:space="preserve">       8. Доля площади земельных участков на территории муниципального района, поставленных на государственный кадастровый учёт, в общей площади территории муниципального района, в процентах.</w:t>
            </w:r>
          </w:p>
          <w:p w:rsidR="00373063" w:rsidRPr="00373063" w:rsidRDefault="00373063" w:rsidP="00373063">
            <w:pPr>
              <w:tabs>
                <w:tab w:val="left" w:pos="-55"/>
              </w:tabs>
              <w:ind w:right="57"/>
              <w:jc w:val="both"/>
              <w:rPr>
                <w:bCs/>
                <w:i/>
                <w:color w:val="000000"/>
              </w:rPr>
            </w:pPr>
            <w:r w:rsidRPr="00373063">
              <w:t xml:space="preserve">      9.</w:t>
            </w:r>
            <w:r w:rsidRPr="00373063">
              <w:rPr>
                <w:b/>
                <w:i/>
                <w:color w:val="00B0F0"/>
              </w:rPr>
              <w:t xml:space="preserve"> </w:t>
            </w:r>
            <w:r w:rsidRPr="00373063">
              <w:t>Доля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w:t>
            </w:r>
            <w:r w:rsidRPr="00373063">
              <w:rPr>
                <w:bCs/>
              </w:rPr>
              <w:t xml:space="preserve"> </w:t>
            </w:r>
            <w:r w:rsidRPr="00373063">
              <w:t>в процентах.</w:t>
            </w:r>
          </w:p>
        </w:tc>
      </w:tr>
      <w:tr w:rsidR="00373063" w:rsidRPr="00373063" w:rsidTr="00373063">
        <w:tc>
          <w:tcPr>
            <w:tcW w:w="1809" w:type="dxa"/>
          </w:tcPr>
          <w:p w:rsidR="00373063" w:rsidRPr="00373063" w:rsidRDefault="00373063" w:rsidP="00373063">
            <w:pPr>
              <w:autoSpaceDE w:val="0"/>
              <w:autoSpaceDN w:val="0"/>
              <w:adjustRightInd w:val="0"/>
              <w:rPr>
                <w:bCs/>
                <w:color w:val="000000"/>
              </w:rPr>
            </w:pPr>
            <w:r w:rsidRPr="00373063">
              <w:rPr>
                <w:bCs/>
                <w:color w:val="000000"/>
              </w:rPr>
              <w:lastRenderedPageBreak/>
              <w:t>Сроки и этапы  реализации</w:t>
            </w:r>
          </w:p>
        </w:tc>
        <w:tc>
          <w:tcPr>
            <w:tcW w:w="8044" w:type="dxa"/>
          </w:tcPr>
          <w:p w:rsidR="00373063" w:rsidRPr="00373063" w:rsidRDefault="00373063" w:rsidP="00373063">
            <w:pPr>
              <w:rPr>
                <w:bCs/>
                <w:color w:val="000000"/>
              </w:rPr>
            </w:pPr>
            <w:r w:rsidRPr="00373063">
              <w:rPr>
                <w:bCs/>
                <w:color w:val="000000"/>
              </w:rPr>
              <w:t>Срок реализации подпрограммы: 2015-2020 годы.</w:t>
            </w:r>
          </w:p>
          <w:p w:rsidR="00373063" w:rsidRPr="00373063" w:rsidRDefault="00373063" w:rsidP="00373063">
            <w:pPr>
              <w:rPr>
                <w:bCs/>
                <w:color w:val="000000"/>
              </w:rPr>
            </w:pPr>
            <w:r w:rsidRPr="00373063">
              <w:rPr>
                <w:bCs/>
                <w:color w:val="000000"/>
              </w:rPr>
              <w:t>Этапы реализации не выделяются.</w:t>
            </w:r>
          </w:p>
        </w:tc>
      </w:tr>
      <w:tr w:rsidR="00373063" w:rsidRPr="00373063" w:rsidTr="00373063">
        <w:trPr>
          <w:trHeight w:val="2820"/>
        </w:trPr>
        <w:tc>
          <w:tcPr>
            <w:tcW w:w="1809" w:type="dxa"/>
          </w:tcPr>
          <w:p w:rsidR="00373063" w:rsidRPr="00373063" w:rsidRDefault="00373063" w:rsidP="00373063">
            <w:pPr>
              <w:autoSpaceDE w:val="0"/>
              <w:autoSpaceDN w:val="0"/>
              <w:adjustRightInd w:val="0"/>
              <w:rPr>
                <w:b/>
                <w:bCs/>
                <w:color w:val="000000"/>
              </w:rPr>
            </w:pPr>
            <w:r w:rsidRPr="00373063">
              <w:rPr>
                <w:bCs/>
                <w:color w:val="000000"/>
              </w:rPr>
              <w:t xml:space="preserve">Ресурсное обеспечение за счет средств бюджета </w:t>
            </w:r>
            <w:r w:rsidRPr="00373063">
              <w:rPr>
                <w:bCs/>
                <w:color w:val="FF0000"/>
              </w:rPr>
              <w:t xml:space="preserve"> </w:t>
            </w:r>
            <w:r w:rsidRPr="00373063">
              <w:rPr>
                <w:bCs/>
              </w:rPr>
              <w:t>муниципального</w:t>
            </w:r>
            <w:r w:rsidRPr="00373063">
              <w:rPr>
                <w:bCs/>
                <w:color w:val="FF0000"/>
              </w:rPr>
              <w:t xml:space="preserve"> </w:t>
            </w:r>
            <w:r w:rsidRPr="00373063">
              <w:rPr>
                <w:bCs/>
                <w:color w:val="000000"/>
              </w:rPr>
              <w:t>района</w:t>
            </w:r>
          </w:p>
        </w:tc>
        <w:tc>
          <w:tcPr>
            <w:tcW w:w="8044" w:type="dxa"/>
          </w:tcPr>
          <w:p w:rsidR="00373063" w:rsidRPr="00373063" w:rsidRDefault="00373063" w:rsidP="00373063">
            <w:pPr>
              <w:tabs>
                <w:tab w:val="left" w:pos="567"/>
              </w:tabs>
              <w:jc w:val="both"/>
              <w:rPr>
                <w:bCs/>
                <w:color w:val="000000"/>
              </w:rPr>
            </w:pPr>
            <w:r w:rsidRPr="00373063">
              <w:rPr>
                <w:bCs/>
                <w:color w:val="000000"/>
              </w:rPr>
              <w:t xml:space="preserve">Общий объём финансирования подпрограммы за счёт средств бюджета </w:t>
            </w:r>
            <w:r w:rsidRPr="00373063">
              <w:rPr>
                <w:rFonts w:eastAsia="Calibri"/>
                <w:bCs/>
              </w:rPr>
              <w:t>муниципального образования «</w:t>
            </w:r>
            <w:proofErr w:type="spellStart"/>
            <w:r w:rsidRPr="00373063">
              <w:rPr>
                <w:rFonts w:eastAsia="Calibri"/>
                <w:bCs/>
              </w:rPr>
              <w:t>Глазовский</w:t>
            </w:r>
            <w:proofErr w:type="spellEnd"/>
            <w:r w:rsidRPr="00373063">
              <w:rPr>
                <w:rFonts w:eastAsia="Calibri"/>
                <w:bCs/>
              </w:rPr>
              <w:t xml:space="preserve"> район»</w:t>
            </w:r>
            <w:r w:rsidRPr="00373063">
              <w:rPr>
                <w:rFonts w:eastAsia="Calibri"/>
                <w:bCs/>
                <w:color w:val="000000"/>
              </w:rPr>
              <w:t xml:space="preserve"> </w:t>
            </w:r>
            <w:r w:rsidRPr="00373063">
              <w:rPr>
                <w:bCs/>
                <w:color w:val="000000"/>
              </w:rPr>
              <w:t>составит:</w:t>
            </w:r>
          </w:p>
          <w:p w:rsidR="00373063" w:rsidRPr="00373063" w:rsidRDefault="00373063" w:rsidP="00373063">
            <w:pPr>
              <w:autoSpaceDE w:val="0"/>
              <w:autoSpaceDN w:val="0"/>
              <w:adjustRightInd w:val="0"/>
              <w:jc w:val="both"/>
              <w:rPr>
                <w:bCs/>
                <w:color w:val="000000"/>
              </w:rPr>
            </w:pPr>
            <w:r w:rsidRPr="00373063">
              <w:rPr>
                <w:bCs/>
                <w:color w:val="000000"/>
              </w:rPr>
              <w:t>в 2015 году – 500,0 тыс. рублей;</w:t>
            </w:r>
          </w:p>
          <w:p w:rsidR="00373063" w:rsidRPr="00373063" w:rsidRDefault="00373063" w:rsidP="00373063">
            <w:pPr>
              <w:autoSpaceDE w:val="0"/>
              <w:autoSpaceDN w:val="0"/>
              <w:adjustRightInd w:val="0"/>
              <w:jc w:val="both"/>
              <w:rPr>
                <w:bCs/>
                <w:color w:val="000000"/>
              </w:rPr>
            </w:pPr>
            <w:r w:rsidRPr="00373063">
              <w:rPr>
                <w:bCs/>
                <w:color w:val="000000"/>
              </w:rPr>
              <w:t>в 2016 году – 500,0 тыс. рублей;</w:t>
            </w:r>
          </w:p>
          <w:p w:rsidR="00373063" w:rsidRPr="00373063" w:rsidRDefault="00373063" w:rsidP="00373063">
            <w:pPr>
              <w:autoSpaceDE w:val="0"/>
              <w:autoSpaceDN w:val="0"/>
              <w:adjustRightInd w:val="0"/>
              <w:jc w:val="both"/>
              <w:rPr>
                <w:bCs/>
                <w:color w:val="000000"/>
              </w:rPr>
            </w:pPr>
            <w:r w:rsidRPr="00373063">
              <w:rPr>
                <w:bCs/>
                <w:color w:val="000000"/>
              </w:rPr>
              <w:t>в 2017 году – 500,0 тыс. рублей</w:t>
            </w:r>
          </w:p>
          <w:p w:rsidR="00373063" w:rsidRPr="00373063" w:rsidRDefault="00373063" w:rsidP="00373063">
            <w:pPr>
              <w:autoSpaceDE w:val="0"/>
              <w:autoSpaceDN w:val="0"/>
              <w:adjustRightInd w:val="0"/>
              <w:jc w:val="both"/>
              <w:rPr>
                <w:bCs/>
                <w:color w:val="000000"/>
              </w:rPr>
            </w:pPr>
            <w:r w:rsidRPr="00373063">
              <w:rPr>
                <w:bCs/>
                <w:color w:val="000000"/>
              </w:rPr>
              <w:t>в 2018 году – 500,0 тыс. рублей;</w:t>
            </w:r>
          </w:p>
          <w:p w:rsidR="00373063" w:rsidRPr="00373063" w:rsidRDefault="00373063" w:rsidP="00373063">
            <w:pPr>
              <w:autoSpaceDE w:val="0"/>
              <w:autoSpaceDN w:val="0"/>
              <w:adjustRightInd w:val="0"/>
              <w:jc w:val="both"/>
              <w:rPr>
                <w:bCs/>
                <w:color w:val="000000"/>
              </w:rPr>
            </w:pPr>
            <w:r w:rsidRPr="00373063">
              <w:rPr>
                <w:bCs/>
                <w:color w:val="000000"/>
              </w:rPr>
              <w:t>в 2019 году – 500,0 тыс. рублей;</w:t>
            </w:r>
          </w:p>
          <w:p w:rsidR="00373063" w:rsidRPr="00373063" w:rsidRDefault="00373063" w:rsidP="00373063">
            <w:pPr>
              <w:autoSpaceDE w:val="0"/>
              <w:autoSpaceDN w:val="0"/>
              <w:adjustRightInd w:val="0"/>
              <w:jc w:val="both"/>
              <w:rPr>
                <w:bCs/>
                <w:color w:val="000000"/>
              </w:rPr>
            </w:pPr>
            <w:r w:rsidRPr="00373063">
              <w:rPr>
                <w:bCs/>
                <w:color w:val="000000"/>
              </w:rPr>
              <w:t>в 2020 году – 500,0 тыс. рублей</w:t>
            </w:r>
          </w:p>
          <w:p w:rsidR="00373063" w:rsidRPr="00373063" w:rsidRDefault="00373063" w:rsidP="00373063">
            <w:pPr>
              <w:autoSpaceDE w:val="0"/>
              <w:autoSpaceDN w:val="0"/>
              <w:adjustRightInd w:val="0"/>
              <w:ind w:left="34"/>
              <w:jc w:val="both"/>
              <w:rPr>
                <w:bCs/>
                <w:color w:val="000000"/>
              </w:rPr>
            </w:pPr>
            <w:r w:rsidRPr="00373063">
              <w:rPr>
                <w:bCs/>
                <w:color w:val="000000"/>
              </w:rPr>
              <w:t xml:space="preserve">Ресурсное обеспечение подпрограммы подлежит уточнению в рамках  формирования  бюджета </w:t>
            </w:r>
            <w:r w:rsidRPr="00373063">
              <w:rPr>
                <w:rFonts w:eastAsia="Calibri"/>
                <w:bCs/>
              </w:rPr>
              <w:t>муниципального образования «</w:t>
            </w:r>
            <w:proofErr w:type="spellStart"/>
            <w:r w:rsidRPr="00373063">
              <w:rPr>
                <w:rFonts w:eastAsia="Calibri"/>
                <w:bCs/>
              </w:rPr>
              <w:t>Глазовский</w:t>
            </w:r>
            <w:proofErr w:type="spellEnd"/>
            <w:r w:rsidRPr="00373063">
              <w:rPr>
                <w:rFonts w:eastAsia="Calibri"/>
                <w:bCs/>
              </w:rPr>
              <w:t xml:space="preserve"> район»</w:t>
            </w:r>
            <w:r w:rsidRPr="00373063">
              <w:rPr>
                <w:bCs/>
              </w:rPr>
              <w:t>.</w:t>
            </w:r>
            <w:r w:rsidRPr="00373063">
              <w:rPr>
                <w:bCs/>
                <w:color w:val="000000"/>
              </w:rPr>
              <w:t xml:space="preserve"> </w:t>
            </w:r>
          </w:p>
        </w:tc>
      </w:tr>
      <w:tr w:rsidR="00373063" w:rsidRPr="00373063" w:rsidTr="00373063">
        <w:trPr>
          <w:trHeight w:val="1124"/>
        </w:trPr>
        <w:tc>
          <w:tcPr>
            <w:tcW w:w="1809" w:type="dxa"/>
          </w:tcPr>
          <w:p w:rsidR="00373063" w:rsidRPr="00373063" w:rsidRDefault="00373063" w:rsidP="00373063">
            <w:pPr>
              <w:autoSpaceDE w:val="0"/>
              <w:autoSpaceDN w:val="0"/>
              <w:adjustRightInd w:val="0"/>
              <w:rPr>
                <w:bCs/>
                <w:color w:val="000000"/>
              </w:rPr>
            </w:pPr>
            <w:r w:rsidRPr="00373063">
              <w:rPr>
                <w:bCs/>
                <w:color w:val="000000"/>
              </w:rPr>
              <w:t>Основные мероприятия</w:t>
            </w:r>
          </w:p>
        </w:tc>
        <w:tc>
          <w:tcPr>
            <w:tcW w:w="8044" w:type="dxa"/>
          </w:tcPr>
          <w:p w:rsidR="00373063" w:rsidRPr="00373063" w:rsidRDefault="00373063" w:rsidP="00373063">
            <w:pPr>
              <w:tabs>
                <w:tab w:val="left" w:pos="1134"/>
              </w:tabs>
              <w:contextualSpacing/>
              <w:jc w:val="both"/>
              <w:rPr>
                <w:bCs/>
                <w:color w:val="000000"/>
              </w:rPr>
            </w:pPr>
            <w:r w:rsidRPr="00373063">
              <w:rPr>
                <w:bCs/>
                <w:color w:val="000000"/>
              </w:rPr>
              <w:t>1) Управление и распоряжение имуществом, находящимся в собственности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в том числе земельными ресурсами.</w:t>
            </w:r>
          </w:p>
          <w:p w:rsidR="00373063" w:rsidRPr="00373063" w:rsidRDefault="00373063" w:rsidP="00373063">
            <w:pPr>
              <w:tabs>
                <w:tab w:val="left" w:pos="1134"/>
              </w:tabs>
              <w:contextualSpacing/>
              <w:jc w:val="both"/>
              <w:rPr>
                <w:bCs/>
                <w:color w:val="000000"/>
              </w:rPr>
            </w:pPr>
            <w:r w:rsidRPr="00373063">
              <w:rPr>
                <w:bCs/>
                <w:color w:val="000000"/>
              </w:rPr>
              <w:t>3) Приватизация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1134"/>
              </w:tabs>
              <w:contextualSpacing/>
              <w:jc w:val="both"/>
              <w:rPr>
                <w:bCs/>
                <w:color w:val="000000"/>
              </w:rPr>
            </w:pPr>
            <w:r w:rsidRPr="00373063">
              <w:rPr>
                <w:bCs/>
                <w:color w:val="000000"/>
              </w:rPr>
              <w:t>4) Прие</w:t>
            </w:r>
            <w:proofErr w:type="gramStart"/>
            <w:r w:rsidRPr="00373063">
              <w:rPr>
                <w:bCs/>
                <w:color w:val="000000"/>
              </w:rPr>
              <w:t>м(</w:t>
            </w:r>
            <w:proofErr w:type="gramEnd"/>
            <w:r w:rsidRPr="00373063">
              <w:rPr>
                <w:bCs/>
                <w:color w:val="000000"/>
              </w:rPr>
              <w:t xml:space="preserve"> передача) имущества  от организаций разного уровня .</w:t>
            </w:r>
          </w:p>
          <w:p w:rsidR="00373063" w:rsidRPr="00373063" w:rsidRDefault="00373063" w:rsidP="00373063">
            <w:pPr>
              <w:tabs>
                <w:tab w:val="left" w:pos="1134"/>
              </w:tabs>
              <w:contextualSpacing/>
              <w:jc w:val="both"/>
              <w:rPr>
                <w:bCs/>
                <w:color w:val="000000"/>
              </w:rPr>
            </w:pPr>
            <w:r w:rsidRPr="00373063">
              <w:rPr>
                <w:bCs/>
                <w:color w:val="000000"/>
              </w:rPr>
              <w:t>5) Повышение эффективности  использования имуществ</w:t>
            </w:r>
            <w:proofErr w:type="gramStart"/>
            <w:r w:rsidRPr="00373063">
              <w:rPr>
                <w:bCs/>
                <w:color w:val="000000"/>
              </w:rPr>
              <w:t>а(</w:t>
            </w:r>
            <w:proofErr w:type="gramEnd"/>
            <w:r w:rsidRPr="00373063">
              <w:rPr>
                <w:bCs/>
                <w:color w:val="000000"/>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3063" w:rsidRPr="00373063" w:rsidRDefault="00373063" w:rsidP="00373063">
            <w:pPr>
              <w:tabs>
                <w:tab w:val="left" w:pos="1134"/>
              </w:tabs>
              <w:contextualSpacing/>
              <w:jc w:val="both"/>
              <w:rPr>
                <w:bCs/>
                <w:color w:val="000000"/>
              </w:rPr>
            </w:pPr>
            <w:r w:rsidRPr="00373063">
              <w:rPr>
                <w:bCs/>
                <w:color w:val="000000"/>
              </w:rPr>
              <w:t>6) Ведение Реестра муниципального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1134"/>
              </w:tabs>
              <w:contextualSpacing/>
              <w:jc w:val="both"/>
              <w:rPr>
                <w:bCs/>
                <w:color w:val="000000"/>
              </w:rPr>
            </w:pPr>
            <w:r w:rsidRPr="00373063">
              <w:rPr>
                <w:bCs/>
                <w:color w:val="000000"/>
              </w:rPr>
              <w:lastRenderedPageBreak/>
              <w:t>7) Государственная регистрация права собственности  на объекты недвижимого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1134"/>
              </w:tabs>
              <w:contextualSpacing/>
              <w:jc w:val="both"/>
              <w:rPr>
                <w:bCs/>
                <w:color w:val="000000"/>
              </w:rPr>
            </w:pPr>
            <w:r w:rsidRPr="00373063">
              <w:rPr>
                <w:bCs/>
                <w:color w:val="000000"/>
              </w:rPr>
              <w:t>8) Представление и защита имущественных прав и охраняемых законом интересов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567"/>
              </w:tabs>
              <w:jc w:val="both"/>
              <w:rPr>
                <w:bCs/>
                <w:color w:val="000000"/>
              </w:rPr>
            </w:pPr>
            <w:r w:rsidRPr="00373063">
              <w:rPr>
                <w:bCs/>
                <w:color w:val="000000"/>
              </w:rPr>
              <w:t>9) Оказание муниципальных услуг</w:t>
            </w:r>
          </w:p>
        </w:tc>
      </w:tr>
      <w:tr w:rsidR="00373063" w:rsidRPr="00373063" w:rsidTr="00373063">
        <w:trPr>
          <w:trHeight w:val="4390"/>
        </w:trPr>
        <w:tc>
          <w:tcPr>
            <w:tcW w:w="1809" w:type="dxa"/>
          </w:tcPr>
          <w:p w:rsidR="00373063" w:rsidRPr="00373063" w:rsidRDefault="00373063" w:rsidP="00373063">
            <w:pPr>
              <w:autoSpaceDE w:val="0"/>
              <w:autoSpaceDN w:val="0"/>
              <w:adjustRightInd w:val="0"/>
              <w:rPr>
                <w:b/>
                <w:bCs/>
                <w:color w:val="000000"/>
              </w:rPr>
            </w:pPr>
            <w:r w:rsidRPr="00373063">
              <w:rPr>
                <w:bCs/>
                <w:color w:val="000000"/>
              </w:rPr>
              <w:lastRenderedPageBreak/>
              <w:t xml:space="preserve">Ожидаемые конечные результаты, оценка планируемой эффективности </w:t>
            </w:r>
          </w:p>
        </w:tc>
        <w:tc>
          <w:tcPr>
            <w:tcW w:w="8044" w:type="dxa"/>
          </w:tcPr>
          <w:p w:rsidR="00373063" w:rsidRPr="00373063" w:rsidRDefault="00373063" w:rsidP="00373063">
            <w:pPr>
              <w:numPr>
                <w:ilvl w:val="0"/>
                <w:numId w:val="1"/>
              </w:numPr>
              <w:spacing w:before="240"/>
              <w:ind w:left="34" w:firstLine="326"/>
              <w:jc w:val="both"/>
              <w:rPr>
                <w:bCs/>
                <w:color w:val="000000"/>
              </w:rPr>
            </w:pPr>
            <w:bookmarkStart w:id="22" w:name="OLE_LINK3"/>
            <w:r w:rsidRPr="00373063">
              <w:rPr>
                <w:bCs/>
                <w:color w:val="000000"/>
              </w:rPr>
              <w:t xml:space="preserve"> Учет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 обеспечение внесения в Реестр муниципального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 об объектах  собственности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w:t>
            </w:r>
          </w:p>
          <w:p w:rsidR="00373063" w:rsidRPr="00373063" w:rsidRDefault="00373063" w:rsidP="00373063">
            <w:pPr>
              <w:numPr>
                <w:ilvl w:val="0"/>
                <w:numId w:val="1"/>
              </w:numPr>
              <w:spacing w:before="240"/>
              <w:ind w:left="0"/>
              <w:jc w:val="both"/>
              <w:rPr>
                <w:bCs/>
                <w:color w:val="000000"/>
              </w:rPr>
            </w:pPr>
            <w:r w:rsidRPr="00373063">
              <w:rPr>
                <w:bCs/>
                <w:color w:val="000000"/>
              </w:rPr>
              <w:t xml:space="preserve">     2. Эффективное использование  имущества и земельных ресурсов в интересах социально-экономического развития муниципального образования «</w:t>
            </w:r>
            <w:proofErr w:type="spellStart"/>
            <w:r w:rsidRPr="00373063">
              <w:rPr>
                <w:bCs/>
                <w:color w:val="000000"/>
              </w:rPr>
              <w:t>Глазовский</w:t>
            </w:r>
            <w:proofErr w:type="spellEnd"/>
            <w:r w:rsidRPr="00373063">
              <w:rPr>
                <w:bCs/>
                <w:color w:val="000000"/>
              </w:rPr>
              <w:t xml:space="preserve"> район», создание  инвестиционной привлекательности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для  развития бизнеса.</w:t>
            </w:r>
          </w:p>
          <w:bookmarkEnd w:id="22"/>
          <w:p w:rsidR="00373063" w:rsidRPr="00373063" w:rsidRDefault="00373063" w:rsidP="00373063">
            <w:pPr>
              <w:numPr>
                <w:ilvl w:val="0"/>
                <w:numId w:val="1"/>
              </w:numPr>
              <w:tabs>
                <w:tab w:val="left" w:pos="-55"/>
              </w:tabs>
              <w:spacing w:before="240"/>
              <w:ind w:left="34" w:right="57" w:firstLine="326"/>
              <w:jc w:val="both"/>
              <w:rPr>
                <w:color w:val="000000"/>
              </w:rPr>
            </w:pPr>
            <w:r w:rsidRPr="00373063">
              <w:rPr>
                <w:bCs/>
                <w:color w:val="000000"/>
              </w:rPr>
              <w:t>Выполнение годового планового задания по поступлениям денежных сре</w:t>
            </w:r>
            <w:proofErr w:type="gramStart"/>
            <w:r w:rsidRPr="00373063">
              <w:rPr>
                <w:bCs/>
                <w:color w:val="000000"/>
              </w:rPr>
              <w:t>дств в д</w:t>
            </w:r>
            <w:proofErr w:type="gramEnd"/>
            <w:r w:rsidRPr="00373063">
              <w:rPr>
                <w:bCs/>
                <w:color w:val="000000"/>
              </w:rPr>
              <w:t>оходную часть бюджета муниципального образования «</w:t>
            </w:r>
            <w:proofErr w:type="spellStart"/>
            <w:r w:rsidRPr="00373063">
              <w:rPr>
                <w:bCs/>
                <w:color w:val="000000"/>
              </w:rPr>
              <w:t>Глазовский</w:t>
            </w:r>
            <w:proofErr w:type="spellEnd"/>
            <w:r w:rsidRPr="00373063">
              <w:rPr>
                <w:bCs/>
                <w:color w:val="000000"/>
              </w:rPr>
              <w:t xml:space="preserve"> район» от использования муниципального имущества и земельных ресурсов</w:t>
            </w:r>
            <w:r w:rsidRPr="00373063">
              <w:rPr>
                <w:color w:val="000000"/>
              </w:rPr>
              <w:t>;</w:t>
            </w:r>
          </w:p>
          <w:p w:rsidR="00373063" w:rsidRPr="00373063" w:rsidRDefault="00373063" w:rsidP="00373063">
            <w:pPr>
              <w:tabs>
                <w:tab w:val="left" w:pos="-55"/>
              </w:tabs>
              <w:ind w:right="57"/>
              <w:jc w:val="both"/>
              <w:rPr>
                <w:bCs/>
                <w:color w:val="000000"/>
              </w:rPr>
            </w:pPr>
            <w:r w:rsidRPr="00373063">
              <w:rPr>
                <w:bCs/>
              </w:rPr>
              <w:t xml:space="preserve">        6.Увеличение доходов консолидированного бюджета  муниципального образования «</w:t>
            </w:r>
            <w:proofErr w:type="spellStart"/>
            <w:r w:rsidRPr="00373063">
              <w:rPr>
                <w:bCs/>
              </w:rPr>
              <w:t>Глазовский</w:t>
            </w:r>
            <w:proofErr w:type="spellEnd"/>
            <w:r w:rsidRPr="00373063">
              <w:rPr>
                <w:bCs/>
              </w:rPr>
              <w:t xml:space="preserve"> район» от внесения земельных платежей, в процентах к уровню базового периода (2009 года).</w:t>
            </w:r>
          </w:p>
        </w:tc>
      </w:tr>
    </w:tbl>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r w:rsidRPr="00373063">
        <w:rPr>
          <w:b/>
          <w:bCs/>
          <w:color w:val="000000"/>
        </w:rPr>
        <w:t>1. Характеристика сферы деятельности</w:t>
      </w:r>
    </w:p>
    <w:p w:rsidR="00373063" w:rsidRPr="00373063" w:rsidRDefault="00373063" w:rsidP="00373063">
      <w:pPr>
        <w:keepNext/>
        <w:jc w:val="center"/>
        <w:rPr>
          <w:b/>
          <w:bCs/>
          <w:color w:val="000000"/>
        </w:rPr>
      </w:pPr>
      <w:r w:rsidRPr="00373063">
        <w:rPr>
          <w:b/>
          <w:bCs/>
          <w:color w:val="000000"/>
        </w:rPr>
        <w:t xml:space="preserve">Управление муниципальным имуществом </w:t>
      </w:r>
    </w:p>
    <w:p w:rsidR="00373063" w:rsidRPr="00373063" w:rsidRDefault="00373063" w:rsidP="00373063">
      <w:pPr>
        <w:keepNext/>
        <w:jc w:val="center"/>
        <w:rPr>
          <w:b/>
          <w:bCs/>
          <w:color w:val="000000"/>
        </w:rPr>
      </w:pPr>
      <w:r w:rsidRPr="00373063">
        <w:rPr>
          <w:b/>
          <w:bCs/>
          <w:color w:val="000000"/>
        </w:rPr>
        <w:t>(за исключением земельных ресурсов)</w:t>
      </w:r>
    </w:p>
    <w:p w:rsidR="00373063" w:rsidRPr="00373063" w:rsidRDefault="00373063" w:rsidP="00373063">
      <w:pPr>
        <w:keepNext/>
        <w:jc w:val="center"/>
        <w:rPr>
          <w:b/>
          <w:bCs/>
          <w:color w:val="000000"/>
        </w:rPr>
      </w:pPr>
    </w:p>
    <w:p w:rsidR="00373063" w:rsidRPr="00373063" w:rsidRDefault="00373063" w:rsidP="00373063">
      <w:pPr>
        <w:autoSpaceDE w:val="0"/>
        <w:autoSpaceDN w:val="0"/>
        <w:adjustRightInd w:val="0"/>
        <w:ind w:firstLine="709"/>
        <w:contextualSpacing/>
        <w:jc w:val="both"/>
        <w:rPr>
          <w:color w:val="000000"/>
          <w:lang w:eastAsia="x-none"/>
        </w:rPr>
      </w:pPr>
      <w:r w:rsidRPr="00373063">
        <w:rPr>
          <w:color w:val="000000"/>
          <w:lang w:val="x-none" w:eastAsia="x-none"/>
        </w:rPr>
        <w:t>Управление муниципальной собственностью является неотъемлемой частью деятельности Администрации муниципального образования «</w:t>
      </w:r>
      <w:proofErr w:type="spellStart"/>
      <w:r w:rsidRPr="00373063">
        <w:rPr>
          <w:color w:val="000000"/>
          <w:lang w:eastAsia="x-none"/>
        </w:rPr>
        <w:t>Глазовский</w:t>
      </w:r>
      <w:proofErr w:type="spellEnd"/>
      <w:r w:rsidRPr="00373063">
        <w:rPr>
          <w:color w:val="000000"/>
          <w:lang w:eastAsia="x-none"/>
        </w:rPr>
        <w:t xml:space="preserve"> </w:t>
      </w:r>
      <w:r w:rsidRPr="00373063">
        <w:rPr>
          <w:color w:val="000000"/>
          <w:lang w:val="x-none" w:eastAsia="x-none"/>
        </w:rPr>
        <w:t xml:space="preserve"> район»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w:t>
      </w:r>
      <w:proofErr w:type="spellStart"/>
      <w:r w:rsidRPr="00373063">
        <w:rPr>
          <w:color w:val="000000"/>
          <w:lang w:eastAsia="x-none"/>
        </w:rPr>
        <w:t>Глазовский</w:t>
      </w:r>
      <w:proofErr w:type="spellEnd"/>
      <w:r w:rsidRPr="00373063">
        <w:rPr>
          <w:color w:val="000000"/>
          <w:lang w:eastAsia="x-none"/>
        </w:rPr>
        <w:t xml:space="preserve"> </w:t>
      </w:r>
      <w:r w:rsidRPr="00373063">
        <w:rPr>
          <w:color w:val="000000"/>
          <w:lang w:val="x-none" w:eastAsia="x-none"/>
        </w:rPr>
        <w:t xml:space="preserve"> район» создает материальную основу для реализации функций (полномочий) органов местного самоуправления, предоставления муниципальных услуг гражданам и бизнесу.</w:t>
      </w:r>
    </w:p>
    <w:p w:rsidR="00373063" w:rsidRPr="00373063" w:rsidRDefault="00373063" w:rsidP="00373063">
      <w:pPr>
        <w:contextualSpacing/>
        <w:jc w:val="both"/>
        <w:rPr>
          <w:bCs/>
          <w:color w:val="000000"/>
        </w:rPr>
      </w:pPr>
      <w:r w:rsidRPr="00373063">
        <w:rPr>
          <w:b/>
          <w:bCs/>
          <w:color w:val="000000"/>
        </w:rPr>
        <w:t xml:space="preserve">      </w:t>
      </w:r>
      <w:r w:rsidRPr="00373063">
        <w:rPr>
          <w:bCs/>
          <w:color w:val="000000"/>
        </w:rPr>
        <w:t xml:space="preserve">Управление и распоряжение имуществом муниципального образования </w:t>
      </w:r>
      <w:r w:rsidRPr="00373063">
        <w:rPr>
          <w:bCs/>
        </w:rPr>
        <w:t>"</w:t>
      </w:r>
      <w:proofErr w:type="spellStart"/>
      <w:r w:rsidRPr="00373063">
        <w:rPr>
          <w:bCs/>
          <w:color w:val="000000"/>
        </w:rPr>
        <w:t>Глазовский</w:t>
      </w:r>
      <w:proofErr w:type="spellEnd"/>
      <w:r w:rsidRPr="00373063">
        <w:rPr>
          <w:bCs/>
          <w:color w:val="000000"/>
        </w:rPr>
        <w:t xml:space="preserve"> район </w:t>
      </w:r>
      <w:r w:rsidRPr="00373063">
        <w:rPr>
          <w:bCs/>
        </w:rPr>
        <w:t>"</w:t>
      </w:r>
      <w:r w:rsidRPr="00373063">
        <w:rPr>
          <w:bCs/>
          <w:color w:val="000000"/>
        </w:rPr>
        <w:t xml:space="preserve"> осуществляется в соответствии с  «Положением о порядке владения, пользования и распоряжения имуществом, находящимся в муниципальной собственности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утвержденным решением </w:t>
      </w:r>
      <w:proofErr w:type="spellStart"/>
      <w:r w:rsidRPr="00373063">
        <w:rPr>
          <w:bCs/>
          <w:color w:val="000000"/>
        </w:rPr>
        <w:t>Глазовского</w:t>
      </w:r>
      <w:proofErr w:type="spellEnd"/>
      <w:r w:rsidRPr="00373063">
        <w:rPr>
          <w:bCs/>
          <w:color w:val="000000"/>
        </w:rPr>
        <w:t xml:space="preserve"> Районного Совета депутатов  от 31.07.2008 № 256.</w:t>
      </w:r>
    </w:p>
    <w:p w:rsidR="00373063" w:rsidRPr="00373063" w:rsidRDefault="00373063" w:rsidP="00373063">
      <w:pPr>
        <w:tabs>
          <w:tab w:val="num" w:pos="0"/>
        </w:tabs>
        <w:contextualSpacing/>
        <w:jc w:val="both"/>
        <w:rPr>
          <w:color w:val="000000"/>
          <w:lang w:val="x-none" w:eastAsia="x-none"/>
        </w:rPr>
      </w:pPr>
      <w:r w:rsidRPr="00373063">
        <w:rPr>
          <w:color w:val="000000"/>
          <w:lang w:eastAsia="x-none"/>
        </w:rPr>
        <w:t xml:space="preserve">              </w:t>
      </w:r>
      <w:r w:rsidRPr="00373063">
        <w:rPr>
          <w:color w:val="000000"/>
          <w:lang w:val="x-none" w:eastAsia="x-none"/>
        </w:rPr>
        <w:t xml:space="preserve"> </w:t>
      </w:r>
      <w:proofErr w:type="gramStart"/>
      <w:r w:rsidRPr="00373063">
        <w:rPr>
          <w:color w:val="000000"/>
          <w:lang w:eastAsia="x-none"/>
        </w:rPr>
        <w:t>В</w:t>
      </w:r>
      <w:r w:rsidRPr="00373063">
        <w:rPr>
          <w:color w:val="000000"/>
          <w:lang w:val="x-none" w:eastAsia="x-none"/>
        </w:rPr>
        <w:t xml:space="preserve"> соответствии с Федеральным </w:t>
      </w:r>
      <w:hyperlink r:id="rId65" w:history="1">
        <w:r w:rsidRPr="00373063">
          <w:rPr>
            <w:color w:val="000000"/>
            <w:lang w:val="x-none" w:eastAsia="x-none"/>
          </w:rPr>
          <w:t>закон</w:t>
        </w:r>
      </w:hyperlink>
      <w:r w:rsidRPr="00373063">
        <w:rPr>
          <w:color w:val="000000"/>
          <w:lang w:val="x-none" w:eastAsia="x-none"/>
        </w:rPr>
        <w:t xml:space="preserve">ом от 08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373063">
        <w:rPr>
          <w:color w:val="000000"/>
          <w:lang w:eastAsia="x-none"/>
        </w:rPr>
        <w:t xml:space="preserve"> приведены в соответствие</w:t>
      </w:r>
      <w:r w:rsidRPr="00373063">
        <w:rPr>
          <w:color w:val="000000"/>
          <w:lang w:val="x-none" w:eastAsia="x-none"/>
        </w:rPr>
        <w:t xml:space="preserve"> статус муниципальных учреждений</w:t>
      </w:r>
      <w:r w:rsidRPr="00373063">
        <w:rPr>
          <w:color w:val="000000"/>
          <w:lang w:eastAsia="x-none"/>
        </w:rPr>
        <w:t xml:space="preserve">, </w:t>
      </w:r>
      <w:r w:rsidRPr="00373063">
        <w:rPr>
          <w:color w:val="000000"/>
          <w:lang w:val="x-none" w:eastAsia="x-none"/>
        </w:rPr>
        <w:t>правовой режим имущества муниципальных учреждений.</w:t>
      </w:r>
      <w:proofErr w:type="gramEnd"/>
    </w:p>
    <w:p w:rsidR="00373063" w:rsidRPr="00373063" w:rsidRDefault="00373063" w:rsidP="00373063">
      <w:pPr>
        <w:tabs>
          <w:tab w:val="num" w:pos="0"/>
        </w:tabs>
        <w:ind w:firstLine="709"/>
        <w:contextualSpacing/>
        <w:jc w:val="both"/>
        <w:rPr>
          <w:color w:val="000000"/>
          <w:lang w:val="x-none" w:eastAsia="x-none"/>
        </w:rPr>
      </w:pPr>
      <w:r w:rsidRPr="00373063">
        <w:rPr>
          <w:bCs/>
          <w:color w:val="000000"/>
          <w:lang w:val="x-none" w:eastAsia="x-none"/>
        </w:rPr>
        <w:t xml:space="preserve">      </w:t>
      </w:r>
      <w:r w:rsidRPr="00373063">
        <w:rPr>
          <w:color w:val="000000"/>
          <w:lang w:val="x-none" w:eastAsia="x-none"/>
        </w:rPr>
        <w:t xml:space="preserve">В соответствии с </w:t>
      </w:r>
      <w:r w:rsidRPr="00373063">
        <w:rPr>
          <w:lang w:val="x-none" w:eastAsia="x-none"/>
        </w:rPr>
        <w:t>Прогнозным планом</w:t>
      </w:r>
      <w:r w:rsidRPr="00373063">
        <w:rPr>
          <w:lang w:eastAsia="x-none"/>
        </w:rPr>
        <w:t>(программы)</w:t>
      </w:r>
      <w:r w:rsidRPr="00373063">
        <w:rPr>
          <w:lang w:val="x-none" w:eastAsia="x-none"/>
        </w:rPr>
        <w:t xml:space="preserve"> приватизации </w:t>
      </w:r>
      <w:r w:rsidRPr="00373063">
        <w:rPr>
          <w:lang w:eastAsia="x-none"/>
        </w:rPr>
        <w:t xml:space="preserve">имущества </w:t>
      </w:r>
      <w:r w:rsidRPr="00373063">
        <w:rPr>
          <w:lang w:val="x-none" w:eastAsia="x-none"/>
        </w:rPr>
        <w:t xml:space="preserve"> муниципального образования «</w:t>
      </w:r>
      <w:proofErr w:type="spellStart"/>
      <w:r w:rsidRPr="00373063">
        <w:rPr>
          <w:lang w:val="x-none" w:eastAsia="x-none"/>
        </w:rPr>
        <w:t>Глазовский</w:t>
      </w:r>
      <w:proofErr w:type="spellEnd"/>
      <w:r w:rsidRPr="00373063">
        <w:rPr>
          <w:lang w:val="x-none" w:eastAsia="x-none"/>
        </w:rPr>
        <w:t xml:space="preserve"> район»</w:t>
      </w:r>
      <w:r w:rsidRPr="00373063">
        <w:rPr>
          <w:color w:val="000000"/>
          <w:lang w:val="x-none" w:eastAsia="x-none"/>
        </w:rPr>
        <w:t xml:space="preserve"> на плановый период, утверждаемым </w:t>
      </w:r>
      <w:r w:rsidRPr="00373063">
        <w:rPr>
          <w:bCs/>
          <w:color w:val="000000"/>
          <w:lang w:val="x-none" w:eastAsia="x-none"/>
        </w:rPr>
        <w:t xml:space="preserve">решением </w:t>
      </w:r>
      <w:proofErr w:type="spellStart"/>
      <w:r w:rsidRPr="00373063">
        <w:rPr>
          <w:bCs/>
          <w:color w:val="000000"/>
          <w:lang w:val="x-none" w:eastAsia="x-none"/>
        </w:rPr>
        <w:t>Глазовского</w:t>
      </w:r>
      <w:proofErr w:type="spellEnd"/>
      <w:r w:rsidRPr="00373063">
        <w:rPr>
          <w:bCs/>
          <w:color w:val="000000"/>
          <w:lang w:val="x-none" w:eastAsia="x-none"/>
        </w:rPr>
        <w:t xml:space="preserve"> Районного Совета депутатов</w:t>
      </w:r>
      <w:r w:rsidRPr="00373063">
        <w:rPr>
          <w:color w:val="000000"/>
          <w:lang w:val="x-none" w:eastAsia="x-none"/>
        </w:rPr>
        <w:t xml:space="preserve">, проводится приватизация объектов муниципальной  собственности. </w:t>
      </w:r>
    </w:p>
    <w:p w:rsidR="00373063" w:rsidRPr="00373063" w:rsidRDefault="00373063" w:rsidP="00373063">
      <w:pPr>
        <w:tabs>
          <w:tab w:val="num" w:pos="0"/>
        </w:tabs>
        <w:ind w:firstLine="709"/>
        <w:contextualSpacing/>
        <w:jc w:val="both"/>
        <w:rPr>
          <w:color w:val="000000"/>
          <w:lang w:eastAsia="x-none"/>
        </w:rPr>
      </w:pPr>
      <w:r w:rsidRPr="00373063">
        <w:rPr>
          <w:color w:val="000000"/>
          <w:lang w:val="x-none" w:eastAsia="x-none"/>
        </w:rPr>
        <w:lastRenderedPageBreak/>
        <w:t xml:space="preserve">Реализация </w:t>
      </w:r>
      <w:r w:rsidRPr="00373063">
        <w:rPr>
          <w:lang w:val="x-none" w:eastAsia="x-none"/>
        </w:rPr>
        <w:t>Прогнозн</w:t>
      </w:r>
      <w:r w:rsidRPr="00373063">
        <w:rPr>
          <w:lang w:eastAsia="x-none"/>
        </w:rPr>
        <w:t>ого</w:t>
      </w:r>
      <w:r w:rsidRPr="00373063">
        <w:rPr>
          <w:lang w:val="x-none" w:eastAsia="x-none"/>
        </w:rPr>
        <w:t xml:space="preserve"> план</w:t>
      </w:r>
      <w:r w:rsidRPr="00373063">
        <w:rPr>
          <w:lang w:eastAsia="x-none"/>
        </w:rPr>
        <w:t>а(программы)</w:t>
      </w:r>
      <w:r w:rsidRPr="00373063">
        <w:rPr>
          <w:lang w:val="x-none" w:eastAsia="x-none"/>
        </w:rPr>
        <w:t xml:space="preserve"> приватизации </w:t>
      </w:r>
      <w:r w:rsidRPr="00373063">
        <w:rPr>
          <w:lang w:eastAsia="x-none"/>
        </w:rPr>
        <w:t xml:space="preserve">имущества </w:t>
      </w:r>
      <w:r w:rsidRPr="00373063">
        <w:rPr>
          <w:lang w:val="x-none" w:eastAsia="x-none"/>
        </w:rPr>
        <w:t xml:space="preserve"> муниципального образования «</w:t>
      </w:r>
      <w:proofErr w:type="spellStart"/>
      <w:r w:rsidRPr="00373063">
        <w:rPr>
          <w:lang w:val="x-none" w:eastAsia="x-none"/>
        </w:rPr>
        <w:t>Глазовский</w:t>
      </w:r>
      <w:proofErr w:type="spellEnd"/>
      <w:r w:rsidRPr="00373063">
        <w:rPr>
          <w:lang w:val="x-none" w:eastAsia="x-none"/>
        </w:rPr>
        <w:t xml:space="preserve"> район»</w:t>
      </w:r>
      <w:r w:rsidRPr="00373063">
        <w:rPr>
          <w:color w:val="000000"/>
          <w:lang w:val="x-none" w:eastAsia="x-none"/>
        </w:rPr>
        <w:t xml:space="preserve"> </w:t>
      </w:r>
      <w:r w:rsidRPr="00373063">
        <w:rPr>
          <w:color w:val="000000"/>
          <w:lang w:eastAsia="x-none"/>
        </w:rPr>
        <w:t xml:space="preserve">способствует </w:t>
      </w:r>
      <w:r w:rsidRPr="00373063">
        <w:rPr>
          <w:color w:val="000000"/>
          <w:lang w:val="x-none" w:eastAsia="x-none"/>
        </w:rPr>
        <w:t>приведени</w:t>
      </w:r>
      <w:r w:rsidRPr="00373063">
        <w:rPr>
          <w:lang w:eastAsia="x-none"/>
        </w:rPr>
        <w:t>ю</w:t>
      </w:r>
      <w:r w:rsidRPr="00373063">
        <w:rPr>
          <w:color w:val="FF0000"/>
          <w:lang w:val="x-none" w:eastAsia="x-none"/>
        </w:rPr>
        <w:t xml:space="preserve"> </w:t>
      </w:r>
      <w:r w:rsidRPr="00373063">
        <w:rPr>
          <w:color w:val="000000"/>
          <w:lang w:val="x-none" w:eastAsia="x-none"/>
        </w:rPr>
        <w:t>структуры муниципальной собственности в соответствие с полномочиями органов местного самоуправления района</w:t>
      </w:r>
      <w:r w:rsidRPr="00373063">
        <w:rPr>
          <w:color w:val="000000"/>
          <w:lang w:eastAsia="x-none"/>
        </w:rPr>
        <w:t>.</w:t>
      </w:r>
    </w:p>
    <w:p w:rsidR="00373063" w:rsidRPr="00373063" w:rsidRDefault="00373063" w:rsidP="00373063">
      <w:pPr>
        <w:widowControl w:val="0"/>
        <w:shd w:val="clear" w:color="auto" w:fill="FFFFFF"/>
        <w:ind w:firstLine="709"/>
        <w:contextualSpacing/>
        <w:jc w:val="both"/>
        <w:rPr>
          <w:bCs/>
          <w:color w:val="000000"/>
          <w:spacing w:val="2"/>
          <w:lang w:val="x-none" w:eastAsia="x-none"/>
        </w:rPr>
      </w:pPr>
      <w:r w:rsidRPr="00373063">
        <w:rPr>
          <w:bCs/>
          <w:color w:val="000000"/>
          <w:spacing w:val="2"/>
          <w:lang w:val="x-none" w:eastAsia="x-none"/>
        </w:rPr>
        <w:t>По состоянию на 01 января 2014 года в состав имущества муниципального образования  входили:</w:t>
      </w:r>
    </w:p>
    <w:p w:rsidR="00373063" w:rsidRPr="00373063" w:rsidRDefault="00373063" w:rsidP="00373063">
      <w:pPr>
        <w:tabs>
          <w:tab w:val="left" w:pos="1134"/>
        </w:tabs>
        <w:ind w:firstLine="709"/>
        <w:contextualSpacing/>
        <w:jc w:val="both"/>
        <w:rPr>
          <w:rFonts w:eastAsia="Calibri"/>
          <w:color w:val="000000"/>
          <w:lang w:val="x-none"/>
        </w:rPr>
      </w:pPr>
      <w:r w:rsidRPr="00373063">
        <w:rPr>
          <w:rFonts w:eastAsia="Calibri"/>
          <w:color w:val="000000"/>
        </w:rPr>
        <w:t xml:space="preserve">2 </w:t>
      </w:r>
      <w:r w:rsidRPr="00373063">
        <w:rPr>
          <w:rFonts w:eastAsia="Calibri"/>
          <w:color w:val="000000"/>
          <w:lang w:val="x-none"/>
        </w:rPr>
        <w:t xml:space="preserve"> </w:t>
      </w:r>
      <w:proofErr w:type="gramStart"/>
      <w:r w:rsidRPr="00373063">
        <w:rPr>
          <w:rFonts w:eastAsia="Calibri"/>
          <w:color w:val="000000"/>
        </w:rPr>
        <w:t>муниципальных</w:t>
      </w:r>
      <w:proofErr w:type="gramEnd"/>
      <w:r w:rsidRPr="00373063">
        <w:rPr>
          <w:rFonts w:eastAsia="Calibri"/>
          <w:color w:val="000000"/>
          <w:lang w:val="x-none"/>
        </w:rPr>
        <w:t xml:space="preserve"> унитарных предприятия;</w:t>
      </w:r>
    </w:p>
    <w:p w:rsidR="00373063" w:rsidRPr="00373063" w:rsidRDefault="00373063" w:rsidP="00373063">
      <w:pPr>
        <w:tabs>
          <w:tab w:val="left" w:pos="1134"/>
        </w:tabs>
        <w:ind w:firstLine="709"/>
        <w:contextualSpacing/>
        <w:jc w:val="both"/>
        <w:rPr>
          <w:rFonts w:eastAsia="Calibri"/>
          <w:color w:val="000000"/>
          <w:lang w:val="x-none"/>
        </w:rPr>
      </w:pPr>
      <w:r w:rsidRPr="00373063">
        <w:rPr>
          <w:rFonts w:eastAsia="Calibri"/>
          <w:color w:val="000000"/>
        </w:rPr>
        <w:t xml:space="preserve">8 </w:t>
      </w:r>
      <w:r w:rsidRPr="00373063">
        <w:rPr>
          <w:rFonts w:eastAsia="Calibri"/>
          <w:color w:val="000000"/>
          <w:lang w:val="x-none"/>
        </w:rPr>
        <w:t xml:space="preserve"> </w:t>
      </w:r>
      <w:r w:rsidRPr="00373063">
        <w:rPr>
          <w:rFonts w:eastAsia="Calibri"/>
          <w:color w:val="000000"/>
        </w:rPr>
        <w:t xml:space="preserve">муниципальных </w:t>
      </w:r>
      <w:r w:rsidRPr="00373063">
        <w:rPr>
          <w:rFonts w:eastAsia="Calibri"/>
          <w:color w:val="000000"/>
          <w:lang w:val="x-none"/>
        </w:rPr>
        <w:t>бюджетных учреждений;</w:t>
      </w:r>
    </w:p>
    <w:p w:rsidR="00373063" w:rsidRPr="00373063" w:rsidRDefault="00373063" w:rsidP="00373063">
      <w:pPr>
        <w:tabs>
          <w:tab w:val="left" w:pos="1134"/>
        </w:tabs>
        <w:ind w:firstLine="709"/>
        <w:contextualSpacing/>
        <w:jc w:val="both"/>
        <w:rPr>
          <w:rFonts w:eastAsia="Calibri"/>
          <w:color w:val="000000"/>
          <w:lang w:val="x-none"/>
        </w:rPr>
      </w:pPr>
      <w:r w:rsidRPr="00373063">
        <w:rPr>
          <w:rFonts w:eastAsia="Calibri"/>
          <w:color w:val="000000"/>
        </w:rPr>
        <w:t>1  муниципальн</w:t>
      </w:r>
      <w:r w:rsidRPr="00373063">
        <w:rPr>
          <w:rFonts w:eastAsia="Calibri"/>
        </w:rPr>
        <w:t>ое</w:t>
      </w:r>
      <w:r w:rsidRPr="00373063">
        <w:rPr>
          <w:rFonts w:eastAsia="Calibri"/>
          <w:color w:val="000000"/>
          <w:lang w:val="x-none"/>
        </w:rPr>
        <w:t xml:space="preserve"> автономн</w:t>
      </w:r>
      <w:r w:rsidRPr="00373063">
        <w:rPr>
          <w:rFonts w:eastAsia="Calibri"/>
        </w:rPr>
        <w:t>ое</w:t>
      </w:r>
      <w:r w:rsidRPr="00373063">
        <w:rPr>
          <w:rFonts w:eastAsia="Calibri"/>
          <w:color w:val="000000"/>
          <w:lang w:val="x-none"/>
        </w:rPr>
        <w:t xml:space="preserve"> учреждени</w:t>
      </w:r>
      <w:r w:rsidRPr="00373063">
        <w:rPr>
          <w:rFonts w:eastAsia="Calibri"/>
        </w:rPr>
        <w:t>е</w:t>
      </w:r>
      <w:r w:rsidRPr="00373063">
        <w:rPr>
          <w:rFonts w:eastAsia="Calibri"/>
          <w:color w:val="000000"/>
          <w:lang w:val="x-none"/>
        </w:rPr>
        <w:t>;</w:t>
      </w:r>
    </w:p>
    <w:p w:rsidR="00373063" w:rsidRPr="00373063" w:rsidRDefault="00373063" w:rsidP="00373063">
      <w:pPr>
        <w:tabs>
          <w:tab w:val="left" w:pos="1134"/>
        </w:tabs>
        <w:ind w:firstLine="709"/>
        <w:contextualSpacing/>
        <w:jc w:val="both"/>
        <w:rPr>
          <w:rFonts w:eastAsia="Calibri"/>
          <w:color w:val="FF0000"/>
        </w:rPr>
      </w:pPr>
      <w:r w:rsidRPr="00373063">
        <w:rPr>
          <w:rFonts w:eastAsia="Calibri"/>
          <w:color w:val="000000"/>
        </w:rPr>
        <w:t xml:space="preserve">47 муниципальных </w:t>
      </w:r>
      <w:r w:rsidRPr="00373063">
        <w:rPr>
          <w:rFonts w:eastAsia="Calibri"/>
          <w:color w:val="000000"/>
          <w:lang w:val="x-none"/>
        </w:rPr>
        <w:t xml:space="preserve"> казенных учреждений</w:t>
      </w:r>
      <w:r w:rsidRPr="00373063">
        <w:rPr>
          <w:rFonts w:eastAsia="Calibri"/>
          <w:color w:val="FF0000"/>
          <w:lang w:val="x-none"/>
        </w:rPr>
        <w:t>;</w:t>
      </w:r>
    </w:p>
    <w:p w:rsidR="00373063" w:rsidRPr="00373063" w:rsidRDefault="00373063" w:rsidP="00373063">
      <w:pPr>
        <w:tabs>
          <w:tab w:val="left" w:pos="1134"/>
        </w:tabs>
        <w:ind w:firstLine="709"/>
        <w:contextualSpacing/>
        <w:jc w:val="both"/>
        <w:rPr>
          <w:rFonts w:eastAsia="Calibri"/>
          <w:color w:val="000000"/>
        </w:rPr>
      </w:pPr>
    </w:p>
    <w:p w:rsidR="00373063" w:rsidRPr="00373063" w:rsidRDefault="00373063" w:rsidP="00373063">
      <w:pPr>
        <w:tabs>
          <w:tab w:val="num" w:pos="0"/>
        </w:tabs>
        <w:ind w:firstLine="709"/>
        <w:contextualSpacing/>
        <w:jc w:val="center"/>
        <w:rPr>
          <w:b/>
          <w:color w:val="000000"/>
          <w:lang w:eastAsia="x-none"/>
        </w:rPr>
      </w:pPr>
      <w:r w:rsidRPr="00373063">
        <w:rPr>
          <w:b/>
          <w:color w:val="000000"/>
          <w:lang w:val="x-none" w:eastAsia="x-none"/>
        </w:rPr>
        <w:t>Учет имущества  муниципального образования.</w:t>
      </w:r>
    </w:p>
    <w:p w:rsidR="00373063" w:rsidRPr="00373063" w:rsidRDefault="00373063" w:rsidP="00373063">
      <w:pPr>
        <w:tabs>
          <w:tab w:val="num" w:pos="0"/>
        </w:tabs>
        <w:ind w:firstLine="709"/>
        <w:contextualSpacing/>
        <w:jc w:val="center"/>
        <w:rPr>
          <w:color w:val="000000"/>
          <w:lang w:eastAsia="x-none"/>
        </w:rPr>
      </w:pPr>
    </w:p>
    <w:p w:rsidR="00373063" w:rsidRPr="00373063" w:rsidRDefault="00373063" w:rsidP="00373063">
      <w:pPr>
        <w:contextualSpacing/>
        <w:jc w:val="both"/>
        <w:rPr>
          <w:bCs/>
          <w:color w:val="000000"/>
        </w:rPr>
      </w:pPr>
      <w:r w:rsidRPr="00373063">
        <w:rPr>
          <w:b/>
          <w:bCs/>
          <w:color w:val="000000"/>
        </w:rPr>
        <w:t xml:space="preserve">      </w:t>
      </w:r>
      <w:r w:rsidRPr="00373063">
        <w:rPr>
          <w:bCs/>
          <w:color w:val="000000"/>
        </w:rPr>
        <w:t xml:space="preserve">Учет муниципального имущества осуществляется </w:t>
      </w:r>
      <w:r w:rsidRPr="00373063">
        <w:rPr>
          <w:bCs/>
        </w:rPr>
        <w:t>отделом имущественных отношений</w:t>
      </w:r>
      <w:r w:rsidRPr="00373063">
        <w:rPr>
          <w:bCs/>
          <w:color w:val="000000"/>
        </w:rPr>
        <w:t xml:space="preserve">  Администрации муниципального образования «</w:t>
      </w:r>
      <w:proofErr w:type="spellStart"/>
      <w:r w:rsidRPr="00373063">
        <w:rPr>
          <w:bCs/>
          <w:color w:val="000000"/>
        </w:rPr>
        <w:t>Глазовский</w:t>
      </w:r>
      <w:proofErr w:type="spellEnd"/>
      <w:r w:rsidRPr="00373063">
        <w:rPr>
          <w:bCs/>
          <w:color w:val="000000"/>
        </w:rPr>
        <w:t xml:space="preserve"> район» посредством ведения муниципального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contextualSpacing/>
        <w:jc w:val="both"/>
        <w:rPr>
          <w:bCs/>
          <w:color w:val="000000"/>
        </w:rPr>
      </w:pPr>
      <w:r w:rsidRPr="00373063">
        <w:rPr>
          <w:bCs/>
          <w:color w:val="000000"/>
        </w:rPr>
        <w:t xml:space="preserve">     Исходными данными об объектах имущества является информация, содержащаяся в следующих документах:</w:t>
      </w:r>
    </w:p>
    <w:p w:rsidR="00373063" w:rsidRPr="00373063" w:rsidRDefault="00373063" w:rsidP="00373063">
      <w:pPr>
        <w:contextualSpacing/>
        <w:jc w:val="both"/>
        <w:rPr>
          <w:bCs/>
          <w:color w:val="000000"/>
        </w:rPr>
      </w:pPr>
      <w:r w:rsidRPr="00373063">
        <w:rPr>
          <w:bCs/>
          <w:color w:val="000000"/>
        </w:rPr>
        <w:t xml:space="preserve">      -технической документации;</w:t>
      </w:r>
    </w:p>
    <w:p w:rsidR="00373063" w:rsidRPr="00373063" w:rsidRDefault="00373063" w:rsidP="00373063">
      <w:pPr>
        <w:contextualSpacing/>
        <w:jc w:val="both"/>
        <w:rPr>
          <w:bCs/>
          <w:color w:val="000000"/>
        </w:rPr>
      </w:pPr>
      <w:r w:rsidRPr="00373063">
        <w:rPr>
          <w:bCs/>
          <w:color w:val="000000"/>
        </w:rPr>
        <w:t xml:space="preserve">       - в свидетельствах о государственной регистрации права собственности.</w:t>
      </w:r>
      <w:r w:rsidRPr="00373063">
        <w:rPr>
          <w:bCs/>
          <w:color w:val="000000"/>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количестве, качественных и стоимостных характеристиках муниципального имущества, то есть необходим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3063" w:rsidRPr="00373063" w:rsidRDefault="00373063" w:rsidP="00373063">
      <w:pPr>
        <w:contextualSpacing/>
        <w:jc w:val="both"/>
        <w:rPr>
          <w:bCs/>
          <w:color w:val="000000"/>
        </w:rPr>
      </w:pPr>
      <w:r w:rsidRPr="00373063">
        <w:rPr>
          <w:bCs/>
          <w:color w:val="000000"/>
        </w:rPr>
        <w:t xml:space="preserve">        Для оптимизации муниципального имущества и возможности вовлечения объектов недвижимости муниципальной казны в сделки (приватизация, сдача в аренду, передача в хозяйственное ведение, оперативное управление) необходимо наличие готового пакета документов на объект: технический паспорт,  технический план, кадастровый паспорт и государственная регистрация права муниципальной собственности.</w:t>
      </w:r>
      <w:r w:rsidRPr="00373063">
        <w:rPr>
          <w:bCs/>
          <w:color w:val="000000"/>
        </w:rPr>
        <w:br/>
        <w:t xml:space="preserve">      За 2011-2013 годы </w:t>
      </w:r>
      <w:r w:rsidRPr="00373063">
        <w:rPr>
          <w:bCs/>
        </w:rPr>
        <w:t>отделом имущественных отношений</w:t>
      </w:r>
      <w:r w:rsidRPr="00373063">
        <w:rPr>
          <w:bCs/>
          <w:color w:val="000000"/>
        </w:rPr>
        <w:t xml:space="preserve">  Администрации муниципального образования «</w:t>
      </w:r>
      <w:proofErr w:type="spellStart"/>
      <w:r w:rsidRPr="00373063">
        <w:rPr>
          <w:bCs/>
          <w:color w:val="000000"/>
        </w:rPr>
        <w:t>Глазовский</w:t>
      </w:r>
      <w:proofErr w:type="spellEnd"/>
      <w:r w:rsidRPr="00373063">
        <w:rPr>
          <w:bCs/>
          <w:color w:val="000000"/>
        </w:rPr>
        <w:t xml:space="preserve"> район» проведена техническая инвентаризация и паспортизация объектов муниципальной казны, в результате которых изготовлено технических паспортов - 65 штук( 2011-29 шт., 2012-33 шт., 2013-3шт.) и зарегистрировано право собственности на 76 объектов  без земельных участко</w:t>
      </w:r>
      <w:proofErr w:type="gramStart"/>
      <w:r w:rsidRPr="00373063">
        <w:rPr>
          <w:bCs/>
          <w:color w:val="000000"/>
        </w:rPr>
        <w:t>в(</w:t>
      </w:r>
      <w:proofErr w:type="gramEnd"/>
      <w:r w:rsidRPr="00373063">
        <w:rPr>
          <w:bCs/>
          <w:color w:val="000000"/>
        </w:rPr>
        <w:t>в 2011 году-11 объектов, в 2012 году -60 объектов, в 2013 году- 5 объектов).</w:t>
      </w:r>
    </w:p>
    <w:p w:rsidR="00373063" w:rsidRPr="00373063" w:rsidRDefault="00373063" w:rsidP="00373063">
      <w:pPr>
        <w:autoSpaceDE w:val="0"/>
        <w:autoSpaceDN w:val="0"/>
        <w:adjustRightInd w:val="0"/>
        <w:ind w:firstLine="709"/>
        <w:contextualSpacing/>
        <w:jc w:val="center"/>
        <w:rPr>
          <w:b/>
          <w:iCs/>
          <w:color w:val="000000"/>
          <w:lang w:val="x-none" w:eastAsia="x-none"/>
        </w:rPr>
      </w:pPr>
      <w:r w:rsidRPr="00373063">
        <w:rPr>
          <w:b/>
          <w:bCs/>
          <w:color w:val="000000"/>
          <w:lang w:val="x-none" w:eastAsia="x-none"/>
        </w:rPr>
        <w:br/>
      </w:r>
      <w:r w:rsidRPr="00373063">
        <w:rPr>
          <w:b/>
          <w:iCs/>
          <w:color w:val="000000"/>
          <w:lang w:val="x-none" w:eastAsia="x-none"/>
        </w:rPr>
        <w:t>Управление земельными ресурсами</w:t>
      </w:r>
    </w:p>
    <w:p w:rsidR="00373063" w:rsidRPr="00373063" w:rsidRDefault="00373063" w:rsidP="00373063">
      <w:pPr>
        <w:tabs>
          <w:tab w:val="num" w:pos="0"/>
        </w:tabs>
        <w:ind w:firstLine="709"/>
        <w:jc w:val="both"/>
        <w:rPr>
          <w:color w:val="000000"/>
        </w:rPr>
      </w:pPr>
      <w:r w:rsidRPr="00373063">
        <w:rPr>
          <w:color w:val="000000"/>
        </w:rPr>
        <w:t>В сфере управления земельными ресурсами чрезвычайно важными направлениями работы являются:</w:t>
      </w:r>
    </w:p>
    <w:p w:rsidR="00373063" w:rsidRPr="00373063" w:rsidRDefault="00373063" w:rsidP="00373063">
      <w:pPr>
        <w:autoSpaceDE w:val="0"/>
        <w:autoSpaceDN w:val="0"/>
        <w:adjustRightInd w:val="0"/>
        <w:ind w:firstLine="709"/>
        <w:jc w:val="both"/>
        <w:rPr>
          <w:color w:val="000000"/>
          <w:lang w:eastAsia="en-US"/>
        </w:rPr>
      </w:pPr>
      <w:r w:rsidRPr="00373063">
        <w:rPr>
          <w:bCs/>
          <w:color w:val="000000"/>
        </w:rPr>
        <w:t>повышение эффективности системы муниципального управления земельными участками, находящимися в муниципальной и государственной неразграниченной собственности на территории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0"/>
        </w:tabs>
        <w:ind w:firstLine="709"/>
        <w:jc w:val="both"/>
        <w:rPr>
          <w:color w:val="000000"/>
        </w:rPr>
      </w:pPr>
      <w:r w:rsidRPr="00373063">
        <w:rPr>
          <w:color w:val="000000"/>
        </w:rPr>
        <w:t>формирование земельных участков и регистрация права муниципальной собственности на них;</w:t>
      </w:r>
    </w:p>
    <w:p w:rsidR="00373063" w:rsidRPr="00373063" w:rsidRDefault="00373063" w:rsidP="00373063">
      <w:pPr>
        <w:autoSpaceDE w:val="0"/>
        <w:autoSpaceDN w:val="0"/>
        <w:adjustRightInd w:val="0"/>
        <w:ind w:firstLine="709"/>
        <w:jc w:val="both"/>
        <w:rPr>
          <w:color w:val="000000"/>
          <w:lang w:eastAsia="en-US"/>
        </w:rPr>
      </w:pPr>
      <w:r w:rsidRPr="00373063">
        <w:rPr>
          <w:bCs/>
          <w:color w:val="000000"/>
        </w:rPr>
        <w:t>повышение качества предоставления муниципальных услуг;</w:t>
      </w:r>
    </w:p>
    <w:p w:rsidR="00373063" w:rsidRPr="00373063" w:rsidRDefault="00373063" w:rsidP="00373063">
      <w:pPr>
        <w:autoSpaceDE w:val="0"/>
        <w:autoSpaceDN w:val="0"/>
        <w:adjustRightInd w:val="0"/>
        <w:ind w:firstLine="709"/>
        <w:jc w:val="both"/>
        <w:rPr>
          <w:color w:val="000000"/>
          <w:lang w:eastAsia="en-US"/>
        </w:rPr>
      </w:pPr>
      <w:r w:rsidRPr="00373063">
        <w:rPr>
          <w:bCs/>
          <w:color w:val="000000"/>
        </w:rPr>
        <w:t>обеспечение реализации социальных гарантий, предусмотренных законодательством в отношении отдельных групп граждан.</w:t>
      </w:r>
    </w:p>
    <w:p w:rsidR="00373063" w:rsidRPr="00373063" w:rsidRDefault="00373063" w:rsidP="00373063">
      <w:pPr>
        <w:tabs>
          <w:tab w:val="num" w:pos="0"/>
        </w:tabs>
        <w:ind w:firstLine="709"/>
        <w:jc w:val="both"/>
        <w:rPr>
          <w:bCs/>
          <w:color w:val="000000"/>
        </w:rPr>
      </w:pPr>
      <w:r w:rsidRPr="00373063">
        <w:rPr>
          <w:color w:val="000000"/>
        </w:rPr>
        <w:t>За 2013 года</w:t>
      </w:r>
      <w:r w:rsidRPr="00373063">
        <w:rPr>
          <w:bCs/>
          <w:color w:val="000000"/>
        </w:rPr>
        <w:t xml:space="preserve"> заключено 66 договоров аренды на земельные участки площадью </w:t>
      </w:r>
      <w:smartTag w:uri="urn:schemas-microsoft-com:office:smarttags" w:element="metricconverter">
        <w:smartTagPr>
          <w:attr w:name="ProductID" w:val="5681,8956 га"/>
        </w:smartTagPr>
        <w:r w:rsidRPr="00373063">
          <w:rPr>
            <w:bCs/>
            <w:color w:val="000000"/>
          </w:rPr>
          <w:t>5681,8956 га</w:t>
        </w:r>
      </w:smartTag>
      <w:r w:rsidRPr="00373063">
        <w:rPr>
          <w:bCs/>
          <w:color w:val="000000"/>
        </w:rPr>
        <w:t xml:space="preserve">, в том числе 50 краткосрочных и 16 долгосрочных </w:t>
      </w:r>
      <w:r w:rsidRPr="00373063">
        <w:rPr>
          <w:bCs/>
        </w:rPr>
        <w:t>договоров.</w:t>
      </w:r>
      <w:r w:rsidRPr="00373063">
        <w:rPr>
          <w:bCs/>
          <w:color w:val="000000"/>
        </w:rPr>
        <w:t xml:space="preserve"> </w:t>
      </w:r>
    </w:p>
    <w:p w:rsidR="00373063" w:rsidRPr="00373063" w:rsidRDefault="00373063" w:rsidP="00373063">
      <w:pPr>
        <w:ind w:firstLine="709"/>
        <w:jc w:val="both"/>
        <w:rPr>
          <w:bCs/>
          <w:color w:val="000000"/>
        </w:rPr>
      </w:pPr>
      <w:r w:rsidRPr="00373063">
        <w:rPr>
          <w:bCs/>
          <w:color w:val="000000"/>
        </w:rPr>
        <w:lastRenderedPageBreak/>
        <w:t xml:space="preserve">На 01 января 2014 </w:t>
      </w:r>
      <w:r w:rsidRPr="00373063">
        <w:rPr>
          <w:bCs/>
        </w:rPr>
        <w:t xml:space="preserve">года  </w:t>
      </w:r>
      <w:r w:rsidRPr="00373063">
        <w:rPr>
          <w:bCs/>
          <w:color w:val="000000"/>
        </w:rPr>
        <w:t xml:space="preserve"> заключено 348 действующих договоров на </w:t>
      </w:r>
      <w:smartTag w:uri="urn:schemas-microsoft-com:office:smarttags" w:element="metricconverter">
        <w:smartTagPr>
          <w:attr w:name="ProductID" w:val="7816,4499 га"/>
        </w:smartTagPr>
        <w:r w:rsidRPr="00373063">
          <w:rPr>
            <w:bCs/>
            <w:color w:val="000000"/>
          </w:rPr>
          <w:t>7816,4499 га</w:t>
        </w:r>
      </w:smartTag>
      <w:r w:rsidRPr="00373063">
        <w:rPr>
          <w:bCs/>
          <w:color w:val="000000"/>
        </w:rPr>
        <w:t xml:space="preserve">. От всех действующих договоров аренды земельных участков получено 1587,8 </w:t>
      </w:r>
      <w:proofErr w:type="spellStart"/>
      <w:r w:rsidRPr="00373063">
        <w:rPr>
          <w:bCs/>
          <w:color w:val="000000"/>
        </w:rPr>
        <w:t>тыс</w:t>
      </w:r>
      <w:proofErr w:type="gramStart"/>
      <w:r w:rsidRPr="00373063">
        <w:rPr>
          <w:bCs/>
          <w:color w:val="000000"/>
        </w:rPr>
        <w:t>.р</w:t>
      </w:r>
      <w:proofErr w:type="gramEnd"/>
      <w:r w:rsidRPr="00373063">
        <w:rPr>
          <w:bCs/>
          <w:color w:val="000000"/>
        </w:rPr>
        <w:t>уб</w:t>
      </w:r>
      <w:proofErr w:type="spellEnd"/>
      <w:r w:rsidRPr="00373063">
        <w:rPr>
          <w:bCs/>
          <w:color w:val="000000"/>
        </w:rPr>
        <w:t>.</w:t>
      </w:r>
    </w:p>
    <w:p w:rsidR="00373063" w:rsidRPr="00373063" w:rsidRDefault="00373063" w:rsidP="00373063">
      <w:pPr>
        <w:tabs>
          <w:tab w:val="num" w:pos="0"/>
        </w:tabs>
        <w:ind w:firstLine="709"/>
        <w:jc w:val="both"/>
        <w:rPr>
          <w:color w:val="000000"/>
        </w:rPr>
      </w:pPr>
      <w:r w:rsidRPr="00373063">
        <w:rPr>
          <w:color w:val="000000"/>
        </w:rPr>
        <w:t xml:space="preserve"> </w:t>
      </w:r>
      <w:proofErr w:type="gramStart"/>
      <w:r w:rsidRPr="00373063">
        <w:rPr>
          <w:color w:val="000000"/>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w:t>
      </w:r>
      <w:proofErr w:type="gramEnd"/>
      <w:r w:rsidRPr="00373063">
        <w:rPr>
          <w:color w:val="000000"/>
        </w:rPr>
        <w:t>, расположенных в границах сельских населенных пунктов на территории Удмуртской Республики».</w:t>
      </w:r>
    </w:p>
    <w:p w:rsidR="00373063" w:rsidRPr="00373063" w:rsidRDefault="00373063" w:rsidP="00373063">
      <w:pPr>
        <w:autoSpaceDE w:val="0"/>
        <w:autoSpaceDN w:val="0"/>
        <w:adjustRightInd w:val="0"/>
        <w:ind w:firstLine="709"/>
        <w:jc w:val="both"/>
        <w:rPr>
          <w:bCs/>
          <w:color w:val="000000"/>
        </w:rPr>
      </w:pPr>
      <w:r w:rsidRPr="00373063">
        <w:rPr>
          <w:bCs/>
          <w:color w:val="000000"/>
        </w:rPr>
        <w:t xml:space="preserve">На 01 января </w:t>
      </w:r>
      <w:r w:rsidRPr="00373063">
        <w:rPr>
          <w:bCs/>
        </w:rPr>
        <w:t xml:space="preserve">2014 </w:t>
      </w:r>
      <w:r w:rsidRPr="00373063">
        <w:rPr>
          <w:bCs/>
          <w:color w:val="000000"/>
        </w:rPr>
        <w:t xml:space="preserve"> года с заявлением  в </w:t>
      </w:r>
      <w:r w:rsidRPr="00373063">
        <w:rPr>
          <w:bCs/>
        </w:rPr>
        <w:t>Администрацию</w:t>
      </w:r>
      <w:r w:rsidRPr="00373063">
        <w:rPr>
          <w:bCs/>
          <w:color w:val="FF0000"/>
        </w:rPr>
        <w:t xml:space="preserve"> </w:t>
      </w:r>
      <w:r w:rsidRPr="00373063">
        <w:rPr>
          <w:bCs/>
          <w:color w:val="000000"/>
        </w:rPr>
        <w:t xml:space="preserve">  муниципального образования «</w:t>
      </w:r>
      <w:proofErr w:type="spellStart"/>
      <w:r w:rsidRPr="00373063">
        <w:rPr>
          <w:bCs/>
          <w:color w:val="000000"/>
        </w:rPr>
        <w:t>Глазовский</w:t>
      </w:r>
      <w:proofErr w:type="spellEnd"/>
      <w:r w:rsidRPr="00373063">
        <w:rPr>
          <w:bCs/>
          <w:color w:val="000000"/>
        </w:rPr>
        <w:t xml:space="preserve"> район»  о  бесплатном предоставлении земельного участка обратилось  39 граждан, из них 19 многодетных. На учет поставлено 32 заявителя, из них 16 многодетных. За отчетный год предоставлено  всего 4 земельных участк</w:t>
      </w:r>
      <w:r w:rsidRPr="00373063">
        <w:rPr>
          <w:bCs/>
        </w:rPr>
        <w:t>ов</w:t>
      </w:r>
      <w:r w:rsidRPr="00373063">
        <w:rPr>
          <w:bCs/>
          <w:color w:val="000000"/>
        </w:rPr>
        <w:t xml:space="preserve">, все участки предоставлены  </w:t>
      </w:r>
      <w:proofErr w:type="gramStart"/>
      <w:r w:rsidRPr="00373063">
        <w:rPr>
          <w:bCs/>
          <w:color w:val="000000"/>
        </w:rPr>
        <w:t>многодетным</w:t>
      </w:r>
      <w:proofErr w:type="gramEnd"/>
      <w:r w:rsidRPr="00373063">
        <w:rPr>
          <w:bCs/>
          <w:color w:val="000000"/>
        </w:rPr>
        <w:t xml:space="preserve">. Общая площадь предоставленных земельных участков составила </w:t>
      </w:r>
      <w:smartTag w:uri="urn:schemas-microsoft-com:office:smarttags" w:element="metricconverter">
        <w:smartTagPr>
          <w:attr w:name="ProductID" w:val="0,8982 га"/>
        </w:smartTagPr>
        <w:r w:rsidRPr="00373063">
          <w:rPr>
            <w:bCs/>
            <w:color w:val="000000"/>
          </w:rPr>
          <w:t>0,8982 га</w:t>
        </w:r>
      </w:smartTag>
      <w:r w:rsidRPr="00373063">
        <w:rPr>
          <w:bCs/>
          <w:color w:val="000000"/>
        </w:rPr>
        <w:t xml:space="preserve">. </w:t>
      </w:r>
    </w:p>
    <w:p w:rsidR="00373063" w:rsidRPr="00373063" w:rsidRDefault="00373063" w:rsidP="00373063">
      <w:pPr>
        <w:autoSpaceDE w:val="0"/>
        <w:autoSpaceDN w:val="0"/>
        <w:adjustRightInd w:val="0"/>
        <w:ind w:firstLine="540"/>
        <w:jc w:val="both"/>
        <w:outlineLvl w:val="0"/>
        <w:rPr>
          <w:bCs/>
          <w:color w:val="000000"/>
        </w:rPr>
      </w:pPr>
      <w:bookmarkStart w:id="23" w:name="_Toc319613965"/>
      <w:bookmarkStart w:id="24" w:name="_Toc319614896"/>
      <w:r w:rsidRPr="00373063">
        <w:rPr>
          <w:bCs/>
          <w:color w:val="000000"/>
        </w:rPr>
        <w:t xml:space="preserve">По состоянию на 01.01.2014 года на учете состоит 112 заявителей, из них 100 заявителей,  нуждающихся в жилых помещениях и не </w:t>
      </w:r>
      <w:proofErr w:type="gramStart"/>
      <w:r w:rsidRPr="00373063">
        <w:rPr>
          <w:bCs/>
          <w:color w:val="000000"/>
        </w:rPr>
        <w:t>имеющий</w:t>
      </w:r>
      <w:proofErr w:type="gramEnd"/>
      <w:r w:rsidRPr="00373063">
        <w:rPr>
          <w:bCs/>
          <w:color w:val="000000"/>
        </w:rPr>
        <w:t xml:space="preserve"> ранее и (или) в настоящее время земельных участков, в </w:t>
      </w:r>
      <w:r w:rsidRPr="00373063">
        <w:rPr>
          <w:bCs/>
        </w:rPr>
        <w:t>т. ч</w:t>
      </w:r>
      <w:r w:rsidRPr="00373063">
        <w:rPr>
          <w:bCs/>
          <w:color w:val="000000"/>
        </w:rPr>
        <w:t xml:space="preserve">  37 из числа  многодетных семей, 12 молодых семей.</w:t>
      </w:r>
      <w:bookmarkEnd w:id="23"/>
      <w:bookmarkEnd w:id="24"/>
      <w:r w:rsidRPr="00373063">
        <w:rPr>
          <w:bCs/>
          <w:color w:val="000000"/>
        </w:rPr>
        <w:t xml:space="preserve"> Для предоставления сформировано 42 </w:t>
      </w:r>
      <w:proofErr w:type="gramStart"/>
      <w:r w:rsidRPr="00373063">
        <w:rPr>
          <w:bCs/>
          <w:color w:val="000000"/>
        </w:rPr>
        <w:t>земельных</w:t>
      </w:r>
      <w:proofErr w:type="gramEnd"/>
      <w:r w:rsidRPr="00373063">
        <w:rPr>
          <w:bCs/>
          <w:color w:val="000000"/>
        </w:rPr>
        <w:t xml:space="preserve"> участка.</w:t>
      </w:r>
    </w:p>
    <w:p w:rsidR="00373063" w:rsidRPr="00373063" w:rsidRDefault="00373063" w:rsidP="00373063">
      <w:pPr>
        <w:rPr>
          <w:bCs/>
          <w:color w:val="000000"/>
        </w:rPr>
      </w:pPr>
      <w:r w:rsidRPr="00373063">
        <w:rPr>
          <w:b/>
          <w:bCs/>
          <w:color w:val="000000"/>
        </w:rPr>
        <w:t xml:space="preserve">      </w:t>
      </w:r>
      <w:r w:rsidRPr="00373063">
        <w:rPr>
          <w:bCs/>
          <w:color w:val="000000"/>
        </w:rPr>
        <w:t xml:space="preserve">     В настоящее время в сфере управления муниципальным имуществом существуют следующие проблемы:</w:t>
      </w:r>
    </w:p>
    <w:p w:rsidR="00373063" w:rsidRPr="00373063" w:rsidRDefault="00373063" w:rsidP="00373063">
      <w:pPr>
        <w:contextualSpacing/>
        <w:jc w:val="both"/>
        <w:rPr>
          <w:bCs/>
          <w:color w:val="000000"/>
        </w:rPr>
      </w:pPr>
      <w:r w:rsidRPr="00373063">
        <w:rPr>
          <w:bCs/>
          <w:color w:val="000000"/>
        </w:rPr>
        <w:t xml:space="preserve">     - наличие объектов недвижимого имущества, в отношении которых первичная техническая инвентаризация не проводилась;</w:t>
      </w:r>
    </w:p>
    <w:p w:rsidR="00373063" w:rsidRPr="00373063" w:rsidRDefault="00373063" w:rsidP="00373063">
      <w:pPr>
        <w:contextualSpacing/>
        <w:jc w:val="both"/>
        <w:rPr>
          <w:bCs/>
          <w:color w:val="000000"/>
        </w:rPr>
      </w:pPr>
      <w:r w:rsidRPr="00373063">
        <w:rPr>
          <w:bCs/>
          <w:color w:val="000000"/>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3063" w:rsidRPr="00373063" w:rsidRDefault="00373063" w:rsidP="00373063">
      <w:pPr>
        <w:contextualSpacing/>
        <w:jc w:val="both"/>
        <w:rPr>
          <w:bCs/>
          <w:color w:val="000000"/>
        </w:rPr>
      </w:pPr>
      <w:r w:rsidRPr="00373063">
        <w:rPr>
          <w:bCs/>
          <w:color w:val="000000"/>
        </w:rPr>
        <w:t xml:space="preserve">    - наличие недвижимого имущества, в отношении которого право собственности муниципального образования </w:t>
      </w:r>
      <w:r w:rsidRPr="00373063">
        <w:rPr>
          <w:bCs/>
        </w:rPr>
        <w:t>"</w:t>
      </w:r>
      <w:proofErr w:type="spellStart"/>
      <w:r w:rsidRPr="00373063">
        <w:rPr>
          <w:bCs/>
        </w:rPr>
        <w:t>Глазовский</w:t>
      </w:r>
      <w:proofErr w:type="spellEnd"/>
      <w:r w:rsidRPr="00373063">
        <w:rPr>
          <w:bCs/>
        </w:rPr>
        <w:t xml:space="preserve"> район"</w:t>
      </w:r>
      <w:r w:rsidRPr="00373063">
        <w:rPr>
          <w:bCs/>
          <w:color w:val="000000"/>
        </w:rPr>
        <w:t xml:space="preserve"> не зарегистрировано в Едином государственном реестре прав на недвижимое имущество и сделок с ним;</w:t>
      </w:r>
      <w:r w:rsidRPr="00373063">
        <w:rPr>
          <w:bCs/>
          <w:color w:val="000000"/>
        </w:rPr>
        <w:br/>
        <w:t xml:space="preserve">   - наличие земельных участков, в отношении которых не проведены кадастровые работы по межеванию земельных участков;</w:t>
      </w:r>
    </w:p>
    <w:p w:rsidR="00373063" w:rsidRPr="00373063" w:rsidRDefault="00373063" w:rsidP="00373063">
      <w:pPr>
        <w:contextualSpacing/>
        <w:jc w:val="both"/>
        <w:rPr>
          <w:bCs/>
          <w:color w:val="000000"/>
        </w:rPr>
      </w:pPr>
      <w:r w:rsidRPr="00373063">
        <w:rPr>
          <w:bCs/>
          <w:color w:val="000000"/>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3063" w:rsidRPr="00373063" w:rsidRDefault="00373063" w:rsidP="00373063">
      <w:pPr>
        <w:contextualSpacing/>
        <w:jc w:val="both"/>
        <w:rPr>
          <w:bCs/>
          <w:color w:val="000000"/>
        </w:rPr>
      </w:pPr>
      <w:r w:rsidRPr="00373063">
        <w:rPr>
          <w:bCs/>
          <w:color w:val="000000"/>
        </w:rPr>
        <w:t xml:space="preserve">     - отсутствие покупателей на подлежащие реализации объекты, находящиеся в собственности муниципального образования;</w:t>
      </w:r>
    </w:p>
    <w:p w:rsidR="00373063" w:rsidRPr="00373063" w:rsidRDefault="00373063" w:rsidP="00373063">
      <w:pPr>
        <w:contextualSpacing/>
        <w:jc w:val="both"/>
        <w:rPr>
          <w:bCs/>
          <w:color w:val="000000"/>
        </w:rPr>
      </w:pPr>
      <w:r w:rsidRPr="00373063">
        <w:rPr>
          <w:bCs/>
          <w:color w:val="000000"/>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3063">
        <w:rPr>
          <w:bCs/>
          <w:color w:val="000000"/>
        </w:rPr>
        <w:br/>
        <w:t xml:space="preserve">     -  обеспечение сохранности и целевого использования муниципального имущества, правомерности владения и распоряжения муниципальным имуществом. </w:t>
      </w:r>
    </w:p>
    <w:p w:rsidR="00373063" w:rsidRPr="00373063" w:rsidRDefault="00373063" w:rsidP="00373063">
      <w:pPr>
        <w:jc w:val="both"/>
        <w:rPr>
          <w:rFonts w:eastAsia="Calibri"/>
          <w:color w:val="000000"/>
          <w:lang w:eastAsia="ar-SA"/>
        </w:rPr>
      </w:pPr>
      <w:r w:rsidRPr="00373063">
        <w:rPr>
          <w:rFonts w:eastAsia="Calibri"/>
          <w:bCs/>
          <w:color w:val="000000"/>
          <w:lang w:eastAsia="ar-SA"/>
        </w:rPr>
        <w:t>-</w:t>
      </w:r>
      <w:r w:rsidRPr="00373063">
        <w:rPr>
          <w:rFonts w:eastAsia="Calibri"/>
          <w:color w:val="000000"/>
          <w:lang w:eastAsia="ar-SA"/>
        </w:rPr>
        <w:t xml:space="preserve"> длительность процедуры признания права на бесхозяйное имущество, отсутствие финансовых средств на проведение кадастровых работ в отношении недвижимого имущества, являющегося бесхозяйным, и проведени</w:t>
      </w:r>
      <w:r w:rsidRPr="00373063">
        <w:rPr>
          <w:rFonts w:eastAsia="Calibri"/>
          <w:lang w:eastAsia="ar-SA"/>
        </w:rPr>
        <w:t>е</w:t>
      </w:r>
      <w:r w:rsidRPr="00373063">
        <w:rPr>
          <w:rFonts w:eastAsia="Calibri"/>
          <w:color w:val="000000"/>
          <w:lang w:eastAsia="ar-SA"/>
        </w:rPr>
        <w:t xml:space="preserve"> его оценки.</w:t>
      </w:r>
    </w:p>
    <w:p w:rsidR="00373063" w:rsidRPr="00373063" w:rsidRDefault="00373063" w:rsidP="00373063">
      <w:pPr>
        <w:contextualSpacing/>
        <w:jc w:val="both"/>
        <w:rPr>
          <w:bCs/>
          <w:color w:val="000000"/>
        </w:rPr>
      </w:pPr>
      <w:r w:rsidRPr="00373063">
        <w:rPr>
          <w:bCs/>
          <w:color w:val="000000"/>
        </w:rPr>
        <w:t xml:space="preserve">    Решение вышеуказанных проблем в рамках подпрограммы позволит:</w:t>
      </w:r>
    </w:p>
    <w:p w:rsidR="00373063" w:rsidRPr="00373063" w:rsidRDefault="00373063" w:rsidP="00373063">
      <w:pPr>
        <w:contextualSpacing/>
        <w:jc w:val="both"/>
        <w:rPr>
          <w:bCs/>
          <w:color w:val="000000"/>
        </w:rPr>
      </w:pPr>
      <w:r w:rsidRPr="00373063">
        <w:rPr>
          <w:bCs/>
          <w:color w:val="000000"/>
        </w:rPr>
        <w:t>- более эффективно управлять муниципальным имуществом;</w:t>
      </w:r>
    </w:p>
    <w:p w:rsidR="00373063" w:rsidRPr="00373063" w:rsidRDefault="00373063" w:rsidP="00373063">
      <w:pPr>
        <w:contextualSpacing/>
        <w:jc w:val="both"/>
        <w:rPr>
          <w:bCs/>
          <w:color w:val="000000"/>
        </w:rPr>
      </w:pPr>
      <w:r w:rsidRPr="00373063">
        <w:rPr>
          <w:bCs/>
          <w:color w:val="000000"/>
        </w:rPr>
        <w:t>- иметь объективную информацию об объектах недвижимого имущества;</w:t>
      </w:r>
    </w:p>
    <w:p w:rsidR="00373063" w:rsidRPr="00373063" w:rsidRDefault="00373063" w:rsidP="00373063">
      <w:pPr>
        <w:contextualSpacing/>
        <w:jc w:val="both"/>
        <w:rPr>
          <w:bCs/>
          <w:color w:val="000000"/>
        </w:rPr>
      </w:pPr>
      <w:r w:rsidRPr="00373063">
        <w:rPr>
          <w:bCs/>
          <w:color w:val="000000"/>
        </w:rPr>
        <w:t>- увеличить доходную часть бюджета муниципального образования;</w:t>
      </w:r>
    </w:p>
    <w:p w:rsidR="00373063" w:rsidRPr="00373063" w:rsidRDefault="00373063" w:rsidP="00373063">
      <w:pPr>
        <w:contextualSpacing/>
        <w:jc w:val="both"/>
        <w:rPr>
          <w:bCs/>
          <w:color w:val="000000"/>
        </w:rPr>
      </w:pPr>
      <w:r w:rsidRPr="00373063">
        <w:rPr>
          <w:bCs/>
          <w:color w:val="000000"/>
        </w:rPr>
        <w:t xml:space="preserve">- значительно повысит эффективность расходования бюджетных средств, качество управления муниципальной собственностью. </w:t>
      </w:r>
    </w:p>
    <w:p w:rsidR="00373063" w:rsidRPr="00373063" w:rsidRDefault="00373063" w:rsidP="00373063">
      <w:pPr>
        <w:tabs>
          <w:tab w:val="num" w:pos="0"/>
        </w:tabs>
        <w:ind w:firstLine="709"/>
        <w:jc w:val="both"/>
        <w:rPr>
          <w:color w:val="000000"/>
        </w:rPr>
      </w:pPr>
    </w:p>
    <w:p w:rsidR="00373063" w:rsidRPr="00373063" w:rsidRDefault="00373063" w:rsidP="00373063">
      <w:pPr>
        <w:tabs>
          <w:tab w:val="num" w:pos="0"/>
        </w:tabs>
        <w:ind w:firstLine="709"/>
        <w:jc w:val="center"/>
        <w:rPr>
          <w:b/>
          <w:color w:val="000000"/>
        </w:rPr>
      </w:pPr>
      <w:r w:rsidRPr="00373063">
        <w:rPr>
          <w:b/>
          <w:color w:val="000000"/>
        </w:rPr>
        <w:t>Доходы консолидированного бюджета муниципального образования «</w:t>
      </w:r>
      <w:proofErr w:type="spellStart"/>
      <w:r w:rsidRPr="00373063">
        <w:rPr>
          <w:b/>
          <w:color w:val="000000"/>
        </w:rPr>
        <w:t>Глазовский</w:t>
      </w:r>
      <w:proofErr w:type="spellEnd"/>
      <w:r w:rsidRPr="00373063">
        <w:rPr>
          <w:b/>
          <w:color w:val="000000"/>
        </w:rPr>
        <w:t xml:space="preserve"> район» от использования имущества </w:t>
      </w:r>
    </w:p>
    <w:p w:rsidR="00373063" w:rsidRPr="00373063" w:rsidRDefault="00373063" w:rsidP="00373063">
      <w:pPr>
        <w:tabs>
          <w:tab w:val="num" w:pos="0"/>
        </w:tabs>
        <w:ind w:firstLine="709"/>
        <w:jc w:val="center"/>
        <w:rPr>
          <w:b/>
          <w:color w:val="000000"/>
        </w:rPr>
      </w:pPr>
      <w:r w:rsidRPr="00373063">
        <w:rPr>
          <w:b/>
          <w:color w:val="000000"/>
        </w:rPr>
        <w:lastRenderedPageBreak/>
        <w:t>и земельных ресурсов.</w:t>
      </w:r>
    </w:p>
    <w:p w:rsidR="00373063" w:rsidRPr="00373063" w:rsidRDefault="00373063" w:rsidP="00373063">
      <w:pPr>
        <w:tabs>
          <w:tab w:val="num" w:pos="0"/>
        </w:tabs>
        <w:ind w:firstLine="709"/>
        <w:jc w:val="center"/>
        <w:rPr>
          <w:b/>
          <w:color w:val="000000"/>
        </w:rPr>
      </w:pPr>
    </w:p>
    <w:tbl>
      <w:tblPr>
        <w:tblW w:w="9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710"/>
        <w:gridCol w:w="1416"/>
        <w:gridCol w:w="1416"/>
        <w:gridCol w:w="1593"/>
        <w:gridCol w:w="1593"/>
      </w:tblGrid>
      <w:tr w:rsidR="00373063" w:rsidRPr="00373063" w:rsidTr="00373063">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
                <w:bCs/>
                <w:color w:val="000000"/>
              </w:rPr>
            </w:pPr>
            <w:r w:rsidRPr="00373063">
              <w:rPr>
                <w:b/>
                <w:bCs/>
                <w:color w:val="000000"/>
              </w:rPr>
              <w:t>Наименование показателя</w:t>
            </w:r>
          </w:p>
        </w:tc>
        <w:tc>
          <w:tcPr>
            <w:tcW w:w="710"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
                <w:bCs/>
                <w:color w:val="000000"/>
              </w:rPr>
            </w:pPr>
            <w:r w:rsidRPr="00373063">
              <w:rPr>
                <w:b/>
                <w:bCs/>
                <w:color w:val="000000"/>
              </w:rPr>
              <w:t>ед. изм.</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
                <w:bCs/>
                <w:color w:val="000000"/>
              </w:rPr>
            </w:pPr>
            <w:r w:rsidRPr="00373063">
              <w:rPr>
                <w:b/>
                <w:bCs/>
                <w:color w:val="000000"/>
              </w:rPr>
              <w:t>2010 год</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
                <w:bCs/>
                <w:color w:val="000000"/>
              </w:rPr>
            </w:pPr>
            <w:r w:rsidRPr="00373063">
              <w:rPr>
                <w:b/>
                <w:bCs/>
                <w:color w:val="000000"/>
              </w:rPr>
              <w:t>2011 год</w:t>
            </w:r>
          </w:p>
        </w:tc>
        <w:tc>
          <w:tcPr>
            <w:tcW w:w="1593" w:type="dxa"/>
            <w:tcBorders>
              <w:top w:val="single" w:sz="4" w:space="0" w:color="auto"/>
              <w:left w:val="single" w:sz="4" w:space="0" w:color="auto"/>
              <w:right w:val="single" w:sz="4" w:space="0" w:color="auto"/>
            </w:tcBorders>
            <w:shd w:val="clear" w:color="auto" w:fill="auto"/>
            <w:vAlign w:val="center"/>
          </w:tcPr>
          <w:p w:rsidR="00373063" w:rsidRPr="00373063" w:rsidRDefault="00373063" w:rsidP="00373063">
            <w:pPr>
              <w:jc w:val="center"/>
              <w:rPr>
                <w:b/>
                <w:bCs/>
                <w:color w:val="000000"/>
              </w:rPr>
            </w:pPr>
            <w:r w:rsidRPr="00373063">
              <w:rPr>
                <w:b/>
                <w:bCs/>
                <w:color w:val="000000"/>
              </w:rPr>
              <w:t>2012 год</w:t>
            </w:r>
          </w:p>
        </w:tc>
        <w:tc>
          <w:tcPr>
            <w:tcW w:w="1593" w:type="dxa"/>
            <w:tcBorders>
              <w:top w:val="single" w:sz="4" w:space="0" w:color="auto"/>
              <w:left w:val="single" w:sz="4" w:space="0" w:color="auto"/>
              <w:right w:val="single" w:sz="4" w:space="0" w:color="auto"/>
            </w:tcBorders>
            <w:shd w:val="clear" w:color="auto" w:fill="auto"/>
            <w:vAlign w:val="center"/>
          </w:tcPr>
          <w:p w:rsidR="00373063" w:rsidRPr="00373063" w:rsidRDefault="00373063" w:rsidP="00373063">
            <w:pPr>
              <w:jc w:val="center"/>
              <w:rPr>
                <w:b/>
                <w:bCs/>
                <w:color w:val="000000"/>
              </w:rPr>
            </w:pPr>
            <w:r w:rsidRPr="00373063">
              <w:rPr>
                <w:b/>
                <w:bCs/>
                <w:color w:val="000000"/>
              </w:rPr>
              <w:t>2013 год</w:t>
            </w:r>
          </w:p>
        </w:tc>
      </w:tr>
      <w:tr w:rsidR="00373063" w:rsidRPr="00373063" w:rsidTr="00373063">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rPr>
                <w:bCs/>
                <w:color w:val="000000"/>
              </w:rPr>
            </w:pPr>
            <w:r w:rsidRPr="00373063">
              <w:rPr>
                <w:bCs/>
                <w:color w:val="000000"/>
              </w:rPr>
              <w:t>Поступило денежных средств от аренды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proofErr w:type="spellStart"/>
            <w:r w:rsidRPr="00373063">
              <w:rPr>
                <w:bCs/>
                <w:color w:val="000000"/>
              </w:rPr>
              <w:t>тыс</w:t>
            </w:r>
            <w:proofErr w:type="gramStart"/>
            <w:r w:rsidRPr="00373063">
              <w:rPr>
                <w:bCs/>
                <w:color w:val="000000"/>
              </w:rPr>
              <w:t>.р</w:t>
            </w:r>
            <w:proofErr w:type="gramEnd"/>
            <w:r w:rsidRPr="00373063">
              <w:rPr>
                <w:bCs/>
                <w:color w:val="000000"/>
              </w:rPr>
              <w:t>уб</w:t>
            </w:r>
            <w:proofErr w:type="spellEnd"/>
            <w:r w:rsidRPr="00373063">
              <w:rPr>
                <w:bCs/>
                <w:color w:val="000000"/>
              </w:rPr>
              <w:t>.</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779,9</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1038,7</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868,1</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1587,8</w:t>
            </w:r>
          </w:p>
        </w:tc>
      </w:tr>
      <w:tr w:rsidR="00373063" w:rsidRPr="00373063" w:rsidTr="00373063">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rPr>
                <w:bCs/>
                <w:color w:val="000000"/>
              </w:rPr>
            </w:pPr>
            <w:r w:rsidRPr="00373063">
              <w:rPr>
                <w:bCs/>
                <w:color w:val="000000"/>
              </w:rPr>
              <w:t>Поступило денежных средств от аренды имущества</w:t>
            </w:r>
          </w:p>
        </w:tc>
        <w:tc>
          <w:tcPr>
            <w:tcW w:w="710"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тыс. руб.</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1613,9</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855,3</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1629</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1557,4</w:t>
            </w:r>
          </w:p>
        </w:tc>
      </w:tr>
      <w:tr w:rsidR="00373063" w:rsidRPr="00373063" w:rsidTr="00373063">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rPr>
                <w:bCs/>
                <w:color w:val="000000"/>
              </w:rPr>
            </w:pPr>
            <w:r w:rsidRPr="00373063">
              <w:rPr>
                <w:bCs/>
                <w:color w:val="000000"/>
              </w:rPr>
              <w:t>Поступило денежных средств от продажи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proofErr w:type="spellStart"/>
            <w:r w:rsidRPr="00373063">
              <w:rPr>
                <w:bCs/>
                <w:color w:val="000000"/>
              </w:rPr>
              <w:t>тыс</w:t>
            </w:r>
            <w:proofErr w:type="gramStart"/>
            <w:r w:rsidRPr="00373063">
              <w:rPr>
                <w:bCs/>
                <w:color w:val="000000"/>
              </w:rPr>
              <w:t>.р</w:t>
            </w:r>
            <w:proofErr w:type="gramEnd"/>
            <w:r w:rsidRPr="00373063">
              <w:rPr>
                <w:bCs/>
                <w:color w:val="000000"/>
              </w:rPr>
              <w:t>уб</w:t>
            </w:r>
            <w:proofErr w:type="spellEnd"/>
            <w:r w:rsidRPr="00373063">
              <w:rPr>
                <w:bCs/>
                <w:color w:val="000000"/>
              </w:rPr>
              <w:t>.</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185,4</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968,5</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3517,9</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2388,2</w:t>
            </w:r>
          </w:p>
        </w:tc>
      </w:tr>
      <w:tr w:rsidR="00373063" w:rsidRPr="00373063" w:rsidTr="00373063">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rPr>
                <w:bCs/>
                <w:color w:val="000000"/>
              </w:rPr>
            </w:pPr>
            <w:r w:rsidRPr="00373063">
              <w:rPr>
                <w:bCs/>
                <w:color w:val="000000"/>
              </w:rPr>
              <w:t>Поступило денежных средств от продажи муниципального имущества</w:t>
            </w:r>
          </w:p>
        </w:tc>
        <w:tc>
          <w:tcPr>
            <w:tcW w:w="710"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тыс. руб.</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1276,6</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593,5</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746,5</w:t>
            </w:r>
          </w:p>
        </w:tc>
        <w:tc>
          <w:tcPr>
            <w:tcW w:w="1593" w:type="dxa"/>
            <w:tcBorders>
              <w:left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67,1</w:t>
            </w:r>
          </w:p>
        </w:tc>
      </w:tr>
      <w:tr w:rsidR="00373063" w:rsidRPr="00373063" w:rsidTr="00373063">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3855,8</w:t>
            </w:r>
          </w:p>
        </w:tc>
        <w:tc>
          <w:tcPr>
            <w:tcW w:w="1416" w:type="dxa"/>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jc w:val="center"/>
              <w:rPr>
                <w:bCs/>
                <w:color w:val="000000"/>
              </w:rPr>
            </w:pPr>
            <w:r w:rsidRPr="00373063">
              <w:rPr>
                <w:bCs/>
                <w:color w:val="000000"/>
              </w:rPr>
              <w:t>3456</w:t>
            </w:r>
          </w:p>
        </w:tc>
        <w:tc>
          <w:tcPr>
            <w:tcW w:w="1593" w:type="dxa"/>
            <w:tcBorders>
              <w:left w:val="single" w:sz="4" w:space="0" w:color="auto"/>
              <w:bottom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6761,5</w:t>
            </w:r>
          </w:p>
        </w:tc>
        <w:tc>
          <w:tcPr>
            <w:tcW w:w="1593" w:type="dxa"/>
            <w:tcBorders>
              <w:left w:val="single" w:sz="4" w:space="0" w:color="auto"/>
              <w:bottom w:val="single" w:sz="4" w:space="0" w:color="auto"/>
              <w:right w:val="single" w:sz="4" w:space="0" w:color="auto"/>
            </w:tcBorders>
            <w:shd w:val="clear" w:color="auto" w:fill="auto"/>
            <w:vAlign w:val="center"/>
          </w:tcPr>
          <w:p w:rsidR="00373063" w:rsidRPr="00373063" w:rsidRDefault="00373063" w:rsidP="00373063">
            <w:pPr>
              <w:jc w:val="center"/>
              <w:rPr>
                <w:bCs/>
                <w:color w:val="000000"/>
              </w:rPr>
            </w:pPr>
            <w:r w:rsidRPr="00373063">
              <w:rPr>
                <w:bCs/>
                <w:color w:val="000000"/>
              </w:rPr>
              <w:t>5600,5</w:t>
            </w:r>
          </w:p>
        </w:tc>
      </w:tr>
    </w:tbl>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r w:rsidRPr="00373063">
        <w:rPr>
          <w:b/>
          <w:bCs/>
          <w:color w:val="000000"/>
        </w:rPr>
        <w:t xml:space="preserve">2. Приоритеты, цели и задачи </w:t>
      </w:r>
    </w:p>
    <w:p w:rsidR="00373063" w:rsidRPr="00373063" w:rsidRDefault="00373063" w:rsidP="00373063">
      <w:pPr>
        <w:keepNext/>
        <w:jc w:val="center"/>
        <w:rPr>
          <w:b/>
          <w:bCs/>
          <w:color w:val="000000"/>
        </w:rPr>
      </w:pPr>
    </w:p>
    <w:p w:rsidR="00373063" w:rsidRPr="00373063" w:rsidRDefault="00373063" w:rsidP="00373063">
      <w:pPr>
        <w:ind w:firstLine="709"/>
        <w:jc w:val="both"/>
        <w:rPr>
          <w:bCs/>
          <w:color w:val="000000"/>
        </w:rPr>
      </w:pPr>
      <w:r w:rsidRPr="00373063">
        <w:rPr>
          <w:bCs/>
          <w:color w:val="000000"/>
        </w:rPr>
        <w:t xml:space="preserve"> Основной целью муниципальной под</w:t>
      </w:r>
      <w:r w:rsidRPr="00373063">
        <w:rPr>
          <w:bCs/>
        </w:rPr>
        <w:t>программы</w:t>
      </w:r>
      <w:r w:rsidRPr="00373063">
        <w:rPr>
          <w:bCs/>
          <w:color w:val="000000"/>
        </w:rPr>
        <w:t xml:space="preserve"> является повышение эффективности управления и распоряжения муниципальной собственностью  муниципального образования «</w:t>
      </w:r>
      <w:proofErr w:type="spellStart"/>
      <w:r w:rsidRPr="00373063">
        <w:rPr>
          <w:bCs/>
          <w:color w:val="000000"/>
        </w:rPr>
        <w:t>Глазовский</w:t>
      </w:r>
      <w:proofErr w:type="spellEnd"/>
      <w:r w:rsidRPr="00373063">
        <w:rPr>
          <w:bCs/>
          <w:color w:val="000000"/>
        </w:rPr>
        <w:t xml:space="preserve"> район» и земельными участками, находящимися в муниципальной и государственной неразграниченной собственности.</w:t>
      </w:r>
    </w:p>
    <w:p w:rsidR="00373063" w:rsidRPr="00373063" w:rsidRDefault="00373063" w:rsidP="00373063">
      <w:pPr>
        <w:ind w:firstLine="708"/>
        <w:jc w:val="both"/>
        <w:rPr>
          <w:bCs/>
          <w:color w:val="000000"/>
        </w:rPr>
      </w:pPr>
      <w:r w:rsidRPr="00373063">
        <w:rPr>
          <w:bCs/>
          <w:color w:val="000000"/>
        </w:rPr>
        <w:t>Выполнение поставленной цели обусловлено успешным решением следующих задач:</w:t>
      </w:r>
    </w:p>
    <w:p w:rsidR="00373063" w:rsidRPr="00373063" w:rsidRDefault="00373063" w:rsidP="00373063">
      <w:pPr>
        <w:ind w:firstLine="214"/>
        <w:jc w:val="both"/>
        <w:rPr>
          <w:rFonts w:eastAsia="Calibri"/>
          <w:color w:val="000000"/>
        </w:rPr>
      </w:pPr>
      <w:r w:rsidRPr="00373063">
        <w:rPr>
          <w:rFonts w:eastAsia="Calibri"/>
          <w:color w:val="000000"/>
          <w:lang w:eastAsia="en-US"/>
        </w:rPr>
        <w:t>- Проведение государственной политики в области имущественных и земельных отношений на территории  муниципального образования «</w:t>
      </w:r>
      <w:proofErr w:type="spellStart"/>
      <w:r w:rsidRPr="00373063">
        <w:rPr>
          <w:rFonts w:eastAsia="Calibri"/>
          <w:color w:val="000000"/>
          <w:lang w:eastAsia="en-US"/>
        </w:rPr>
        <w:t>Глазовский</w:t>
      </w:r>
      <w:proofErr w:type="spellEnd"/>
      <w:r w:rsidRPr="00373063">
        <w:rPr>
          <w:rFonts w:eastAsia="Calibri"/>
          <w:color w:val="000000"/>
          <w:lang w:eastAsia="en-US"/>
        </w:rPr>
        <w:t xml:space="preserve">  район».</w:t>
      </w:r>
    </w:p>
    <w:p w:rsidR="00373063" w:rsidRPr="00373063" w:rsidRDefault="00373063" w:rsidP="00373063">
      <w:pPr>
        <w:ind w:firstLine="214"/>
        <w:jc w:val="both"/>
        <w:rPr>
          <w:rFonts w:eastAsia="Calibri"/>
          <w:color w:val="000000"/>
        </w:rPr>
      </w:pPr>
      <w:r w:rsidRPr="00373063">
        <w:rPr>
          <w:rFonts w:eastAsia="Calibri"/>
          <w:color w:val="000000"/>
        </w:rPr>
        <w:t>- Повышение эффективности использования земельных ресурсов на территории муниципального образования «</w:t>
      </w:r>
      <w:proofErr w:type="spellStart"/>
      <w:r w:rsidRPr="00373063">
        <w:rPr>
          <w:rFonts w:eastAsia="Calibri"/>
          <w:color w:val="000000"/>
        </w:rPr>
        <w:t>Глазовский</w:t>
      </w:r>
      <w:proofErr w:type="spellEnd"/>
      <w:r w:rsidRPr="00373063">
        <w:rPr>
          <w:rFonts w:eastAsia="Calibri"/>
          <w:color w:val="000000"/>
        </w:rPr>
        <w:t xml:space="preserve"> район» для реализации экономических и социальных задач, инфраструктурных проектов.</w:t>
      </w:r>
    </w:p>
    <w:p w:rsidR="00373063" w:rsidRPr="00373063" w:rsidRDefault="00373063" w:rsidP="00373063">
      <w:pPr>
        <w:autoSpaceDE w:val="0"/>
        <w:autoSpaceDN w:val="0"/>
        <w:adjustRightInd w:val="0"/>
        <w:ind w:firstLine="214"/>
        <w:jc w:val="both"/>
        <w:rPr>
          <w:rFonts w:eastAsia="Calibri"/>
          <w:color w:val="000000"/>
        </w:rPr>
      </w:pPr>
      <w:r w:rsidRPr="00373063">
        <w:rPr>
          <w:rFonts w:eastAsia="Calibri"/>
          <w:color w:val="000000"/>
        </w:rPr>
        <w:t>- Вовлечение имущества муниципального образования «</w:t>
      </w:r>
      <w:proofErr w:type="spellStart"/>
      <w:r w:rsidRPr="00373063">
        <w:rPr>
          <w:rFonts w:eastAsia="Calibri"/>
          <w:color w:val="000000"/>
        </w:rPr>
        <w:t>Глазовский</w:t>
      </w:r>
      <w:proofErr w:type="spellEnd"/>
      <w:r w:rsidRPr="00373063">
        <w:rPr>
          <w:rFonts w:eastAsia="Calibri"/>
          <w:color w:val="000000"/>
        </w:rPr>
        <w:t xml:space="preserve">  район» в хозяйственный оборот</w:t>
      </w:r>
      <w:r w:rsidRPr="00373063">
        <w:rPr>
          <w:rFonts w:eastAsia="Calibri"/>
        </w:rPr>
        <w:t>.</w:t>
      </w:r>
    </w:p>
    <w:p w:rsidR="00373063" w:rsidRPr="00373063" w:rsidRDefault="00373063" w:rsidP="00373063">
      <w:pPr>
        <w:autoSpaceDE w:val="0"/>
        <w:autoSpaceDN w:val="0"/>
        <w:adjustRightInd w:val="0"/>
        <w:ind w:right="-85"/>
        <w:jc w:val="both"/>
        <w:rPr>
          <w:rFonts w:eastAsia="Calibri"/>
          <w:bCs/>
          <w:color w:val="000000"/>
        </w:rPr>
      </w:pPr>
      <w:r w:rsidRPr="00373063">
        <w:rPr>
          <w:rFonts w:eastAsia="Calibri"/>
          <w:bCs/>
          <w:color w:val="000000"/>
        </w:rPr>
        <w:t xml:space="preserve">   -  Совершенствование системы учета имущества муниципального образования «</w:t>
      </w:r>
      <w:proofErr w:type="spellStart"/>
      <w:r w:rsidRPr="00373063">
        <w:rPr>
          <w:rFonts w:eastAsia="Calibri"/>
          <w:bCs/>
          <w:color w:val="000000"/>
        </w:rPr>
        <w:t>Глазовский</w:t>
      </w:r>
      <w:proofErr w:type="spellEnd"/>
      <w:r w:rsidRPr="00373063">
        <w:rPr>
          <w:rFonts w:eastAsia="Calibri"/>
          <w:bCs/>
          <w:color w:val="000000"/>
        </w:rPr>
        <w:t xml:space="preserve"> район».</w:t>
      </w:r>
    </w:p>
    <w:p w:rsidR="00373063" w:rsidRPr="00373063" w:rsidRDefault="00373063" w:rsidP="00373063">
      <w:pPr>
        <w:autoSpaceDE w:val="0"/>
        <w:autoSpaceDN w:val="0"/>
        <w:adjustRightInd w:val="0"/>
        <w:ind w:right="-85"/>
        <w:jc w:val="both"/>
        <w:rPr>
          <w:rFonts w:eastAsia="Calibri"/>
          <w:bCs/>
          <w:color w:val="FF0000"/>
        </w:rPr>
      </w:pPr>
      <w:r w:rsidRPr="00373063">
        <w:rPr>
          <w:rFonts w:eastAsia="Calibri"/>
          <w:bCs/>
          <w:color w:val="000000"/>
        </w:rPr>
        <w:t xml:space="preserve">   - Повышение дохода консолидированного бюджета муниципального    образования «</w:t>
      </w:r>
      <w:proofErr w:type="spellStart"/>
      <w:r w:rsidRPr="00373063">
        <w:rPr>
          <w:rFonts w:eastAsia="Calibri"/>
          <w:bCs/>
          <w:color w:val="000000"/>
        </w:rPr>
        <w:t>Глазовский</w:t>
      </w:r>
      <w:proofErr w:type="spellEnd"/>
      <w:r w:rsidRPr="00373063">
        <w:rPr>
          <w:rFonts w:eastAsia="Calibri"/>
          <w:bCs/>
          <w:color w:val="000000"/>
        </w:rPr>
        <w:t xml:space="preserve"> район» от  использования муниципального имущества, арендной платы и продажи земельных участков</w:t>
      </w:r>
      <w:r w:rsidRPr="00373063">
        <w:rPr>
          <w:rFonts w:eastAsia="Calibri"/>
          <w:bCs/>
          <w:color w:val="FF0000"/>
        </w:rPr>
        <w:t>.</w:t>
      </w:r>
    </w:p>
    <w:p w:rsidR="00373063" w:rsidRPr="00373063" w:rsidRDefault="00373063" w:rsidP="00373063">
      <w:pPr>
        <w:autoSpaceDE w:val="0"/>
        <w:autoSpaceDN w:val="0"/>
        <w:adjustRightInd w:val="0"/>
        <w:jc w:val="both"/>
        <w:rPr>
          <w:rFonts w:eastAsia="Calibri"/>
          <w:b/>
          <w:bCs/>
          <w:i/>
          <w:color w:val="00B0F0"/>
        </w:rPr>
      </w:pPr>
      <w:r w:rsidRPr="00373063">
        <w:rPr>
          <w:b/>
          <w:bCs/>
          <w:color w:val="FF0000"/>
        </w:rPr>
        <w:t xml:space="preserve">   </w:t>
      </w:r>
      <w:r w:rsidRPr="00373063">
        <w:rPr>
          <w:bCs/>
        </w:rPr>
        <w:t>- Оптимизация структуры и состава собственности муниципального образования «</w:t>
      </w:r>
      <w:proofErr w:type="spellStart"/>
      <w:r w:rsidRPr="00373063">
        <w:rPr>
          <w:bCs/>
        </w:rPr>
        <w:t>Глазовский</w:t>
      </w:r>
      <w:proofErr w:type="spellEnd"/>
      <w:r w:rsidRPr="00373063">
        <w:rPr>
          <w:bCs/>
        </w:rPr>
        <w:t xml:space="preserve"> район», </w:t>
      </w:r>
      <w:r w:rsidRPr="00373063">
        <w:rPr>
          <w:bCs/>
          <w:lang w:eastAsia="en-US"/>
        </w:rPr>
        <w:t>отвечающих функциям (полномочиям) органов местного самоуправления района,</w:t>
      </w:r>
      <w:r w:rsidRPr="00373063">
        <w:rPr>
          <w:bCs/>
        </w:rPr>
        <w:t xml:space="preserve"> переход к наиболее эффективным организационно-правовым формам муниципальных организаций.</w:t>
      </w:r>
    </w:p>
    <w:p w:rsidR="00373063" w:rsidRPr="00373063" w:rsidRDefault="00373063" w:rsidP="00373063">
      <w:pPr>
        <w:autoSpaceDE w:val="0"/>
        <w:autoSpaceDN w:val="0"/>
        <w:adjustRightInd w:val="0"/>
        <w:jc w:val="both"/>
        <w:rPr>
          <w:rFonts w:eastAsia="Calibri"/>
          <w:bCs/>
          <w:color w:val="000000"/>
        </w:rPr>
      </w:pPr>
    </w:p>
    <w:p w:rsidR="00373063" w:rsidRPr="00373063" w:rsidRDefault="00373063" w:rsidP="00373063">
      <w:pPr>
        <w:autoSpaceDE w:val="0"/>
        <w:autoSpaceDN w:val="0"/>
        <w:adjustRightInd w:val="0"/>
        <w:ind w:firstLine="708"/>
        <w:jc w:val="both"/>
        <w:rPr>
          <w:bCs/>
          <w:color w:val="000000"/>
        </w:rPr>
      </w:pPr>
      <w:r w:rsidRPr="00373063">
        <w:rPr>
          <w:bCs/>
          <w:color w:val="000000"/>
        </w:rPr>
        <w:t>Для решения задач муниципальной под</w:t>
      </w:r>
      <w:r w:rsidRPr="00373063">
        <w:rPr>
          <w:bCs/>
        </w:rPr>
        <w:t>программы</w:t>
      </w:r>
      <w:r w:rsidRPr="00373063">
        <w:rPr>
          <w:bCs/>
          <w:color w:val="000000"/>
        </w:rPr>
        <w:t xml:space="preserve"> и достижения поставленных целей необходимо серьезное внимание уделить </w:t>
      </w:r>
      <w:proofErr w:type="gramStart"/>
      <w:r w:rsidRPr="00373063">
        <w:rPr>
          <w:bCs/>
          <w:color w:val="000000"/>
        </w:rPr>
        <w:t>контролю за</w:t>
      </w:r>
      <w:proofErr w:type="gramEnd"/>
      <w:r w:rsidRPr="00373063">
        <w:rPr>
          <w:bCs/>
          <w:color w:val="000000"/>
        </w:rPr>
        <w:t xml:space="preserve"> состоянием и использованием муниципального имущества и земельных участков.</w:t>
      </w:r>
    </w:p>
    <w:p w:rsidR="00373063" w:rsidRPr="00373063" w:rsidRDefault="00373063" w:rsidP="00373063">
      <w:pPr>
        <w:autoSpaceDE w:val="0"/>
        <w:autoSpaceDN w:val="0"/>
        <w:adjustRightInd w:val="0"/>
        <w:ind w:firstLine="708"/>
        <w:jc w:val="both"/>
        <w:rPr>
          <w:bCs/>
          <w:color w:val="000000"/>
        </w:rPr>
      </w:pPr>
      <w:r w:rsidRPr="00373063">
        <w:rPr>
          <w:bCs/>
          <w:color w:val="000000"/>
        </w:rPr>
        <w:lastRenderedPageBreak/>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3063">
        <w:rPr>
          <w:bCs/>
          <w:color w:val="000000"/>
        </w:rPr>
        <w:t>претензионно</w:t>
      </w:r>
      <w:proofErr w:type="spellEnd"/>
      <w:r w:rsidRPr="00373063">
        <w:rPr>
          <w:bCs/>
          <w:color w:val="000000"/>
        </w:rPr>
        <w:t>-исковой работы, направленной на ликвидацию задолженности по платежам за пользование муниципальным имуществом и земельными участками, находящимися в муниципальной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autoSpaceDE w:val="0"/>
        <w:autoSpaceDN w:val="0"/>
        <w:adjustRightInd w:val="0"/>
        <w:ind w:firstLine="708"/>
        <w:jc w:val="both"/>
        <w:rPr>
          <w:bCs/>
          <w:color w:val="000000"/>
        </w:rPr>
      </w:pPr>
    </w:p>
    <w:p w:rsidR="00373063" w:rsidRPr="00373063" w:rsidRDefault="00373063" w:rsidP="00373063">
      <w:pPr>
        <w:keepNext/>
        <w:jc w:val="center"/>
        <w:rPr>
          <w:b/>
          <w:bCs/>
          <w:color w:val="000000"/>
        </w:rPr>
      </w:pPr>
      <w:r w:rsidRPr="00373063">
        <w:rPr>
          <w:b/>
          <w:bCs/>
          <w:color w:val="000000"/>
        </w:rPr>
        <w:t>3. Целевые показатели (индикаторы)</w:t>
      </w:r>
    </w:p>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p>
    <w:p w:rsidR="00373063" w:rsidRPr="00373063" w:rsidRDefault="00373063" w:rsidP="00373063">
      <w:pPr>
        <w:numPr>
          <w:ilvl w:val="0"/>
          <w:numId w:val="14"/>
        </w:numPr>
        <w:tabs>
          <w:tab w:val="left" w:pos="-55"/>
        </w:tabs>
        <w:spacing w:before="240"/>
        <w:ind w:left="-142" w:right="57" w:firstLine="502"/>
        <w:jc w:val="both"/>
        <w:rPr>
          <w:color w:val="000000"/>
        </w:rPr>
      </w:pPr>
      <w:r w:rsidRPr="00373063">
        <w:rPr>
          <w:bCs/>
          <w:color w:val="000000"/>
        </w:rPr>
        <w:t>Выполнение годового планового задания по поступлениям денежных сре</w:t>
      </w:r>
      <w:proofErr w:type="gramStart"/>
      <w:r w:rsidRPr="00373063">
        <w:rPr>
          <w:bCs/>
          <w:color w:val="000000"/>
        </w:rPr>
        <w:t>дств в д</w:t>
      </w:r>
      <w:proofErr w:type="gramEnd"/>
      <w:r w:rsidRPr="00373063">
        <w:rPr>
          <w:bCs/>
          <w:color w:val="000000"/>
        </w:rPr>
        <w:t>оходную часть бюджета муниципального образования «</w:t>
      </w:r>
      <w:proofErr w:type="spellStart"/>
      <w:r w:rsidRPr="00373063">
        <w:rPr>
          <w:bCs/>
          <w:color w:val="000000"/>
        </w:rPr>
        <w:t>Глазовский</w:t>
      </w:r>
      <w:proofErr w:type="spellEnd"/>
      <w:r w:rsidRPr="00373063">
        <w:rPr>
          <w:bCs/>
          <w:color w:val="000000"/>
        </w:rPr>
        <w:t xml:space="preserve"> район» от использования муниципального имущества и земельных ресурсов</w:t>
      </w:r>
      <w:r w:rsidRPr="00373063">
        <w:rPr>
          <w:color w:val="000000"/>
        </w:rPr>
        <w:t>;</w:t>
      </w:r>
    </w:p>
    <w:p w:rsidR="00373063" w:rsidRPr="00373063" w:rsidRDefault="00373063" w:rsidP="00373063">
      <w:pPr>
        <w:tabs>
          <w:tab w:val="left" w:pos="-55"/>
        </w:tabs>
        <w:ind w:left="-142" w:right="57"/>
        <w:jc w:val="both"/>
        <w:rPr>
          <w:color w:val="000000"/>
        </w:rPr>
      </w:pPr>
      <w:r w:rsidRPr="00373063">
        <w:rPr>
          <w:color w:val="000000"/>
        </w:rPr>
        <w:t xml:space="preserve">             Показатель характеризует организацию  работу органов местного самоуправления</w:t>
      </w:r>
      <w:proofErr w:type="gramStart"/>
      <w:r w:rsidRPr="00373063">
        <w:rPr>
          <w:color w:val="000000"/>
        </w:rPr>
        <w:t xml:space="preserve"> .</w:t>
      </w:r>
      <w:proofErr w:type="gramEnd"/>
    </w:p>
    <w:p w:rsidR="00373063" w:rsidRPr="00373063" w:rsidRDefault="00373063" w:rsidP="00373063">
      <w:pPr>
        <w:tabs>
          <w:tab w:val="left" w:pos="-55"/>
        </w:tabs>
        <w:ind w:left="-142" w:right="57"/>
        <w:jc w:val="both"/>
        <w:rPr>
          <w:color w:val="000000"/>
        </w:rPr>
      </w:pPr>
    </w:p>
    <w:p w:rsidR="00373063" w:rsidRPr="00373063" w:rsidRDefault="00373063" w:rsidP="00373063">
      <w:pPr>
        <w:numPr>
          <w:ilvl w:val="0"/>
          <w:numId w:val="14"/>
        </w:numPr>
        <w:tabs>
          <w:tab w:val="left" w:pos="-55"/>
        </w:tabs>
        <w:spacing w:before="240"/>
        <w:ind w:left="0" w:right="57" w:firstLine="360"/>
        <w:jc w:val="both"/>
        <w:rPr>
          <w:rFonts w:eastAsia="Calibri"/>
          <w:bCs/>
          <w:color w:val="000000"/>
          <w:kern w:val="32"/>
        </w:rPr>
      </w:pPr>
      <w:r w:rsidRPr="00373063">
        <w:rPr>
          <w:rFonts w:eastAsia="Calibri"/>
          <w:bCs/>
          <w:color w:val="000000"/>
          <w:kern w:val="32"/>
        </w:rPr>
        <w:t>Доля площади земельных участков, являющихся объектами налогообложения земельным налогом, в общей площади территории  муниципального образования «</w:t>
      </w:r>
      <w:proofErr w:type="spellStart"/>
      <w:r w:rsidRPr="00373063">
        <w:rPr>
          <w:rFonts w:eastAsia="Calibri"/>
          <w:bCs/>
          <w:color w:val="000000"/>
          <w:kern w:val="32"/>
        </w:rPr>
        <w:t>Глазовский</w:t>
      </w:r>
      <w:proofErr w:type="spellEnd"/>
      <w:r w:rsidRPr="00373063">
        <w:rPr>
          <w:rFonts w:eastAsia="Calibri"/>
          <w:bCs/>
          <w:color w:val="000000"/>
          <w:kern w:val="32"/>
        </w:rPr>
        <w:t xml:space="preserve"> район»,   процентов;</w:t>
      </w:r>
    </w:p>
    <w:p w:rsidR="00373063" w:rsidRPr="00373063" w:rsidRDefault="00373063" w:rsidP="00373063">
      <w:pPr>
        <w:tabs>
          <w:tab w:val="left" w:pos="-55"/>
        </w:tabs>
        <w:ind w:left="-142" w:right="57" w:firstLine="502"/>
        <w:jc w:val="both"/>
        <w:rPr>
          <w:rFonts w:eastAsia="Calibri"/>
          <w:bCs/>
          <w:kern w:val="32"/>
        </w:rPr>
      </w:pPr>
      <w:r w:rsidRPr="00373063">
        <w:rPr>
          <w:rFonts w:eastAsia="Calibri"/>
          <w:bCs/>
          <w:kern w:val="32"/>
        </w:rPr>
        <w:t xml:space="preserve">     Показатель характеризует работу органов местного самоуправления по использованию налогового потенциала в части земельного участка.</w:t>
      </w:r>
    </w:p>
    <w:p w:rsidR="00373063" w:rsidRPr="00373063" w:rsidRDefault="00373063" w:rsidP="00373063">
      <w:pPr>
        <w:tabs>
          <w:tab w:val="left" w:pos="-55"/>
        </w:tabs>
        <w:ind w:left="360" w:right="57"/>
        <w:jc w:val="both"/>
        <w:rPr>
          <w:rFonts w:eastAsia="Calibri"/>
          <w:bCs/>
          <w:kern w:val="32"/>
        </w:rPr>
      </w:pPr>
    </w:p>
    <w:p w:rsidR="00373063" w:rsidRPr="00373063" w:rsidRDefault="00373063" w:rsidP="00373063">
      <w:pPr>
        <w:numPr>
          <w:ilvl w:val="0"/>
          <w:numId w:val="14"/>
        </w:numPr>
        <w:tabs>
          <w:tab w:val="left" w:pos="-55"/>
        </w:tabs>
        <w:spacing w:before="240"/>
        <w:ind w:left="34" w:right="57" w:firstLine="326"/>
        <w:jc w:val="both"/>
        <w:rPr>
          <w:bCs/>
          <w:color w:val="000000"/>
        </w:rPr>
      </w:pPr>
      <w:r w:rsidRPr="00373063">
        <w:rPr>
          <w:bCs/>
          <w:color w:val="000000"/>
        </w:rPr>
        <w:t xml:space="preserve">Площадь земельных участков, предоставленных для строительства в расчете на 10 тыс. человек населения, - всего, </w:t>
      </w:r>
      <w:proofErr w:type="gramStart"/>
      <w:r w:rsidRPr="00373063">
        <w:rPr>
          <w:bCs/>
          <w:color w:val="000000"/>
        </w:rPr>
        <w:t>га</w:t>
      </w:r>
      <w:proofErr w:type="gramEnd"/>
      <w:r w:rsidRPr="00373063">
        <w:rPr>
          <w:bCs/>
          <w:color w:val="000000"/>
        </w:rPr>
        <w:t>:</w:t>
      </w:r>
    </w:p>
    <w:p w:rsidR="00373063" w:rsidRPr="00373063" w:rsidRDefault="00373063" w:rsidP="00373063">
      <w:pPr>
        <w:tabs>
          <w:tab w:val="left" w:pos="-55"/>
        </w:tabs>
        <w:ind w:left="34" w:right="57" w:firstLine="686"/>
        <w:jc w:val="both"/>
        <w:rPr>
          <w:bCs/>
          <w:color w:val="000000"/>
        </w:rPr>
      </w:pPr>
      <w:r w:rsidRPr="00373063">
        <w:rPr>
          <w:bCs/>
          <w:color w:val="000000"/>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3063">
        <w:rPr>
          <w:bCs/>
          <w:color w:val="000000"/>
        </w:rPr>
        <w:t>га</w:t>
      </w:r>
      <w:proofErr w:type="gramEnd"/>
      <w:r w:rsidRPr="00373063">
        <w:rPr>
          <w:bCs/>
          <w:color w:val="000000"/>
        </w:rPr>
        <w:t>;</w:t>
      </w:r>
    </w:p>
    <w:p w:rsidR="00373063" w:rsidRPr="00373063" w:rsidRDefault="00373063" w:rsidP="00373063">
      <w:pPr>
        <w:tabs>
          <w:tab w:val="left" w:pos="-55"/>
        </w:tabs>
        <w:ind w:right="57" w:firstLine="360"/>
        <w:jc w:val="both"/>
        <w:rPr>
          <w:rFonts w:eastAsia="Calibri"/>
          <w:bCs/>
          <w:color w:val="000000"/>
          <w:kern w:val="32"/>
        </w:rPr>
      </w:pPr>
      <w:r w:rsidRPr="00373063">
        <w:rPr>
          <w:bCs/>
          <w:color w:val="000000"/>
        </w:rPr>
        <w:t xml:space="preserve"> </w:t>
      </w:r>
      <w:r w:rsidRPr="00373063">
        <w:rPr>
          <w:rFonts w:eastAsia="Calibri"/>
          <w:bCs/>
          <w:color w:val="000000"/>
          <w:kern w:val="32"/>
        </w:rPr>
        <w:t>Показатель характеризует работу органов местного самоуправления по  предоставлению земельных участков для строительства гражданам и юридическим лицам.</w:t>
      </w:r>
    </w:p>
    <w:p w:rsidR="00373063" w:rsidRPr="00373063" w:rsidRDefault="00373063" w:rsidP="00373063">
      <w:pPr>
        <w:tabs>
          <w:tab w:val="left" w:pos="-55"/>
        </w:tabs>
        <w:ind w:right="57" w:firstLine="360"/>
        <w:jc w:val="both"/>
        <w:rPr>
          <w:bCs/>
          <w:color w:val="000000"/>
        </w:rPr>
      </w:pPr>
    </w:p>
    <w:p w:rsidR="00373063" w:rsidRPr="00373063" w:rsidRDefault="00373063" w:rsidP="00373063">
      <w:pPr>
        <w:numPr>
          <w:ilvl w:val="0"/>
          <w:numId w:val="14"/>
        </w:numPr>
        <w:tabs>
          <w:tab w:val="left" w:pos="-55"/>
        </w:tabs>
        <w:spacing w:before="240"/>
        <w:ind w:left="34" w:right="57" w:firstLine="326"/>
        <w:jc w:val="both"/>
        <w:rPr>
          <w:bCs/>
          <w:i/>
          <w:color w:val="000000"/>
        </w:rPr>
      </w:pPr>
      <w:r w:rsidRPr="00373063">
        <w:rPr>
          <w:bCs/>
          <w:color w:val="000000"/>
        </w:rPr>
        <w:t xml:space="preserve">Доля многоквартирных домов, расположенных на земельных участках, в отношении которых осуществлен государственный кадастровый учет, </w:t>
      </w:r>
      <w:r w:rsidRPr="00373063">
        <w:rPr>
          <w:rFonts w:eastAsia="Calibri"/>
          <w:bCs/>
          <w:kern w:val="32"/>
        </w:rPr>
        <w:t>процентов</w:t>
      </w:r>
      <w:r w:rsidRPr="00373063">
        <w:rPr>
          <w:rFonts w:eastAsia="Calibri"/>
          <w:bCs/>
          <w:color w:val="000000"/>
          <w:kern w:val="32"/>
        </w:rPr>
        <w:t>.</w:t>
      </w:r>
    </w:p>
    <w:p w:rsidR="00373063" w:rsidRPr="00373063" w:rsidRDefault="00373063" w:rsidP="00373063">
      <w:pPr>
        <w:tabs>
          <w:tab w:val="left" w:pos="-55"/>
        </w:tabs>
        <w:ind w:right="57"/>
        <w:jc w:val="both"/>
        <w:rPr>
          <w:rFonts w:eastAsia="Calibri"/>
          <w:bCs/>
          <w:color w:val="000000"/>
          <w:kern w:val="32"/>
        </w:rPr>
      </w:pPr>
    </w:p>
    <w:p w:rsidR="00373063" w:rsidRPr="00373063" w:rsidRDefault="00373063" w:rsidP="00373063">
      <w:pPr>
        <w:ind w:left="720"/>
        <w:jc w:val="both"/>
        <w:rPr>
          <w:bCs/>
        </w:rPr>
      </w:pPr>
      <w:r w:rsidRPr="00373063">
        <w:rPr>
          <w:bCs/>
        </w:rPr>
        <w:t>Расчет показателя (индикатора) осуществляется по следующей формуле:</w:t>
      </w:r>
    </w:p>
    <w:p w:rsidR="00373063" w:rsidRPr="00373063" w:rsidRDefault="00373063" w:rsidP="00373063">
      <w:pPr>
        <w:ind w:left="720"/>
        <w:rPr>
          <w:bCs/>
        </w:rPr>
      </w:pPr>
      <w:r w:rsidRPr="00373063">
        <w:rPr>
          <w:bCs/>
        </w:rPr>
        <w:t xml:space="preserve">                                             </w:t>
      </w:r>
      <w:r w:rsidRPr="00373063">
        <w:rPr>
          <w:bCs/>
          <w:position w:val="-32"/>
        </w:rPr>
        <w:object w:dxaOrig="193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9pt" o:ole="">
            <v:imagedata r:id="rId66" o:title=""/>
          </v:shape>
          <o:OLEObject Type="Embed" ProgID="Equation.3" ShapeID="_x0000_i1025" DrawAspect="Content" ObjectID="_1489404570" r:id="rId67"/>
        </w:object>
      </w:r>
    </w:p>
    <w:p w:rsidR="00373063" w:rsidRPr="00373063" w:rsidRDefault="00373063" w:rsidP="00373063">
      <w:pPr>
        <w:ind w:left="360"/>
        <w:jc w:val="both"/>
        <w:rPr>
          <w:bCs/>
        </w:rPr>
      </w:pPr>
      <w:r w:rsidRPr="00373063">
        <w:rPr>
          <w:bCs/>
        </w:rPr>
        <w:t>где Н – количество многоквартирных домов, расположенных на земельных участках, в отношении которых осуществлен государственный кадастровый учет;</w:t>
      </w:r>
    </w:p>
    <w:p w:rsidR="00373063" w:rsidRPr="00373063" w:rsidRDefault="00373063" w:rsidP="00373063">
      <w:pPr>
        <w:ind w:left="426" w:firstLine="283"/>
        <w:jc w:val="both"/>
        <w:rPr>
          <w:bCs/>
        </w:rPr>
      </w:pPr>
      <w:proofErr w:type="spellStart"/>
      <w:r w:rsidRPr="00373063">
        <w:rPr>
          <w:bCs/>
        </w:rPr>
        <w:t>Н</w:t>
      </w:r>
      <w:r w:rsidRPr="00373063">
        <w:rPr>
          <w:bCs/>
          <w:i/>
          <w:vertAlign w:val="subscript"/>
        </w:rPr>
        <w:t>общ</w:t>
      </w:r>
      <w:proofErr w:type="spellEnd"/>
      <w:r w:rsidRPr="00373063">
        <w:rPr>
          <w:bCs/>
        </w:rPr>
        <w:t> – общее количество многоквартирных домов в муниципальном образовании «</w:t>
      </w:r>
      <w:proofErr w:type="spellStart"/>
      <w:r w:rsidRPr="00373063">
        <w:rPr>
          <w:bCs/>
        </w:rPr>
        <w:t>Глазовский</w:t>
      </w:r>
      <w:proofErr w:type="spellEnd"/>
      <w:r w:rsidRPr="00373063">
        <w:rPr>
          <w:bCs/>
        </w:rPr>
        <w:t xml:space="preserve"> район»,</w:t>
      </w:r>
    </w:p>
    <w:p w:rsidR="00373063" w:rsidRPr="00373063" w:rsidRDefault="00373063" w:rsidP="00373063">
      <w:pPr>
        <w:ind w:left="720"/>
        <w:jc w:val="both"/>
      </w:pPr>
      <w:proofErr w:type="spellStart"/>
      <w:r w:rsidRPr="00373063">
        <w:rPr>
          <w:bCs/>
        </w:rPr>
        <w:t>Н</w:t>
      </w:r>
      <w:r w:rsidRPr="00373063">
        <w:rPr>
          <w:bCs/>
          <w:i/>
          <w:vertAlign w:val="subscript"/>
        </w:rPr>
        <w:t>общ</w:t>
      </w:r>
      <w:proofErr w:type="spellEnd"/>
      <w:r w:rsidRPr="00373063">
        <w:rPr>
          <w:bCs/>
        </w:rPr>
        <w:t xml:space="preserve"> = 115. В процессе реализации подпрограммы значение </w:t>
      </w:r>
      <w:proofErr w:type="spellStart"/>
      <w:r w:rsidRPr="00373063">
        <w:rPr>
          <w:bCs/>
        </w:rPr>
        <w:t>Н</w:t>
      </w:r>
      <w:r w:rsidRPr="00373063">
        <w:rPr>
          <w:bCs/>
          <w:i/>
          <w:vertAlign w:val="subscript"/>
        </w:rPr>
        <w:t>общ</w:t>
      </w:r>
      <w:proofErr w:type="spellEnd"/>
      <w:r w:rsidRPr="00373063">
        <w:rPr>
          <w:bCs/>
        </w:rPr>
        <w:t xml:space="preserve"> может быть уточнено.</w:t>
      </w:r>
    </w:p>
    <w:p w:rsidR="00373063" w:rsidRPr="00373063" w:rsidRDefault="00373063" w:rsidP="00373063">
      <w:pPr>
        <w:tabs>
          <w:tab w:val="left" w:pos="-55"/>
        </w:tabs>
        <w:ind w:left="720" w:right="57"/>
        <w:jc w:val="both"/>
        <w:rPr>
          <w:rFonts w:eastAsia="Calibri"/>
          <w:bCs/>
          <w:color w:val="000000"/>
          <w:kern w:val="32"/>
        </w:rPr>
      </w:pPr>
    </w:p>
    <w:p w:rsidR="00373063" w:rsidRPr="00373063" w:rsidRDefault="00373063" w:rsidP="00373063">
      <w:pPr>
        <w:tabs>
          <w:tab w:val="left" w:pos="-55"/>
        </w:tabs>
        <w:ind w:left="360" w:right="57"/>
        <w:jc w:val="both"/>
        <w:rPr>
          <w:bCs/>
          <w:i/>
          <w:color w:val="000000"/>
        </w:rPr>
      </w:pPr>
    </w:p>
    <w:p w:rsidR="00373063" w:rsidRPr="00373063" w:rsidRDefault="00373063" w:rsidP="00373063">
      <w:pPr>
        <w:tabs>
          <w:tab w:val="left" w:pos="34"/>
        </w:tabs>
        <w:ind w:right="57"/>
        <w:jc w:val="both"/>
        <w:rPr>
          <w:bCs/>
        </w:rPr>
      </w:pPr>
      <w:r w:rsidRPr="00373063">
        <w:rPr>
          <w:bCs/>
        </w:rPr>
        <w:lastRenderedPageBreak/>
        <w:t xml:space="preserve">      5.</w:t>
      </w:r>
      <w:r w:rsidRPr="00373063">
        <w:rPr>
          <w:rFonts w:eastAsia="Calibri"/>
          <w:bCs/>
          <w:kern w:val="32"/>
        </w:rPr>
        <w:t>Д</w:t>
      </w:r>
      <w:r w:rsidRPr="00373063">
        <w:rPr>
          <w:bCs/>
        </w:rPr>
        <w:t>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373063" w:rsidRPr="00373063" w:rsidRDefault="00373063" w:rsidP="00373063">
      <w:pPr>
        <w:tabs>
          <w:tab w:val="left" w:pos="-55"/>
        </w:tabs>
        <w:ind w:left="360" w:right="57"/>
        <w:jc w:val="both"/>
        <w:rPr>
          <w:rFonts w:eastAsia="Calibri"/>
          <w:bCs/>
          <w:color w:val="000000"/>
          <w:kern w:val="32"/>
        </w:rPr>
      </w:pPr>
      <w:r w:rsidRPr="00373063">
        <w:rPr>
          <w:rFonts w:eastAsia="Calibri"/>
          <w:bCs/>
          <w:color w:val="000000"/>
          <w:kern w:val="32"/>
        </w:rPr>
        <w:t>Показатель характеризует результативность системы управления  муниципальным имуществом.</w:t>
      </w:r>
    </w:p>
    <w:p w:rsidR="00373063" w:rsidRPr="00373063" w:rsidRDefault="00373063" w:rsidP="00373063">
      <w:pPr>
        <w:tabs>
          <w:tab w:val="left" w:pos="34"/>
        </w:tabs>
        <w:ind w:right="57"/>
        <w:jc w:val="both"/>
        <w:rPr>
          <w:bCs/>
        </w:rPr>
      </w:pPr>
    </w:p>
    <w:p w:rsidR="00373063" w:rsidRPr="00373063" w:rsidRDefault="00373063" w:rsidP="00373063">
      <w:pPr>
        <w:tabs>
          <w:tab w:val="left" w:pos="-55"/>
        </w:tabs>
        <w:ind w:right="57"/>
        <w:jc w:val="both"/>
        <w:rPr>
          <w:bCs/>
        </w:rPr>
      </w:pPr>
      <w:r w:rsidRPr="00373063">
        <w:rPr>
          <w:bCs/>
        </w:rPr>
        <w:t xml:space="preserve">        6.Увеличение доходов консолидированного бюджета  муниципального образования «</w:t>
      </w:r>
      <w:proofErr w:type="spellStart"/>
      <w:r w:rsidRPr="00373063">
        <w:rPr>
          <w:bCs/>
        </w:rPr>
        <w:t>Глазовский</w:t>
      </w:r>
      <w:proofErr w:type="spellEnd"/>
      <w:r w:rsidRPr="00373063">
        <w:rPr>
          <w:bCs/>
        </w:rPr>
        <w:t xml:space="preserve"> район» от внесения земельных платежей, в процентах к уровню базового периода (2009 года), процентов;</w:t>
      </w:r>
    </w:p>
    <w:p w:rsidR="00373063" w:rsidRPr="00373063" w:rsidRDefault="00373063" w:rsidP="00373063">
      <w:pPr>
        <w:ind w:firstLine="709"/>
        <w:jc w:val="both"/>
        <w:rPr>
          <w:bCs/>
        </w:rPr>
      </w:pPr>
      <w:r w:rsidRPr="00373063">
        <w:rPr>
          <w:bCs/>
        </w:rPr>
        <w:t>Расчет показателя (индикатора) осуществляется по следующей формуле:</w:t>
      </w:r>
    </w:p>
    <w:p w:rsidR="00373063" w:rsidRPr="00373063" w:rsidRDefault="00373063" w:rsidP="00373063">
      <w:pPr>
        <w:jc w:val="center"/>
        <w:rPr>
          <w:bCs/>
        </w:rPr>
      </w:pPr>
      <w:r w:rsidRPr="00373063">
        <w:rPr>
          <w:bCs/>
          <w:position w:val="-30"/>
        </w:rPr>
        <w:object w:dxaOrig="1840" w:dyaOrig="680">
          <v:shape id="_x0000_i1026" type="#_x0000_t75" style="width:104.25pt;height:37.5pt" o:ole="">
            <v:imagedata r:id="rId68" o:title=""/>
          </v:shape>
          <o:OLEObject Type="Embed" ProgID="Equation.3" ShapeID="_x0000_i1026" DrawAspect="Content" ObjectID="_1489404571" r:id="rId69"/>
        </w:object>
      </w:r>
    </w:p>
    <w:p w:rsidR="00373063" w:rsidRPr="00373063" w:rsidRDefault="00373063" w:rsidP="00373063">
      <w:pPr>
        <w:ind w:firstLine="709"/>
        <w:jc w:val="both"/>
        <w:rPr>
          <w:bCs/>
        </w:rPr>
      </w:pPr>
      <w:r w:rsidRPr="00373063">
        <w:rPr>
          <w:bCs/>
        </w:rPr>
        <w:t>где</w:t>
      </w:r>
      <w:proofErr w:type="gramStart"/>
      <w:r w:rsidRPr="00373063">
        <w:rPr>
          <w:bCs/>
        </w:rPr>
        <w:t xml:space="preserve"> Д</w:t>
      </w:r>
      <w:proofErr w:type="gramEnd"/>
      <w:r w:rsidRPr="00373063">
        <w:rPr>
          <w:bCs/>
        </w:rPr>
        <w:t> – сумма доходов консолидированного бюджета муниципального образования «</w:t>
      </w:r>
      <w:proofErr w:type="spellStart"/>
      <w:r w:rsidRPr="00373063">
        <w:rPr>
          <w:bCs/>
        </w:rPr>
        <w:t>Глазовский</w:t>
      </w:r>
      <w:proofErr w:type="spellEnd"/>
      <w:r w:rsidRPr="00373063">
        <w:rPr>
          <w:bCs/>
        </w:rPr>
        <w:t xml:space="preserve"> район» от внесения земельных платежей, определенная по итогам отчетного периода, млн. руб.;</w:t>
      </w:r>
    </w:p>
    <w:p w:rsidR="00373063" w:rsidRPr="00373063" w:rsidRDefault="00373063" w:rsidP="00373063">
      <w:pPr>
        <w:ind w:firstLine="709"/>
        <w:jc w:val="both"/>
        <w:rPr>
          <w:bCs/>
        </w:rPr>
      </w:pPr>
      <w:proofErr w:type="spellStart"/>
      <w:r w:rsidRPr="00373063">
        <w:rPr>
          <w:bCs/>
        </w:rPr>
        <w:t>Д</w:t>
      </w:r>
      <w:r w:rsidRPr="00373063">
        <w:rPr>
          <w:bCs/>
          <w:i/>
          <w:vertAlign w:val="subscript"/>
        </w:rPr>
        <w:t>бп</w:t>
      </w:r>
      <w:proofErr w:type="spellEnd"/>
      <w:r w:rsidRPr="00373063">
        <w:rPr>
          <w:bCs/>
        </w:rPr>
        <w:t> – сумма доходов консолидированного бюджета муниципального образования «</w:t>
      </w:r>
      <w:proofErr w:type="spellStart"/>
      <w:r w:rsidRPr="00373063">
        <w:rPr>
          <w:bCs/>
        </w:rPr>
        <w:t>Глазовский</w:t>
      </w:r>
      <w:proofErr w:type="spellEnd"/>
      <w:r w:rsidRPr="00373063">
        <w:rPr>
          <w:bCs/>
        </w:rPr>
        <w:t xml:space="preserve"> район» от внесения земельных платежей, определенная по итогам базового периода (2009 год),</w:t>
      </w:r>
    </w:p>
    <w:p w:rsidR="00373063" w:rsidRPr="00373063" w:rsidRDefault="00373063" w:rsidP="00373063">
      <w:pPr>
        <w:ind w:firstLine="709"/>
        <w:jc w:val="both"/>
        <w:rPr>
          <w:bCs/>
        </w:rPr>
      </w:pPr>
      <w:proofErr w:type="spellStart"/>
      <w:r w:rsidRPr="00373063">
        <w:rPr>
          <w:bCs/>
        </w:rPr>
        <w:t>Д</w:t>
      </w:r>
      <w:r w:rsidRPr="00373063">
        <w:rPr>
          <w:bCs/>
          <w:i/>
          <w:vertAlign w:val="subscript"/>
        </w:rPr>
        <w:t>бп</w:t>
      </w:r>
      <w:proofErr w:type="spellEnd"/>
      <w:r w:rsidRPr="00373063">
        <w:rPr>
          <w:bCs/>
          <w:i/>
        </w:rPr>
        <w:t> </w:t>
      </w:r>
      <w:r w:rsidRPr="00373063">
        <w:rPr>
          <w:bCs/>
        </w:rPr>
        <w:t>= 4470,81 тыс. руб.</w:t>
      </w:r>
    </w:p>
    <w:p w:rsidR="00373063" w:rsidRPr="00373063" w:rsidRDefault="00373063" w:rsidP="00373063">
      <w:pPr>
        <w:tabs>
          <w:tab w:val="left" w:pos="-55"/>
        </w:tabs>
        <w:ind w:right="57"/>
        <w:jc w:val="both"/>
        <w:rPr>
          <w:bCs/>
        </w:rPr>
      </w:pPr>
    </w:p>
    <w:p w:rsidR="00373063" w:rsidRPr="00373063" w:rsidRDefault="00373063" w:rsidP="00373063">
      <w:pPr>
        <w:numPr>
          <w:ilvl w:val="0"/>
          <w:numId w:val="16"/>
        </w:numPr>
        <w:tabs>
          <w:tab w:val="left" w:pos="-55"/>
        </w:tabs>
        <w:spacing w:before="240"/>
        <w:ind w:right="57"/>
        <w:jc w:val="both"/>
        <w:rPr>
          <w:bCs/>
        </w:rPr>
      </w:pPr>
      <w:r w:rsidRPr="00373063">
        <w:rPr>
          <w:bCs/>
        </w:rPr>
        <w:t>Доля граждан, использующих механизм получения государственных и муниципальных услуг в электронной форме, проценто</w:t>
      </w:r>
      <w:proofErr w:type="gramStart"/>
      <w:r w:rsidRPr="00373063">
        <w:rPr>
          <w:bCs/>
        </w:rPr>
        <w:t>в(</w:t>
      </w:r>
      <w:proofErr w:type="gramEnd"/>
      <w:r w:rsidRPr="00373063">
        <w:rPr>
          <w:bCs/>
        </w:rPr>
        <w:t xml:space="preserve"> к 2018 году не менее-70%);</w:t>
      </w:r>
    </w:p>
    <w:p w:rsidR="00373063" w:rsidRPr="00373063" w:rsidRDefault="00373063" w:rsidP="00373063">
      <w:pPr>
        <w:tabs>
          <w:tab w:val="left" w:pos="-55"/>
        </w:tabs>
        <w:ind w:right="57"/>
        <w:jc w:val="both"/>
        <w:rPr>
          <w:bCs/>
        </w:rPr>
      </w:pPr>
    </w:p>
    <w:p w:rsidR="00373063" w:rsidRPr="00373063" w:rsidRDefault="00373063" w:rsidP="00373063">
      <w:pPr>
        <w:tabs>
          <w:tab w:val="left" w:pos="-55"/>
        </w:tabs>
        <w:ind w:right="57"/>
        <w:jc w:val="both"/>
        <w:rPr>
          <w:bCs/>
        </w:rPr>
      </w:pPr>
      <w:r w:rsidRPr="00373063">
        <w:rPr>
          <w:bCs/>
        </w:rPr>
        <w:t xml:space="preserve">       8. Доля площади земельных участков на территории муниципального района, поставленных на государственный кадастровый учёт, в общей площади территории муниципального района, в процентах.</w:t>
      </w:r>
    </w:p>
    <w:p w:rsidR="00373063" w:rsidRPr="00373063" w:rsidRDefault="00373063" w:rsidP="00373063">
      <w:pPr>
        <w:tabs>
          <w:tab w:val="left" w:pos="-55"/>
        </w:tabs>
        <w:ind w:left="360" w:right="57"/>
        <w:jc w:val="both"/>
        <w:rPr>
          <w:rFonts w:eastAsia="Calibri"/>
          <w:bCs/>
          <w:color w:val="000000"/>
          <w:kern w:val="32"/>
        </w:rPr>
      </w:pPr>
      <w:r w:rsidRPr="00373063">
        <w:rPr>
          <w:rFonts w:eastAsia="Calibri"/>
          <w:bCs/>
          <w:color w:val="000000"/>
          <w:kern w:val="32"/>
        </w:rPr>
        <w:t>Показатель характеризует постановку на государственный  кадастровый учет земельных участков, пополнение данных ГКН.</w:t>
      </w:r>
    </w:p>
    <w:p w:rsidR="00373063" w:rsidRPr="00373063" w:rsidRDefault="00373063" w:rsidP="00373063">
      <w:pPr>
        <w:tabs>
          <w:tab w:val="left" w:pos="-55"/>
        </w:tabs>
        <w:ind w:left="360" w:right="57"/>
        <w:jc w:val="both"/>
        <w:rPr>
          <w:rFonts w:eastAsia="Calibri"/>
          <w:bCs/>
          <w:color w:val="000000"/>
          <w:kern w:val="32"/>
        </w:rPr>
      </w:pPr>
    </w:p>
    <w:p w:rsidR="00373063" w:rsidRPr="00373063" w:rsidRDefault="00373063" w:rsidP="00373063">
      <w:pPr>
        <w:numPr>
          <w:ilvl w:val="0"/>
          <w:numId w:val="17"/>
        </w:numPr>
        <w:tabs>
          <w:tab w:val="left" w:pos="-55"/>
        </w:tabs>
        <w:spacing w:before="240"/>
        <w:ind w:left="0" w:right="57" w:firstLine="349"/>
        <w:jc w:val="both"/>
        <w:rPr>
          <w:rFonts w:eastAsia="Calibri"/>
          <w:bCs/>
          <w:color w:val="000000"/>
          <w:kern w:val="32"/>
        </w:rPr>
      </w:pPr>
      <w:r w:rsidRPr="00373063">
        <w:rPr>
          <w:bCs/>
          <w:color w:val="000000"/>
        </w:rPr>
        <w:t>Доля граждан, реализовавших свое право на бесплатное предоставление земельных участков для индивидуального жилищного строительства, в том числе граждан, имеющих трех и более детей, от общего числа граждан, поставленных на учет для бесплатного предоставления земельных участков для индивидуального жилищного строительства, в процентах.</w:t>
      </w:r>
    </w:p>
    <w:p w:rsidR="00373063" w:rsidRPr="00373063" w:rsidRDefault="00373063" w:rsidP="00373063">
      <w:pPr>
        <w:tabs>
          <w:tab w:val="left" w:pos="-55"/>
        </w:tabs>
        <w:ind w:left="349" w:right="57"/>
        <w:jc w:val="both"/>
        <w:rPr>
          <w:rFonts w:eastAsia="Calibri"/>
          <w:bCs/>
          <w:color w:val="000000"/>
          <w:kern w:val="32"/>
        </w:rPr>
      </w:pPr>
    </w:p>
    <w:p w:rsidR="00373063" w:rsidRPr="00373063" w:rsidRDefault="00373063" w:rsidP="00373063">
      <w:pPr>
        <w:tabs>
          <w:tab w:val="left" w:pos="1134"/>
        </w:tabs>
        <w:autoSpaceDE w:val="0"/>
        <w:autoSpaceDN w:val="0"/>
        <w:adjustRightInd w:val="0"/>
        <w:jc w:val="both"/>
      </w:pPr>
      <w:r w:rsidRPr="00373063">
        <w:t xml:space="preserve">             Показатель характеризует процесс реализации социальных гарантий отдельным категориям граждан в части бесплатного предоставления им земельных участков для ведения индивидуального жилищного строительства в соответствии с законодательством Российской Федерации и Удмуртской Республики. </w:t>
      </w:r>
    </w:p>
    <w:p w:rsidR="00373063" w:rsidRPr="00373063" w:rsidRDefault="00373063" w:rsidP="00373063">
      <w:pPr>
        <w:ind w:left="426"/>
        <w:jc w:val="both"/>
        <w:rPr>
          <w:bCs/>
        </w:rPr>
      </w:pPr>
      <w:r w:rsidRPr="00373063">
        <w:rPr>
          <w:bCs/>
        </w:rPr>
        <w:t xml:space="preserve">     Расчет показателя (индикатора) осуществляется по следующей формуле:</w:t>
      </w:r>
    </w:p>
    <w:p w:rsidR="00373063" w:rsidRPr="00373063" w:rsidRDefault="00373063" w:rsidP="00373063">
      <w:pPr>
        <w:ind w:left="426"/>
        <w:jc w:val="center"/>
        <w:rPr>
          <w:bCs/>
        </w:rPr>
      </w:pPr>
      <w:r w:rsidRPr="00373063">
        <w:rPr>
          <w:bCs/>
          <w:position w:val="-32"/>
        </w:rPr>
        <w:object w:dxaOrig="1880" w:dyaOrig="700">
          <v:shape id="_x0000_i1027" type="#_x0000_t75" style="width:103.5pt;height:39pt" o:ole="">
            <v:imagedata r:id="rId70" o:title=""/>
          </v:shape>
          <o:OLEObject Type="Embed" ProgID="Equation.3" ShapeID="_x0000_i1027" DrawAspect="Content" ObjectID="_1489404572" r:id="rId71"/>
        </w:object>
      </w:r>
    </w:p>
    <w:p w:rsidR="00373063" w:rsidRPr="00373063" w:rsidRDefault="00373063" w:rsidP="00373063">
      <w:pPr>
        <w:ind w:firstLine="426"/>
        <w:jc w:val="both"/>
        <w:rPr>
          <w:bCs/>
        </w:rPr>
      </w:pPr>
      <w:r w:rsidRPr="00373063">
        <w:rPr>
          <w:bCs/>
        </w:rPr>
        <w:t>где</w:t>
      </w:r>
      <w:proofErr w:type="gramStart"/>
      <w:r w:rsidRPr="00373063">
        <w:rPr>
          <w:bCs/>
        </w:rPr>
        <w:t xml:space="preserve"> Т</w:t>
      </w:r>
      <w:proofErr w:type="gramEnd"/>
      <w:r w:rsidRPr="00373063">
        <w:rPr>
          <w:bCs/>
        </w:rPr>
        <w:t> – количество граждан, имеющих право на бесплатное предоставление земельного участка, которым предоставлены земельные участки для индивидуального жилищного строительства;</w:t>
      </w:r>
    </w:p>
    <w:p w:rsidR="00373063" w:rsidRPr="00373063" w:rsidRDefault="00373063" w:rsidP="00373063">
      <w:pPr>
        <w:ind w:firstLine="360"/>
        <w:jc w:val="both"/>
        <w:rPr>
          <w:bCs/>
        </w:rPr>
      </w:pPr>
      <w:proofErr w:type="spellStart"/>
      <w:r w:rsidRPr="00373063">
        <w:rPr>
          <w:bCs/>
        </w:rPr>
        <w:t>Т</w:t>
      </w:r>
      <w:r w:rsidRPr="00373063">
        <w:rPr>
          <w:bCs/>
          <w:i/>
          <w:vertAlign w:val="subscript"/>
        </w:rPr>
        <w:t>общ</w:t>
      </w:r>
      <w:proofErr w:type="spellEnd"/>
      <w:r w:rsidRPr="00373063">
        <w:rPr>
          <w:bCs/>
        </w:rPr>
        <w:t> – общее количество граждан, поставленных на учет в качестве имеющих право на бесплатное предоставление земельного участка для индивидуального жилищного строительства.</w:t>
      </w:r>
    </w:p>
    <w:p w:rsidR="00373063" w:rsidRPr="00373063" w:rsidRDefault="00373063" w:rsidP="00373063">
      <w:pPr>
        <w:tabs>
          <w:tab w:val="left" w:pos="-55"/>
        </w:tabs>
        <w:ind w:right="57" w:firstLine="360"/>
        <w:jc w:val="both"/>
        <w:rPr>
          <w:bCs/>
        </w:rPr>
      </w:pPr>
      <w:r w:rsidRPr="00373063">
        <w:rPr>
          <w:bCs/>
        </w:rPr>
        <w:lastRenderedPageBreak/>
        <w:t xml:space="preserve">Общее количество граждан, поставленных на учет в качестве имеющих право на бесплатное предоставление земельного участка для индивидуального жилищного строительства, и количество граждан, которым предоставлены земельные участки для индивидуального жилищного строительства, определяются по итогам года. </w:t>
      </w:r>
    </w:p>
    <w:p w:rsidR="00373063" w:rsidRPr="00373063" w:rsidRDefault="00373063" w:rsidP="00373063">
      <w:pPr>
        <w:tabs>
          <w:tab w:val="left" w:pos="-55"/>
        </w:tabs>
        <w:ind w:right="57" w:firstLine="360"/>
        <w:jc w:val="both"/>
        <w:rPr>
          <w:bCs/>
          <w:i/>
          <w:color w:val="00B0F0"/>
        </w:rPr>
      </w:pPr>
    </w:p>
    <w:p w:rsidR="00373063" w:rsidRPr="00373063" w:rsidRDefault="00373063" w:rsidP="00373063">
      <w:pPr>
        <w:tabs>
          <w:tab w:val="left" w:pos="1134"/>
        </w:tabs>
        <w:autoSpaceDE w:val="0"/>
        <w:autoSpaceDN w:val="0"/>
        <w:adjustRightInd w:val="0"/>
        <w:ind w:firstLine="709"/>
        <w:jc w:val="both"/>
        <w:rPr>
          <w:color w:val="000000"/>
        </w:rPr>
      </w:pPr>
      <w:r w:rsidRPr="00373063">
        <w:rPr>
          <w:color w:val="000000"/>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r w:rsidRPr="00373063">
        <w:rPr>
          <w:b/>
          <w:bCs/>
          <w:color w:val="000000"/>
        </w:rPr>
        <w:t>4. Сроки и этапы реализации</w:t>
      </w:r>
    </w:p>
    <w:p w:rsidR="00373063" w:rsidRPr="00373063" w:rsidRDefault="00373063" w:rsidP="00373063">
      <w:pPr>
        <w:shd w:val="clear" w:color="auto" w:fill="FFFFFF"/>
        <w:ind w:left="425"/>
        <w:jc w:val="both"/>
        <w:rPr>
          <w:bCs/>
          <w:color w:val="000000"/>
          <w:lang w:val="x-none" w:eastAsia="x-none"/>
        </w:rPr>
      </w:pPr>
      <w:r w:rsidRPr="00373063">
        <w:rPr>
          <w:bCs/>
          <w:color w:val="000000"/>
          <w:lang w:val="x-none" w:eastAsia="x-none"/>
        </w:rPr>
        <w:t xml:space="preserve">Срок реализации - 2015-2020 годы. </w:t>
      </w:r>
    </w:p>
    <w:p w:rsidR="00373063" w:rsidRPr="00373063" w:rsidRDefault="00373063" w:rsidP="00373063">
      <w:pPr>
        <w:shd w:val="clear" w:color="auto" w:fill="FFFFFF"/>
        <w:ind w:left="425"/>
        <w:jc w:val="both"/>
        <w:rPr>
          <w:bCs/>
          <w:color w:val="000000"/>
          <w:lang w:eastAsia="x-none"/>
        </w:rPr>
      </w:pPr>
      <w:r w:rsidRPr="00373063">
        <w:rPr>
          <w:bCs/>
          <w:color w:val="000000"/>
          <w:lang w:val="x-none" w:eastAsia="x-none"/>
        </w:rPr>
        <w:t>Этапы реализации подпрограммы не выделяются.</w:t>
      </w:r>
    </w:p>
    <w:p w:rsidR="00373063" w:rsidRPr="00373063" w:rsidRDefault="00373063" w:rsidP="00373063">
      <w:pPr>
        <w:shd w:val="clear" w:color="auto" w:fill="FFFFFF"/>
        <w:ind w:left="425"/>
        <w:jc w:val="both"/>
        <w:rPr>
          <w:bCs/>
          <w:color w:val="000000"/>
          <w:lang w:eastAsia="x-none"/>
        </w:rPr>
      </w:pPr>
    </w:p>
    <w:p w:rsidR="00373063" w:rsidRPr="00373063" w:rsidRDefault="00373063" w:rsidP="00373063">
      <w:pPr>
        <w:keepNext/>
        <w:jc w:val="center"/>
        <w:rPr>
          <w:b/>
          <w:bCs/>
          <w:color w:val="000000"/>
        </w:rPr>
      </w:pPr>
      <w:r w:rsidRPr="00373063">
        <w:rPr>
          <w:b/>
          <w:bCs/>
          <w:color w:val="000000"/>
        </w:rPr>
        <w:t>5. Основные мероприятия</w:t>
      </w:r>
    </w:p>
    <w:p w:rsidR="00373063" w:rsidRPr="00373063" w:rsidRDefault="00373063" w:rsidP="00373063">
      <w:pPr>
        <w:tabs>
          <w:tab w:val="left" w:pos="1134"/>
        </w:tabs>
        <w:ind w:firstLine="709"/>
        <w:contextualSpacing/>
        <w:jc w:val="both"/>
        <w:rPr>
          <w:bCs/>
          <w:color w:val="000000"/>
        </w:rPr>
      </w:pPr>
      <w:r w:rsidRPr="00373063">
        <w:rPr>
          <w:bCs/>
          <w:color w:val="000000"/>
        </w:rPr>
        <w:t>1) Управление и распоряжение имуществом, находящимся в собственности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в том числе земельными ресурсами.</w:t>
      </w:r>
    </w:p>
    <w:p w:rsidR="00373063" w:rsidRPr="00373063" w:rsidRDefault="00373063" w:rsidP="00373063">
      <w:pPr>
        <w:tabs>
          <w:tab w:val="left" w:pos="1134"/>
        </w:tabs>
        <w:contextualSpacing/>
        <w:jc w:val="both"/>
        <w:rPr>
          <w:bCs/>
          <w:color w:val="000000"/>
        </w:rPr>
      </w:pPr>
      <w:r w:rsidRPr="00373063">
        <w:rPr>
          <w:bCs/>
          <w:color w:val="000000"/>
        </w:rPr>
        <w:t xml:space="preserve">            2) Приватизация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1134"/>
        </w:tabs>
        <w:ind w:firstLine="709"/>
        <w:contextualSpacing/>
        <w:jc w:val="both"/>
        <w:rPr>
          <w:bCs/>
          <w:color w:val="000000"/>
        </w:rPr>
      </w:pPr>
      <w:r w:rsidRPr="00373063">
        <w:rPr>
          <w:bCs/>
          <w:color w:val="000000"/>
        </w:rPr>
        <w:t xml:space="preserve">В рамках указанного мероприятия ежегодно разрабатывается и утверждается   решением </w:t>
      </w:r>
      <w:proofErr w:type="spellStart"/>
      <w:r w:rsidRPr="00373063">
        <w:rPr>
          <w:bCs/>
          <w:color w:val="000000"/>
        </w:rPr>
        <w:t>Глазовского</w:t>
      </w:r>
      <w:proofErr w:type="spellEnd"/>
      <w:r w:rsidRPr="00373063">
        <w:rPr>
          <w:bCs/>
          <w:color w:val="000000"/>
        </w:rPr>
        <w:t xml:space="preserve">  Районного Совета депутатов муниципального образования «</w:t>
      </w:r>
      <w:proofErr w:type="spellStart"/>
      <w:r w:rsidRPr="00373063">
        <w:rPr>
          <w:bCs/>
          <w:color w:val="000000"/>
        </w:rPr>
        <w:t>Глазовский</w:t>
      </w:r>
      <w:proofErr w:type="spellEnd"/>
      <w:r w:rsidRPr="00373063">
        <w:rPr>
          <w:bCs/>
          <w:color w:val="000000"/>
        </w:rPr>
        <w:t xml:space="preserve">  район»  </w:t>
      </w:r>
      <w:r w:rsidRPr="00373063">
        <w:t>Прогнозного план</w:t>
      </w:r>
      <w:proofErr w:type="gramStart"/>
      <w:r w:rsidRPr="00373063">
        <w:t>а(</w:t>
      </w:r>
      <w:proofErr w:type="gramEnd"/>
      <w:r w:rsidRPr="00373063">
        <w:t>программы) приватизации имущества  муниципального образования «</w:t>
      </w:r>
      <w:proofErr w:type="spellStart"/>
      <w:r w:rsidRPr="00373063">
        <w:t>Глазовский</w:t>
      </w:r>
      <w:proofErr w:type="spellEnd"/>
      <w:r w:rsidRPr="00373063">
        <w:t xml:space="preserve"> район</w:t>
      </w:r>
      <w:r w:rsidRPr="00373063">
        <w:rPr>
          <w:bCs/>
          <w:color w:val="000000"/>
        </w:rPr>
        <w:t xml:space="preserve"> </w:t>
      </w:r>
    </w:p>
    <w:p w:rsidR="00373063" w:rsidRPr="00373063" w:rsidRDefault="00373063" w:rsidP="00373063">
      <w:pPr>
        <w:tabs>
          <w:tab w:val="left" w:pos="1134"/>
        </w:tabs>
        <w:ind w:firstLine="709"/>
        <w:contextualSpacing/>
        <w:jc w:val="both"/>
        <w:rPr>
          <w:bCs/>
          <w:color w:val="000000"/>
        </w:rPr>
      </w:pPr>
      <w:r w:rsidRPr="00373063">
        <w:rPr>
          <w:bCs/>
          <w:color w:val="000000"/>
        </w:rPr>
        <w:t>3) Прие</w:t>
      </w:r>
      <w:proofErr w:type="gramStart"/>
      <w:r w:rsidRPr="00373063">
        <w:rPr>
          <w:bCs/>
          <w:color w:val="000000"/>
        </w:rPr>
        <w:t>м(</w:t>
      </w:r>
      <w:proofErr w:type="gramEnd"/>
      <w:r w:rsidRPr="00373063">
        <w:rPr>
          <w:bCs/>
          <w:color w:val="000000"/>
        </w:rPr>
        <w:t xml:space="preserve"> передача) имущества  от организаций разного уровня .</w:t>
      </w:r>
    </w:p>
    <w:p w:rsidR="00373063" w:rsidRPr="00373063" w:rsidRDefault="00373063" w:rsidP="00373063">
      <w:pPr>
        <w:tabs>
          <w:tab w:val="left" w:pos="1134"/>
        </w:tabs>
        <w:ind w:firstLine="709"/>
        <w:contextualSpacing/>
        <w:jc w:val="both"/>
        <w:rPr>
          <w:bCs/>
          <w:color w:val="000000"/>
        </w:rPr>
      </w:pPr>
      <w:r w:rsidRPr="00373063">
        <w:rPr>
          <w:bCs/>
          <w:color w:val="000000"/>
        </w:rPr>
        <w:t>4) Повышение эффективности  использования имуществ</w:t>
      </w:r>
      <w:proofErr w:type="gramStart"/>
      <w:r w:rsidRPr="00373063">
        <w:rPr>
          <w:bCs/>
          <w:color w:val="000000"/>
        </w:rPr>
        <w:t>а(</w:t>
      </w:r>
      <w:proofErr w:type="gramEnd"/>
      <w:r w:rsidRPr="00373063">
        <w:rPr>
          <w:bCs/>
          <w:color w:val="000000"/>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3063" w:rsidRPr="00373063" w:rsidRDefault="00373063" w:rsidP="00373063">
      <w:pPr>
        <w:tabs>
          <w:tab w:val="left" w:pos="1134"/>
        </w:tabs>
        <w:ind w:firstLine="709"/>
        <w:contextualSpacing/>
        <w:jc w:val="both"/>
        <w:rPr>
          <w:bCs/>
          <w:color w:val="000000"/>
        </w:rPr>
      </w:pPr>
      <w:r w:rsidRPr="00373063">
        <w:rPr>
          <w:bCs/>
          <w:color w:val="000000"/>
        </w:rPr>
        <w:t>5) Ведение Реестра муниципального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1134"/>
        </w:tabs>
        <w:ind w:firstLine="709"/>
        <w:contextualSpacing/>
        <w:jc w:val="both"/>
        <w:rPr>
          <w:bCs/>
          <w:color w:val="000000"/>
        </w:rPr>
      </w:pPr>
      <w:r w:rsidRPr="00373063">
        <w:rPr>
          <w:bCs/>
          <w:color w:val="000000"/>
        </w:rPr>
        <w:t>6) Государственная регистрация права собственности  на объекты недвижимого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w:t>
      </w:r>
    </w:p>
    <w:p w:rsidR="00373063" w:rsidRPr="00373063" w:rsidRDefault="00373063" w:rsidP="00373063">
      <w:pPr>
        <w:tabs>
          <w:tab w:val="left" w:pos="1134"/>
        </w:tabs>
        <w:ind w:firstLine="709"/>
        <w:contextualSpacing/>
        <w:jc w:val="both"/>
        <w:rPr>
          <w:bCs/>
          <w:color w:val="000000"/>
        </w:rPr>
      </w:pPr>
      <w:r w:rsidRPr="00373063">
        <w:rPr>
          <w:bCs/>
          <w:color w:val="000000"/>
        </w:rPr>
        <w:t>7) Представление и защита имущественных прав и охраняемых законом интересов муниципального образования «</w:t>
      </w:r>
      <w:proofErr w:type="spellStart"/>
      <w:r w:rsidRPr="00373063">
        <w:rPr>
          <w:bCs/>
        </w:rPr>
        <w:t>Глазовский</w:t>
      </w:r>
      <w:proofErr w:type="spellEnd"/>
      <w:r w:rsidRPr="00373063">
        <w:rPr>
          <w:bCs/>
        </w:rPr>
        <w:t xml:space="preserve"> район</w:t>
      </w:r>
      <w:r w:rsidRPr="00373063">
        <w:rPr>
          <w:bCs/>
          <w:color w:val="000000"/>
        </w:rPr>
        <w:t>».</w:t>
      </w:r>
    </w:p>
    <w:p w:rsidR="00373063" w:rsidRPr="00373063" w:rsidRDefault="00373063" w:rsidP="00373063">
      <w:pPr>
        <w:ind w:firstLine="708"/>
        <w:jc w:val="both"/>
        <w:rPr>
          <w:bCs/>
          <w:color w:val="000000"/>
        </w:rPr>
      </w:pPr>
      <w:r w:rsidRPr="00373063">
        <w:rPr>
          <w:bCs/>
          <w:color w:val="000000"/>
        </w:rPr>
        <w:t>8) Оказание муниципальных услу</w:t>
      </w:r>
      <w:proofErr w:type="gramStart"/>
      <w:r w:rsidRPr="00373063">
        <w:rPr>
          <w:bCs/>
          <w:color w:val="000000"/>
        </w:rPr>
        <w:t>г(</w:t>
      </w:r>
      <w:proofErr w:type="gramEnd"/>
      <w:r w:rsidRPr="00373063">
        <w:rPr>
          <w:bCs/>
          <w:color w:val="000000"/>
        </w:rPr>
        <w:t>перечень муниципальных услуг утвержден постановлением Администрации муниципального образования «</w:t>
      </w:r>
      <w:proofErr w:type="spellStart"/>
      <w:r w:rsidRPr="00373063">
        <w:rPr>
          <w:bCs/>
          <w:color w:val="000000"/>
        </w:rPr>
        <w:t>Глазовский</w:t>
      </w:r>
      <w:proofErr w:type="spellEnd"/>
      <w:r w:rsidRPr="00373063">
        <w:rPr>
          <w:bCs/>
          <w:color w:val="000000"/>
        </w:rPr>
        <w:t xml:space="preserve"> район» от 18.12.2012 №246, предоставляются услуги </w:t>
      </w:r>
      <w:r w:rsidRPr="00373063">
        <w:rPr>
          <w:bCs/>
        </w:rPr>
        <w:t>отделом имущественных отношений Администрации муниципального образования «</w:t>
      </w:r>
      <w:proofErr w:type="spellStart"/>
      <w:r w:rsidRPr="00373063">
        <w:rPr>
          <w:bCs/>
        </w:rPr>
        <w:t>Глазовский</w:t>
      </w:r>
      <w:proofErr w:type="spellEnd"/>
      <w:r w:rsidRPr="00373063">
        <w:rPr>
          <w:bCs/>
        </w:rPr>
        <w:t xml:space="preserve"> район»</w:t>
      </w:r>
      <w:r w:rsidRPr="00373063">
        <w:rPr>
          <w:bCs/>
          <w:color w:val="000000"/>
        </w:rPr>
        <w:t>):</w:t>
      </w:r>
    </w:p>
    <w:p w:rsidR="00373063" w:rsidRPr="00373063" w:rsidRDefault="00373063" w:rsidP="00373063">
      <w:pPr>
        <w:ind w:firstLine="708"/>
        <w:jc w:val="both"/>
        <w:rPr>
          <w:bCs/>
        </w:rPr>
      </w:pPr>
      <w:r w:rsidRPr="00373063">
        <w:rPr>
          <w:bCs/>
          <w:color w:val="000000"/>
        </w:rPr>
        <w:t xml:space="preserve">-  предоставление муниципальной услуги: </w:t>
      </w:r>
      <w:r w:rsidRPr="00373063">
        <w:rPr>
          <w:bCs/>
        </w:rPr>
        <w:t>"Выдача копий архивных документов, подтверждающих право на владение землей".</w:t>
      </w:r>
    </w:p>
    <w:p w:rsidR="00373063" w:rsidRPr="00373063" w:rsidRDefault="00373063" w:rsidP="00373063">
      <w:pPr>
        <w:ind w:firstLine="708"/>
        <w:jc w:val="both"/>
        <w:rPr>
          <w:bCs/>
        </w:rPr>
      </w:pPr>
      <w:r w:rsidRPr="00373063">
        <w:rPr>
          <w:bCs/>
        </w:rPr>
        <w:t>-</w:t>
      </w:r>
      <w:r w:rsidRPr="00373063">
        <w:rPr>
          <w:bCs/>
          <w:color w:val="000000"/>
        </w:rPr>
        <w:t xml:space="preserve"> предоставление муниципальной услуги: </w:t>
      </w:r>
      <w:r w:rsidRPr="00373063">
        <w:rPr>
          <w:bCs/>
        </w:rPr>
        <w:t>"Предоставление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p w:rsidR="00373063" w:rsidRPr="00373063" w:rsidRDefault="00373063" w:rsidP="00373063">
      <w:pPr>
        <w:ind w:firstLine="708"/>
        <w:jc w:val="both"/>
        <w:rPr>
          <w:bCs/>
        </w:rPr>
      </w:pPr>
      <w:r w:rsidRPr="00373063">
        <w:rPr>
          <w:bCs/>
        </w:rPr>
        <w:t xml:space="preserve">- </w:t>
      </w:r>
      <w:r w:rsidRPr="00373063">
        <w:rPr>
          <w:bCs/>
          <w:color w:val="000000"/>
        </w:rPr>
        <w:t xml:space="preserve">предоставление муниципальной услуги: </w:t>
      </w:r>
      <w:r w:rsidRPr="00373063">
        <w:rPr>
          <w:bCs/>
        </w:rPr>
        <w:t>«Выделение земельных участков из земель, находящихся в неразграниченной государственной собственности или в муниципальной собственности, для создания фермерского хозяйства и осуществления его деятельности».</w:t>
      </w:r>
    </w:p>
    <w:p w:rsidR="00373063" w:rsidRPr="00373063" w:rsidRDefault="00373063" w:rsidP="00373063">
      <w:pPr>
        <w:ind w:firstLine="709"/>
        <w:jc w:val="both"/>
        <w:rPr>
          <w:bCs/>
        </w:rPr>
      </w:pPr>
      <w:r w:rsidRPr="00373063">
        <w:rPr>
          <w:bCs/>
        </w:rPr>
        <w:t>-</w:t>
      </w:r>
      <w:r w:rsidRPr="00373063">
        <w:rPr>
          <w:bCs/>
          <w:color w:val="000000"/>
        </w:rPr>
        <w:t xml:space="preserve"> предоставление муниципальной услуги: </w:t>
      </w:r>
      <w:r w:rsidRPr="00373063">
        <w:rPr>
          <w:bCs/>
        </w:rPr>
        <w:t>"Предоставление информации из реестра объектов муниципальной собственности муниципального образования "</w:t>
      </w:r>
      <w:proofErr w:type="spellStart"/>
      <w:r w:rsidRPr="00373063">
        <w:rPr>
          <w:bCs/>
        </w:rPr>
        <w:t>Глазовский</w:t>
      </w:r>
      <w:proofErr w:type="spellEnd"/>
      <w:r w:rsidRPr="00373063">
        <w:rPr>
          <w:bCs/>
        </w:rPr>
        <w:t xml:space="preserve"> район".</w:t>
      </w:r>
    </w:p>
    <w:p w:rsidR="00373063" w:rsidRPr="00373063" w:rsidRDefault="00373063" w:rsidP="00373063">
      <w:pPr>
        <w:ind w:firstLine="708"/>
        <w:jc w:val="both"/>
        <w:rPr>
          <w:bCs/>
        </w:rPr>
      </w:pPr>
      <w:r w:rsidRPr="00373063">
        <w:rPr>
          <w:bCs/>
        </w:rPr>
        <w:t>-</w:t>
      </w:r>
      <w:r w:rsidRPr="00373063">
        <w:rPr>
          <w:bCs/>
          <w:color w:val="000000"/>
        </w:rPr>
        <w:t xml:space="preserve"> предоставление муниципальной услуги: </w:t>
      </w:r>
      <w:r w:rsidRPr="00373063">
        <w:rPr>
          <w:bCs/>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w:t>
      </w:r>
      <w:proofErr w:type="spellStart"/>
      <w:r w:rsidRPr="00373063">
        <w:rPr>
          <w:bCs/>
        </w:rPr>
        <w:t>Глазовский</w:t>
      </w:r>
      <w:proofErr w:type="spellEnd"/>
      <w:r w:rsidRPr="00373063">
        <w:rPr>
          <w:bCs/>
        </w:rPr>
        <w:t xml:space="preserve"> район»".</w:t>
      </w:r>
    </w:p>
    <w:p w:rsidR="00373063" w:rsidRPr="00373063" w:rsidRDefault="00373063" w:rsidP="00373063">
      <w:pPr>
        <w:ind w:firstLine="708"/>
        <w:jc w:val="both"/>
        <w:rPr>
          <w:bCs/>
        </w:rPr>
      </w:pPr>
      <w:r w:rsidRPr="00373063">
        <w:rPr>
          <w:bCs/>
        </w:rPr>
        <w:t>-</w:t>
      </w:r>
      <w:r w:rsidRPr="00373063">
        <w:rPr>
          <w:bCs/>
          <w:color w:val="000000"/>
        </w:rPr>
        <w:t xml:space="preserve"> предоставление муниципальной услуги: </w:t>
      </w:r>
      <w:r w:rsidRPr="00373063">
        <w:rPr>
          <w:bCs/>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3063" w:rsidRPr="00373063" w:rsidRDefault="00373063" w:rsidP="00373063">
      <w:pPr>
        <w:ind w:firstLine="708"/>
        <w:jc w:val="both"/>
        <w:rPr>
          <w:bCs/>
        </w:rPr>
      </w:pPr>
      <w:r w:rsidRPr="00373063">
        <w:rPr>
          <w:bCs/>
        </w:rPr>
        <w:lastRenderedPageBreak/>
        <w:t>-</w:t>
      </w:r>
      <w:r w:rsidRPr="00373063">
        <w:rPr>
          <w:bCs/>
          <w:color w:val="000000"/>
        </w:rPr>
        <w:t xml:space="preserve"> предоставление муниципальной услуги: </w:t>
      </w:r>
      <w:r w:rsidRPr="00373063">
        <w:rPr>
          <w:bCs/>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p w:rsidR="00373063" w:rsidRPr="00373063" w:rsidRDefault="00373063" w:rsidP="00373063">
      <w:pPr>
        <w:ind w:firstLine="708"/>
        <w:jc w:val="both"/>
        <w:rPr>
          <w:bCs/>
        </w:rPr>
      </w:pPr>
      <w:r w:rsidRPr="00373063">
        <w:rPr>
          <w:bCs/>
        </w:rPr>
        <w:t>-</w:t>
      </w:r>
      <w:r w:rsidRPr="00373063">
        <w:rPr>
          <w:bCs/>
          <w:color w:val="000000"/>
        </w:rPr>
        <w:t xml:space="preserve"> предоставление муниципальной услуги: </w:t>
      </w:r>
      <w:r w:rsidRPr="00373063">
        <w:rPr>
          <w:bCs/>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3063" w:rsidRPr="00373063" w:rsidRDefault="00373063" w:rsidP="00373063">
      <w:pPr>
        <w:ind w:firstLine="708"/>
        <w:jc w:val="both"/>
        <w:rPr>
          <w:bCs/>
        </w:rPr>
      </w:pPr>
      <w:r w:rsidRPr="00373063">
        <w:rPr>
          <w:bCs/>
        </w:rPr>
        <w:t>-</w:t>
      </w:r>
      <w:r w:rsidRPr="00373063">
        <w:rPr>
          <w:bCs/>
          <w:color w:val="000000"/>
        </w:rPr>
        <w:t xml:space="preserve"> предоставление муниципальной услуги: </w:t>
      </w:r>
      <w:r w:rsidRPr="00373063">
        <w:rPr>
          <w:bCs/>
        </w:rPr>
        <w:t>"Предоставление земельного участка, находящегося в неразграниченной государственной собственности или в муниципальной собственности в безвозмездное срочное пользование".</w:t>
      </w:r>
    </w:p>
    <w:p w:rsidR="00373063" w:rsidRPr="00373063" w:rsidRDefault="00373063" w:rsidP="00373063">
      <w:pPr>
        <w:ind w:firstLine="708"/>
        <w:jc w:val="both"/>
        <w:rPr>
          <w:bCs/>
        </w:rPr>
      </w:pPr>
      <w:r w:rsidRPr="00373063">
        <w:rPr>
          <w:bCs/>
        </w:rPr>
        <w:t>-</w:t>
      </w:r>
      <w:r w:rsidRPr="00373063">
        <w:rPr>
          <w:bCs/>
          <w:color w:val="000000"/>
        </w:rPr>
        <w:t xml:space="preserve"> предоставление муниципальной услуги: </w:t>
      </w:r>
      <w:r w:rsidRPr="00373063">
        <w:rPr>
          <w:bCs/>
        </w:rPr>
        <w:t xml:space="preserve">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p w:rsidR="00373063" w:rsidRPr="00373063" w:rsidRDefault="00373063" w:rsidP="00373063">
      <w:pPr>
        <w:jc w:val="both"/>
        <w:rPr>
          <w:bCs/>
        </w:rPr>
      </w:pPr>
      <w:r w:rsidRPr="00373063">
        <w:rPr>
          <w:bCs/>
        </w:rPr>
        <w:t xml:space="preserve">           - </w:t>
      </w:r>
      <w:r w:rsidRPr="00373063">
        <w:rPr>
          <w:bCs/>
          <w:color w:val="000000"/>
        </w:rPr>
        <w:t xml:space="preserve">предоставление муниципальной услуги: </w:t>
      </w:r>
      <w:r w:rsidRPr="00373063">
        <w:rPr>
          <w:bCs/>
        </w:rPr>
        <w:t>"Предоставление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аренду".</w:t>
      </w:r>
    </w:p>
    <w:p w:rsidR="00373063" w:rsidRPr="00373063" w:rsidRDefault="00373063" w:rsidP="00373063">
      <w:pPr>
        <w:ind w:firstLine="708"/>
        <w:jc w:val="both"/>
        <w:rPr>
          <w:bCs/>
        </w:rPr>
      </w:pPr>
      <w:r w:rsidRPr="00373063">
        <w:rPr>
          <w:bCs/>
        </w:rPr>
        <w:t xml:space="preserve">- </w:t>
      </w:r>
      <w:r w:rsidRPr="00373063">
        <w:rPr>
          <w:bCs/>
          <w:color w:val="000000"/>
        </w:rPr>
        <w:t xml:space="preserve">предоставление муниципальной услуги: </w:t>
      </w:r>
      <w:r w:rsidRPr="00373063">
        <w:rPr>
          <w:bCs/>
        </w:rPr>
        <w:t>"Прекращение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3063" w:rsidRPr="00373063" w:rsidRDefault="00373063" w:rsidP="00373063">
      <w:pPr>
        <w:ind w:firstLine="708"/>
        <w:jc w:val="both"/>
        <w:rPr>
          <w:bCs/>
          <w:color w:val="000000"/>
        </w:rPr>
      </w:pPr>
      <w:r w:rsidRPr="00373063">
        <w:rPr>
          <w:bCs/>
          <w:color w:val="000000"/>
        </w:rPr>
        <w:t>- предоставление муниципальной услуги:  «Изменение разрешенного вида использования земельного участка при отсутствии градостроительной документации».</w:t>
      </w:r>
    </w:p>
    <w:p w:rsidR="00373063" w:rsidRPr="00373063" w:rsidRDefault="00373063" w:rsidP="00373063">
      <w:pPr>
        <w:ind w:firstLine="708"/>
        <w:jc w:val="both"/>
        <w:rPr>
          <w:bCs/>
          <w:color w:val="000000"/>
        </w:rPr>
      </w:pPr>
      <w:r w:rsidRPr="00373063">
        <w:rPr>
          <w:bCs/>
          <w:color w:val="000000"/>
        </w:rPr>
        <w:t>- предоставление муниципальной услуги: «Принятие на учет граждан, имеющих право на бесплатное получение земельного участка».</w:t>
      </w:r>
    </w:p>
    <w:p w:rsidR="00373063" w:rsidRPr="00373063" w:rsidRDefault="00373063" w:rsidP="00373063">
      <w:pPr>
        <w:ind w:firstLine="708"/>
        <w:jc w:val="both"/>
        <w:rPr>
          <w:color w:val="000000"/>
        </w:rPr>
      </w:pPr>
      <w:r w:rsidRPr="00373063">
        <w:rPr>
          <w:color w:val="00000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r w:rsidRPr="00373063">
        <w:rPr>
          <w:b/>
          <w:bCs/>
          <w:color w:val="000000"/>
        </w:rPr>
        <w:t>6. Меры муниципального регулирования</w:t>
      </w:r>
    </w:p>
    <w:p w:rsidR="00373063" w:rsidRPr="00373063" w:rsidRDefault="00373063" w:rsidP="00373063">
      <w:pPr>
        <w:ind w:firstLine="709"/>
        <w:contextualSpacing/>
        <w:jc w:val="both"/>
        <w:rPr>
          <w:bCs/>
          <w:color w:val="000000"/>
        </w:rPr>
      </w:pPr>
      <w:r w:rsidRPr="00373063">
        <w:rPr>
          <w:bCs/>
          <w:color w:val="000000"/>
        </w:rPr>
        <w:t>Мерами муниципального регулирования являются все правовые акты органов местного самоуправления, принятые в сфере имущественных и земельных отношений.</w:t>
      </w:r>
    </w:p>
    <w:p w:rsidR="00373063" w:rsidRPr="00373063" w:rsidRDefault="00373063" w:rsidP="00373063">
      <w:pPr>
        <w:ind w:firstLine="709"/>
        <w:contextualSpacing/>
        <w:jc w:val="both"/>
        <w:rPr>
          <w:bCs/>
          <w:color w:val="000000"/>
        </w:rPr>
      </w:pPr>
      <w:r w:rsidRPr="00373063">
        <w:rPr>
          <w:bCs/>
          <w:color w:val="000000"/>
        </w:rPr>
        <w:t>Меры муниципального регулирования в рамках указанной подпрограммы финансового выражения не имеют.</w:t>
      </w:r>
    </w:p>
    <w:p w:rsidR="00373063" w:rsidRPr="00373063" w:rsidRDefault="00373063" w:rsidP="00373063">
      <w:pPr>
        <w:keepNext/>
        <w:jc w:val="center"/>
        <w:rPr>
          <w:b/>
          <w:bCs/>
          <w:color w:val="000000"/>
        </w:rPr>
      </w:pPr>
    </w:p>
    <w:p w:rsidR="00373063" w:rsidRPr="00373063" w:rsidRDefault="00373063" w:rsidP="00373063">
      <w:pPr>
        <w:keepNext/>
        <w:jc w:val="center"/>
        <w:rPr>
          <w:b/>
          <w:bCs/>
          <w:color w:val="000000"/>
        </w:rPr>
      </w:pPr>
      <w:r w:rsidRPr="00373063">
        <w:rPr>
          <w:b/>
          <w:bCs/>
          <w:color w:val="000000"/>
        </w:rPr>
        <w:t>7. Прогноз сводных показателей муниципальных заданий</w:t>
      </w:r>
    </w:p>
    <w:p w:rsidR="00373063" w:rsidRPr="00373063" w:rsidRDefault="00373063" w:rsidP="00373063">
      <w:pPr>
        <w:keepNext/>
        <w:jc w:val="center"/>
        <w:rPr>
          <w:b/>
          <w:bCs/>
          <w:color w:val="000000"/>
        </w:rPr>
      </w:pPr>
    </w:p>
    <w:p w:rsidR="00373063" w:rsidRPr="00373063" w:rsidRDefault="00373063" w:rsidP="00373063">
      <w:pPr>
        <w:autoSpaceDE w:val="0"/>
        <w:autoSpaceDN w:val="0"/>
        <w:adjustRightInd w:val="0"/>
        <w:ind w:firstLine="709"/>
        <w:jc w:val="both"/>
        <w:rPr>
          <w:color w:val="000000"/>
        </w:rPr>
      </w:pPr>
      <w:r w:rsidRPr="00373063">
        <w:rPr>
          <w:color w:val="000000"/>
        </w:rPr>
        <w:t>В рамках подпрограммы муниципальными учреждениями муниципальные услуги  не оказываются.</w:t>
      </w:r>
    </w:p>
    <w:p w:rsidR="00373063" w:rsidRPr="00373063" w:rsidRDefault="00373063" w:rsidP="00373063">
      <w:pPr>
        <w:keepNext/>
        <w:ind w:left="1069" w:right="706"/>
        <w:rPr>
          <w:bCs/>
          <w:color w:val="00B0F0"/>
        </w:rPr>
      </w:pPr>
    </w:p>
    <w:p w:rsidR="00373063" w:rsidRPr="00373063" w:rsidRDefault="00373063" w:rsidP="00373063">
      <w:pPr>
        <w:keepNext/>
        <w:ind w:left="1069" w:right="706"/>
        <w:rPr>
          <w:b/>
          <w:bCs/>
          <w:color w:val="000000"/>
        </w:rPr>
      </w:pPr>
      <w:r w:rsidRPr="00373063">
        <w:rPr>
          <w:b/>
          <w:bCs/>
          <w:color w:val="000000"/>
        </w:rPr>
        <w:t>8. Взаимодействие с органами государственной власти и местного самоуправления, организациями и гражданами</w:t>
      </w:r>
    </w:p>
    <w:p w:rsidR="00373063" w:rsidRPr="00373063" w:rsidRDefault="00373063" w:rsidP="00373063">
      <w:pPr>
        <w:keepNext/>
        <w:ind w:left="1069" w:right="706"/>
        <w:rPr>
          <w:b/>
          <w:bCs/>
          <w:color w:val="000000"/>
        </w:rPr>
      </w:pPr>
    </w:p>
    <w:p w:rsidR="00373063" w:rsidRPr="00373063" w:rsidRDefault="00373063" w:rsidP="00373063">
      <w:pPr>
        <w:widowControl w:val="0"/>
        <w:autoSpaceDE w:val="0"/>
        <w:autoSpaceDN w:val="0"/>
        <w:adjustRightInd w:val="0"/>
        <w:jc w:val="both"/>
        <w:rPr>
          <w:rFonts w:eastAsia="Calibri"/>
          <w:bCs/>
        </w:rPr>
      </w:pPr>
      <w:r w:rsidRPr="00373063">
        <w:rPr>
          <w:rFonts w:eastAsia="Calibri"/>
          <w:bCs/>
          <w:color w:val="000000"/>
        </w:rPr>
        <w:t xml:space="preserve">           В целях достижения целей и задач подпрограммы осуществляется взаимодействие с органами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w:t>
      </w:r>
      <w:r w:rsidRPr="00373063">
        <w:rPr>
          <w:rFonts w:eastAsia="Calibri"/>
          <w:bCs/>
        </w:rPr>
        <w:t>"</w:t>
      </w:r>
      <w:proofErr w:type="spellStart"/>
      <w:r w:rsidRPr="00373063">
        <w:rPr>
          <w:rFonts w:eastAsia="Calibri"/>
          <w:bCs/>
        </w:rPr>
        <w:t>Глазовский</w:t>
      </w:r>
      <w:proofErr w:type="spellEnd"/>
      <w:r w:rsidRPr="00373063">
        <w:rPr>
          <w:rFonts w:eastAsia="Calibri"/>
          <w:bCs/>
        </w:rPr>
        <w:t xml:space="preserve">  район".</w:t>
      </w:r>
    </w:p>
    <w:p w:rsidR="00373063" w:rsidRPr="00373063" w:rsidRDefault="00373063" w:rsidP="00373063">
      <w:pPr>
        <w:widowControl w:val="0"/>
        <w:autoSpaceDE w:val="0"/>
        <w:autoSpaceDN w:val="0"/>
        <w:adjustRightInd w:val="0"/>
        <w:jc w:val="both"/>
        <w:rPr>
          <w:rFonts w:eastAsia="Calibri"/>
          <w:bCs/>
          <w:color w:val="000000"/>
        </w:rPr>
      </w:pPr>
      <w:r w:rsidRPr="00373063">
        <w:rPr>
          <w:rFonts w:eastAsia="Calibri"/>
          <w:bCs/>
        </w:rPr>
        <w:t xml:space="preserve">         </w:t>
      </w:r>
      <w:r w:rsidRPr="00373063">
        <w:rPr>
          <w:rFonts w:eastAsia="Calibri"/>
          <w:bCs/>
          <w:color w:val="000000"/>
        </w:rPr>
        <w:t xml:space="preserve"> Министерством имущественных отношений осуществляется методологическая помощь по вопросам, относящимся к деятельности </w:t>
      </w:r>
      <w:r w:rsidRPr="00373063">
        <w:rPr>
          <w:rFonts w:eastAsia="Calibri"/>
          <w:bCs/>
        </w:rPr>
        <w:t>отдела  имущественных отношений</w:t>
      </w:r>
      <w:r w:rsidRPr="00373063">
        <w:rPr>
          <w:rFonts w:eastAsia="Calibri"/>
          <w:bCs/>
          <w:color w:val="000000"/>
        </w:rPr>
        <w:t xml:space="preserve"> Администрации муниципального образования «</w:t>
      </w:r>
      <w:proofErr w:type="spellStart"/>
      <w:r w:rsidRPr="00373063">
        <w:rPr>
          <w:rFonts w:eastAsia="Calibri"/>
          <w:bCs/>
          <w:color w:val="000000"/>
        </w:rPr>
        <w:t>Глазовский</w:t>
      </w:r>
      <w:proofErr w:type="spellEnd"/>
      <w:r w:rsidRPr="00373063">
        <w:rPr>
          <w:rFonts w:eastAsia="Calibri"/>
          <w:bCs/>
          <w:color w:val="000000"/>
        </w:rPr>
        <w:t xml:space="preserve"> район».</w:t>
      </w:r>
    </w:p>
    <w:p w:rsidR="00373063" w:rsidRPr="00373063" w:rsidRDefault="00373063" w:rsidP="00373063">
      <w:pPr>
        <w:autoSpaceDE w:val="0"/>
        <w:autoSpaceDN w:val="0"/>
        <w:adjustRightInd w:val="0"/>
        <w:ind w:firstLine="720"/>
        <w:jc w:val="both"/>
        <w:rPr>
          <w:bCs/>
          <w:color w:val="000000"/>
        </w:rPr>
      </w:pPr>
      <w:r w:rsidRPr="00373063">
        <w:rPr>
          <w:bCs/>
          <w:color w:val="000000"/>
        </w:rPr>
        <w:t xml:space="preserve">С </w:t>
      </w:r>
      <w:proofErr w:type="spellStart"/>
      <w:r w:rsidRPr="00373063">
        <w:rPr>
          <w:bCs/>
          <w:color w:val="000000"/>
        </w:rPr>
        <w:t>Глазовским</w:t>
      </w:r>
      <w:proofErr w:type="spellEnd"/>
      <w:r w:rsidRPr="00373063">
        <w:rPr>
          <w:bCs/>
          <w:color w:val="000000"/>
        </w:rPr>
        <w:t xml:space="preserve"> отделом Управления федеральной службы государственной регистрации, кадастра и картографии по Удмуртской Республике </w:t>
      </w:r>
      <w:r w:rsidRPr="00373063">
        <w:rPr>
          <w:bCs/>
        </w:rPr>
        <w:t xml:space="preserve">осуществляется взаимодействие </w:t>
      </w:r>
      <w:r w:rsidRPr="00373063">
        <w:rPr>
          <w:bCs/>
          <w:color w:val="000000"/>
        </w:rPr>
        <w:t>по получению информации из государственного кадастра недвижимости.</w:t>
      </w:r>
    </w:p>
    <w:p w:rsidR="00373063" w:rsidRPr="00373063" w:rsidRDefault="00373063" w:rsidP="00373063">
      <w:pPr>
        <w:autoSpaceDE w:val="0"/>
        <w:autoSpaceDN w:val="0"/>
        <w:adjustRightInd w:val="0"/>
        <w:ind w:firstLine="720"/>
        <w:jc w:val="both"/>
        <w:rPr>
          <w:bCs/>
          <w:color w:val="000000"/>
        </w:rPr>
      </w:pPr>
      <w:r w:rsidRPr="00373063">
        <w:rPr>
          <w:bCs/>
          <w:color w:val="000000"/>
        </w:rPr>
        <w:t xml:space="preserve">С </w:t>
      </w:r>
      <w:proofErr w:type="spellStart"/>
      <w:r w:rsidRPr="00373063">
        <w:rPr>
          <w:bCs/>
          <w:color w:val="000000"/>
        </w:rPr>
        <w:t>Глазовским</w:t>
      </w:r>
      <w:proofErr w:type="spellEnd"/>
      <w:r w:rsidRPr="00373063">
        <w:rPr>
          <w:bCs/>
          <w:color w:val="000000"/>
        </w:rPr>
        <w:t xml:space="preserve"> отделом Филиала ФГБУ </w:t>
      </w:r>
      <w:r w:rsidRPr="00373063">
        <w:rPr>
          <w:bCs/>
        </w:rPr>
        <w:t xml:space="preserve">"ФКП </w:t>
      </w:r>
      <w:proofErr w:type="spellStart"/>
      <w:r w:rsidRPr="00373063">
        <w:rPr>
          <w:bCs/>
        </w:rPr>
        <w:t>Росреестра</w:t>
      </w:r>
      <w:proofErr w:type="spellEnd"/>
      <w:r w:rsidRPr="00373063">
        <w:rPr>
          <w:bCs/>
        </w:rPr>
        <w:t>"</w:t>
      </w:r>
      <w:r w:rsidRPr="00373063">
        <w:rPr>
          <w:bCs/>
          <w:color w:val="000000"/>
        </w:rPr>
        <w:t xml:space="preserve"> по УР </w:t>
      </w:r>
      <w:r w:rsidRPr="00373063">
        <w:rPr>
          <w:bCs/>
        </w:rPr>
        <w:t xml:space="preserve">осуществляется взаимодействие </w:t>
      </w:r>
      <w:r w:rsidRPr="00373063">
        <w:rPr>
          <w:bCs/>
          <w:color w:val="000000"/>
        </w:rPr>
        <w:t>по регистрации прав на недвижимое имущество и земельные участки</w:t>
      </w:r>
    </w:p>
    <w:p w:rsidR="00373063" w:rsidRPr="00373063" w:rsidRDefault="00373063" w:rsidP="00373063">
      <w:pPr>
        <w:autoSpaceDE w:val="0"/>
        <w:autoSpaceDN w:val="0"/>
        <w:adjustRightInd w:val="0"/>
        <w:ind w:firstLine="720"/>
        <w:jc w:val="both"/>
        <w:rPr>
          <w:bCs/>
          <w:color w:val="000000"/>
          <w:spacing w:val="-2"/>
        </w:rPr>
      </w:pPr>
      <w:r w:rsidRPr="00373063">
        <w:rPr>
          <w:bCs/>
          <w:color w:val="000000"/>
          <w:spacing w:val="-2"/>
        </w:rPr>
        <w:lastRenderedPageBreak/>
        <w:t xml:space="preserve">С Межрайонной инспекцией ФНС России №2 </w:t>
      </w:r>
      <w:proofErr w:type="gramStart"/>
      <w:r w:rsidRPr="00373063">
        <w:rPr>
          <w:bCs/>
          <w:color w:val="000000"/>
          <w:spacing w:val="-2"/>
        </w:rPr>
        <w:t>по Удмуртской Республике в рамках Соглашения по информационному взаимодействию при предоставлении информации в сфере</w:t>
      </w:r>
      <w:proofErr w:type="gramEnd"/>
      <w:r w:rsidRPr="00373063">
        <w:rPr>
          <w:bCs/>
          <w:color w:val="000000"/>
          <w:spacing w:val="-2"/>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сведений  о земельных участках и объектах недвижимого имущества для уточнения местоположения, площади и принадлежности. </w:t>
      </w:r>
    </w:p>
    <w:p w:rsidR="00373063" w:rsidRPr="00373063" w:rsidRDefault="00373063" w:rsidP="00373063">
      <w:pPr>
        <w:autoSpaceDE w:val="0"/>
        <w:autoSpaceDN w:val="0"/>
        <w:adjustRightInd w:val="0"/>
        <w:ind w:firstLine="720"/>
        <w:jc w:val="both"/>
        <w:rPr>
          <w:bCs/>
          <w:color w:val="000000"/>
          <w:spacing w:val="-2"/>
        </w:rPr>
      </w:pPr>
      <w:r w:rsidRPr="00373063">
        <w:rPr>
          <w:bCs/>
          <w:color w:val="000000"/>
          <w:spacing w:val="-2"/>
        </w:rPr>
        <w:t xml:space="preserve"> </w:t>
      </w:r>
      <w:r w:rsidRPr="00373063">
        <w:rPr>
          <w:bCs/>
          <w:spacing w:val="-2"/>
        </w:rPr>
        <w:t xml:space="preserve">Администрация </w:t>
      </w:r>
      <w:r w:rsidRPr="00373063">
        <w:rPr>
          <w:bCs/>
        </w:rPr>
        <w:t>муниципального образования</w:t>
      </w:r>
      <w:r w:rsidRPr="00373063">
        <w:rPr>
          <w:bCs/>
          <w:color w:val="000000"/>
          <w:spacing w:val="-2"/>
        </w:rPr>
        <w:t xml:space="preserve"> «</w:t>
      </w:r>
      <w:proofErr w:type="spellStart"/>
      <w:r w:rsidRPr="00373063">
        <w:rPr>
          <w:bCs/>
          <w:color w:val="000000"/>
          <w:spacing w:val="-2"/>
        </w:rPr>
        <w:t>Глазовский</w:t>
      </w:r>
      <w:proofErr w:type="spellEnd"/>
      <w:r w:rsidRPr="00373063">
        <w:rPr>
          <w:bCs/>
          <w:color w:val="000000"/>
          <w:spacing w:val="-2"/>
        </w:rPr>
        <w:t xml:space="preserve"> район» предоставляет в ФНС России №2 по Удмуртской Республике запрашиваемые сведения  </w:t>
      </w:r>
      <w:r w:rsidRPr="00373063">
        <w:rPr>
          <w:bCs/>
          <w:color w:val="FF0000"/>
          <w:spacing w:val="-2"/>
        </w:rPr>
        <w:t xml:space="preserve"> </w:t>
      </w:r>
      <w:r w:rsidRPr="00373063">
        <w:rPr>
          <w:bCs/>
          <w:color w:val="000000"/>
          <w:spacing w:val="-2"/>
        </w:rPr>
        <w:t xml:space="preserve"> о земельных участках, признаваемых объектами налогообложения</w:t>
      </w:r>
      <w:r w:rsidRPr="00373063">
        <w:rPr>
          <w:bCs/>
          <w:spacing w:val="-2"/>
        </w:rPr>
        <w:t>,</w:t>
      </w:r>
      <w:r w:rsidRPr="00373063">
        <w:rPr>
          <w:bCs/>
          <w:color w:val="000000"/>
          <w:spacing w:val="-2"/>
        </w:rPr>
        <w:t xml:space="preserve"> и информацию по юридическим и физическим лицам, арендующим муниципальное имущество.</w:t>
      </w:r>
    </w:p>
    <w:p w:rsidR="00373063" w:rsidRPr="00373063" w:rsidRDefault="00373063" w:rsidP="00373063">
      <w:pPr>
        <w:autoSpaceDE w:val="0"/>
        <w:autoSpaceDN w:val="0"/>
        <w:adjustRightInd w:val="0"/>
        <w:ind w:firstLine="720"/>
        <w:jc w:val="both"/>
        <w:rPr>
          <w:bCs/>
          <w:color w:val="000000"/>
          <w:spacing w:val="-2"/>
        </w:rPr>
      </w:pPr>
      <w:r w:rsidRPr="00373063">
        <w:rPr>
          <w:bCs/>
        </w:rPr>
        <w:t>Администрация муниципального образования «</w:t>
      </w:r>
      <w:proofErr w:type="spellStart"/>
      <w:r w:rsidRPr="00373063">
        <w:rPr>
          <w:bCs/>
        </w:rPr>
        <w:t>Глазовский</w:t>
      </w:r>
      <w:proofErr w:type="spellEnd"/>
      <w:r w:rsidRPr="00373063">
        <w:rPr>
          <w:bCs/>
        </w:rPr>
        <w:t xml:space="preserve"> район» взаимодействует</w:t>
      </w:r>
      <w:r w:rsidRPr="00373063">
        <w:rPr>
          <w:bCs/>
          <w:color w:val="000000"/>
          <w:spacing w:val="-2"/>
        </w:rPr>
        <w:t xml:space="preserve"> с  предприятиями, осуществляющими изготовление схем земельных участков, проведение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3063" w:rsidRPr="00373063" w:rsidRDefault="00373063" w:rsidP="00373063">
      <w:pPr>
        <w:ind w:firstLine="720"/>
        <w:jc w:val="both"/>
        <w:rPr>
          <w:bCs/>
        </w:rPr>
      </w:pPr>
      <w:r w:rsidRPr="00373063">
        <w:rPr>
          <w:bCs/>
          <w:color w:val="000000"/>
        </w:rPr>
        <w:t xml:space="preserve"> Организовано взаимодействие с населением посредством организации  приема  населения Главой </w:t>
      </w:r>
      <w:r w:rsidRPr="00373063">
        <w:rPr>
          <w:bCs/>
          <w:color w:val="FF0000"/>
          <w:spacing w:val="-2"/>
        </w:rPr>
        <w:t xml:space="preserve"> </w:t>
      </w:r>
      <w:r w:rsidRPr="00373063">
        <w:rPr>
          <w:bCs/>
          <w:color w:val="000000"/>
        </w:rPr>
        <w:t>муниципального образования «</w:t>
      </w:r>
      <w:proofErr w:type="spellStart"/>
      <w:r w:rsidRPr="00373063">
        <w:rPr>
          <w:bCs/>
          <w:color w:val="000000"/>
        </w:rPr>
        <w:t>Глазовский</w:t>
      </w:r>
      <w:proofErr w:type="spellEnd"/>
      <w:r w:rsidRPr="00373063">
        <w:rPr>
          <w:bCs/>
          <w:color w:val="000000"/>
        </w:rPr>
        <w:t xml:space="preserve"> район», </w:t>
      </w:r>
      <w:r w:rsidRPr="00373063">
        <w:rPr>
          <w:bCs/>
        </w:rPr>
        <w:t xml:space="preserve">Главой Администрации </w:t>
      </w:r>
      <w:r w:rsidRPr="00373063">
        <w:rPr>
          <w:bCs/>
          <w:color w:val="000000"/>
          <w:spacing w:val="-2"/>
        </w:rPr>
        <w:t xml:space="preserve"> </w:t>
      </w:r>
      <w:r w:rsidRPr="00373063">
        <w:rPr>
          <w:bCs/>
          <w:color w:val="000000"/>
        </w:rPr>
        <w:t>муниципального образования «</w:t>
      </w:r>
      <w:proofErr w:type="spellStart"/>
      <w:r w:rsidRPr="00373063">
        <w:rPr>
          <w:bCs/>
          <w:color w:val="000000"/>
        </w:rPr>
        <w:t>Глазовский</w:t>
      </w:r>
      <w:proofErr w:type="spellEnd"/>
      <w:r w:rsidRPr="00373063">
        <w:rPr>
          <w:bCs/>
          <w:color w:val="000000"/>
        </w:rPr>
        <w:t xml:space="preserve">  район», заместителями </w:t>
      </w:r>
      <w:r w:rsidRPr="00373063">
        <w:rPr>
          <w:bCs/>
        </w:rPr>
        <w:t>Главы Администрации муниципального образования «</w:t>
      </w:r>
      <w:proofErr w:type="spellStart"/>
      <w:r w:rsidRPr="00373063">
        <w:rPr>
          <w:bCs/>
        </w:rPr>
        <w:t>Глазовский</w:t>
      </w:r>
      <w:proofErr w:type="spellEnd"/>
      <w:r w:rsidRPr="00373063">
        <w:rPr>
          <w:bCs/>
        </w:rPr>
        <w:t xml:space="preserve"> район».</w:t>
      </w:r>
    </w:p>
    <w:p w:rsidR="00373063" w:rsidRPr="00373063" w:rsidRDefault="00373063" w:rsidP="00373063">
      <w:pPr>
        <w:autoSpaceDE w:val="0"/>
        <w:autoSpaceDN w:val="0"/>
        <w:adjustRightInd w:val="0"/>
        <w:ind w:firstLine="709"/>
        <w:jc w:val="both"/>
        <w:rPr>
          <w:color w:val="000000"/>
        </w:rPr>
      </w:pPr>
      <w:r w:rsidRPr="00373063">
        <w:rPr>
          <w:color w:val="000000"/>
        </w:rPr>
        <w:t xml:space="preserve">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использования земельного участка.  </w:t>
      </w:r>
    </w:p>
    <w:p w:rsidR="00373063" w:rsidRPr="00373063" w:rsidRDefault="00373063" w:rsidP="00373063">
      <w:pPr>
        <w:shd w:val="clear" w:color="auto" w:fill="FFFFFF"/>
        <w:tabs>
          <w:tab w:val="left" w:pos="993"/>
        </w:tabs>
        <w:autoSpaceDE w:val="0"/>
        <w:autoSpaceDN w:val="0"/>
        <w:adjustRightInd w:val="0"/>
        <w:ind w:right="-2"/>
        <w:jc w:val="both"/>
        <w:rPr>
          <w:bCs/>
          <w:color w:val="000000"/>
          <w:spacing w:val="-2"/>
          <w:lang w:eastAsia="x-none"/>
        </w:rPr>
      </w:pPr>
      <w:r w:rsidRPr="00373063">
        <w:rPr>
          <w:bCs/>
          <w:color w:val="000000"/>
          <w:spacing w:val="-2"/>
          <w:lang w:eastAsia="x-none"/>
        </w:rPr>
        <w:t xml:space="preserve">      </w:t>
      </w:r>
      <w:r w:rsidRPr="00373063">
        <w:rPr>
          <w:bCs/>
          <w:color w:val="000000"/>
          <w:spacing w:val="-2"/>
          <w:lang w:val="x-none" w:eastAsia="x-none"/>
        </w:rPr>
        <w:t xml:space="preserve">     Население информируется посредством размещения информации  о предстоящих торгах на сайте района, в СМИ, на федеральном сайте.</w:t>
      </w:r>
    </w:p>
    <w:p w:rsidR="00373063" w:rsidRPr="00373063" w:rsidRDefault="00373063" w:rsidP="00373063">
      <w:pPr>
        <w:autoSpaceDE w:val="0"/>
        <w:autoSpaceDN w:val="0"/>
        <w:adjustRightInd w:val="0"/>
        <w:ind w:firstLine="709"/>
        <w:jc w:val="both"/>
        <w:rPr>
          <w:color w:val="000000"/>
        </w:rPr>
      </w:pPr>
      <w:r w:rsidRPr="00373063">
        <w:rPr>
          <w:color w:val="000000"/>
        </w:rPr>
        <w:t>Взаимодействие с органами местного самоуправления поселений, входящих в состав муниципального района, осуществляется в виде оказания консультативной и методологической помощи.</w:t>
      </w:r>
    </w:p>
    <w:p w:rsidR="00373063" w:rsidRPr="00373063" w:rsidRDefault="00373063" w:rsidP="00373063">
      <w:pPr>
        <w:shd w:val="clear" w:color="auto" w:fill="FFFFFF"/>
        <w:tabs>
          <w:tab w:val="left" w:pos="993"/>
        </w:tabs>
        <w:autoSpaceDE w:val="0"/>
        <w:autoSpaceDN w:val="0"/>
        <w:adjustRightInd w:val="0"/>
        <w:ind w:right="-2"/>
        <w:jc w:val="both"/>
        <w:rPr>
          <w:bCs/>
          <w:color w:val="000000"/>
          <w:spacing w:val="-2"/>
          <w:lang w:eastAsia="x-none"/>
        </w:rPr>
      </w:pPr>
    </w:p>
    <w:p w:rsidR="00373063" w:rsidRPr="00373063" w:rsidRDefault="00373063" w:rsidP="00373063">
      <w:pPr>
        <w:shd w:val="clear" w:color="auto" w:fill="FFFFFF"/>
        <w:tabs>
          <w:tab w:val="left" w:pos="993"/>
        </w:tabs>
        <w:autoSpaceDE w:val="0"/>
        <w:autoSpaceDN w:val="0"/>
        <w:adjustRightInd w:val="0"/>
        <w:ind w:right="-2"/>
        <w:jc w:val="both"/>
        <w:rPr>
          <w:bCs/>
          <w:color w:val="000000"/>
          <w:spacing w:val="-2"/>
          <w:lang w:eastAsia="x-none"/>
        </w:rPr>
      </w:pPr>
    </w:p>
    <w:p w:rsidR="00373063" w:rsidRPr="00373063" w:rsidRDefault="00373063" w:rsidP="00373063">
      <w:pPr>
        <w:keepNext/>
        <w:jc w:val="center"/>
        <w:rPr>
          <w:b/>
          <w:bCs/>
          <w:color w:val="000000"/>
        </w:rPr>
      </w:pPr>
      <w:r w:rsidRPr="00373063">
        <w:rPr>
          <w:b/>
          <w:bCs/>
          <w:color w:val="000000"/>
        </w:rPr>
        <w:t>9. Ресурсное обеспечение</w:t>
      </w:r>
    </w:p>
    <w:p w:rsidR="00373063" w:rsidRPr="00373063" w:rsidRDefault="00373063" w:rsidP="00373063">
      <w:pPr>
        <w:tabs>
          <w:tab w:val="left" w:pos="1134"/>
        </w:tabs>
        <w:autoSpaceDE w:val="0"/>
        <w:autoSpaceDN w:val="0"/>
        <w:adjustRightInd w:val="0"/>
        <w:ind w:firstLine="709"/>
        <w:jc w:val="both"/>
        <w:rPr>
          <w:bCs/>
          <w:color w:val="000000"/>
        </w:rPr>
      </w:pPr>
      <w:r w:rsidRPr="00373063">
        <w:rPr>
          <w:bCs/>
          <w:color w:val="000000"/>
        </w:rPr>
        <w:t xml:space="preserve">Расходы на цели реализации подпрограммы  осуществляются за счет средств </w:t>
      </w:r>
      <w:r w:rsidRPr="00373063">
        <w:rPr>
          <w:bCs/>
        </w:rPr>
        <w:t>бюджета муниципального образования «</w:t>
      </w:r>
      <w:proofErr w:type="spellStart"/>
      <w:r w:rsidRPr="00373063">
        <w:rPr>
          <w:bCs/>
        </w:rPr>
        <w:t>Глазовский</w:t>
      </w:r>
      <w:proofErr w:type="spellEnd"/>
      <w:r w:rsidRPr="00373063">
        <w:rPr>
          <w:bCs/>
        </w:rPr>
        <w:t xml:space="preserve"> район» и</w:t>
      </w:r>
      <w:r w:rsidRPr="00373063">
        <w:rPr>
          <w:bCs/>
          <w:color w:val="00B0F0"/>
        </w:rPr>
        <w:t xml:space="preserve">  </w:t>
      </w:r>
      <w:r w:rsidRPr="00373063">
        <w:rPr>
          <w:bCs/>
          <w:color w:val="000000"/>
        </w:rPr>
        <w:t xml:space="preserve">оцениваются в размере </w:t>
      </w:r>
      <w:r w:rsidRPr="00373063">
        <w:rPr>
          <w:bCs/>
        </w:rPr>
        <w:t>3000,0</w:t>
      </w:r>
      <w:r w:rsidRPr="00373063">
        <w:rPr>
          <w:bCs/>
          <w:color w:val="000000"/>
        </w:rPr>
        <w:t xml:space="preserve">  тыс. рублей, в том числе по годам реализации муниципальной подпрограммы:</w:t>
      </w:r>
    </w:p>
    <w:p w:rsidR="00373063" w:rsidRPr="00373063" w:rsidRDefault="00373063" w:rsidP="00373063">
      <w:pPr>
        <w:tabs>
          <w:tab w:val="left" w:pos="1134"/>
        </w:tabs>
        <w:autoSpaceDE w:val="0"/>
        <w:autoSpaceDN w:val="0"/>
        <w:adjustRightInd w:val="0"/>
        <w:ind w:firstLine="709"/>
        <w:jc w:val="both"/>
        <w:rPr>
          <w:bCs/>
          <w:color w:val="000000"/>
        </w:rPr>
      </w:pPr>
    </w:p>
    <w:tbl>
      <w:tblPr>
        <w:tblW w:w="8789" w:type="dxa"/>
        <w:tblInd w:w="817" w:type="dxa"/>
        <w:tblLayout w:type="fixed"/>
        <w:tblLook w:val="0000" w:firstRow="0" w:lastRow="0" w:firstColumn="0" w:lastColumn="0" w:noHBand="0" w:noVBand="0"/>
      </w:tblPr>
      <w:tblGrid>
        <w:gridCol w:w="2552"/>
        <w:gridCol w:w="941"/>
        <w:gridCol w:w="901"/>
        <w:gridCol w:w="851"/>
        <w:gridCol w:w="850"/>
        <w:gridCol w:w="851"/>
        <w:gridCol w:w="850"/>
        <w:gridCol w:w="993"/>
      </w:tblGrid>
      <w:tr w:rsidR="00373063" w:rsidRPr="00373063" w:rsidTr="00373063">
        <w:trPr>
          <w:trHeight w:val="405"/>
        </w:trPr>
        <w:tc>
          <w:tcPr>
            <w:tcW w:w="25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Источник финансирования</w:t>
            </w:r>
          </w:p>
        </w:tc>
        <w:tc>
          <w:tcPr>
            <w:tcW w:w="6237" w:type="dxa"/>
            <w:gridSpan w:val="7"/>
            <w:tcBorders>
              <w:top w:val="single" w:sz="4" w:space="0" w:color="auto"/>
              <w:left w:val="nil"/>
              <w:bottom w:val="single" w:sz="4" w:space="0" w:color="auto"/>
              <w:right w:val="single" w:sz="4" w:space="0" w:color="000000"/>
            </w:tcBorders>
            <w:shd w:val="clear" w:color="auto" w:fill="FFFFFF"/>
            <w:vAlign w:val="center"/>
          </w:tcPr>
          <w:p w:rsidR="00373063" w:rsidRPr="00373063" w:rsidRDefault="00373063" w:rsidP="00373063">
            <w:pPr>
              <w:jc w:val="center"/>
              <w:rPr>
                <w:color w:val="000000"/>
              </w:rPr>
            </w:pPr>
            <w:r w:rsidRPr="00373063">
              <w:rPr>
                <w:color w:val="000000"/>
              </w:rPr>
              <w:t>Оценка расходов, тыс. рублей</w:t>
            </w:r>
          </w:p>
        </w:tc>
      </w:tr>
      <w:tr w:rsidR="00373063" w:rsidRPr="00373063" w:rsidTr="00373063">
        <w:trPr>
          <w:trHeight w:val="480"/>
        </w:trPr>
        <w:tc>
          <w:tcPr>
            <w:tcW w:w="2552" w:type="dxa"/>
            <w:vMerge/>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941"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 xml:space="preserve">Итого </w:t>
            </w:r>
          </w:p>
        </w:tc>
        <w:tc>
          <w:tcPr>
            <w:tcW w:w="901"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2015 год</w:t>
            </w:r>
          </w:p>
        </w:tc>
        <w:tc>
          <w:tcPr>
            <w:tcW w:w="851"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2016 год</w:t>
            </w:r>
          </w:p>
        </w:tc>
        <w:tc>
          <w:tcPr>
            <w:tcW w:w="850"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2017 год</w:t>
            </w:r>
          </w:p>
        </w:tc>
        <w:tc>
          <w:tcPr>
            <w:tcW w:w="851"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2018 год</w:t>
            </w:r>
          </w:p>
        </w:tc>
        <w:tc>
          <w:tcPr>
            <w:tcW w:w="850"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2019 год</w:t>
            </w:r>
          </w:p>
        </w:tc>
        <w:tc>
          <w:tcPr>
            <w:tcW w:w="993" w:type="dxa"/>
            <w:vMerge w:val="restart"/>
            <w:tcBorders>
              <w:top w:val="nil"/>
              <w:left w:val="single" w:sz="4" w:space="0" w:color="auto"/>
              <w:bottom w:val="single" w:sz="4" w:space="0" w:color="auto"/>
              <w:right w:val="single" w:sz="4" w:space="0" w:color="auto"/>
            </w:tcBorders>
            <w:shd w:val="clear" w:color="auto" w:fill="FFFFFF"/>
            <w:vAlign w:val="center"/>
          </w:tcPr>
          <w:p w:rsidR="00373063" w:rsidRPr="00373063" w:rsidRDefault="00373063" w:rsidP="00373063">
            <w:pPr>
              <w:jc w:val="center"/>
              <w:rPr>
                <w:color w:val="000000"/>
              </w:rPr>
            </w:pPr>
            <w:r w:rsidRPr="00373063">
              <w:rPr>
                <w:color w:val="000000"/>
              </w:rPr>
              <w:t>2020 год</w:t>
            </w:r>
          </w:p>
        </w:tc>
      </w:tr>
      <w:tr w:rsidR="00373063" w:rsidRPr="00373063" w:rsidTr="00373063">
        <w:trPr>
          <w:trHeight w:val="330"/>
        </w:trPr>
        <w:tc>
          <w:tcPr>
            <w:tcW w:w="2552" w:type="dxa"/>
            <w:vMerge/>
            <w:tcBorders>
              <w:top w:val="single" w:sz="4" w:space="0" w:color="auto"/>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941"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901"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851"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850"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851"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850"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c>
          <w:tcPr>
            <w:tcW w:w="993" w:type="dxa"/>
            <w:vMerge/>
            <w:tcBorders>
              <w:top w:val="nil"/>
              <w:left w:val="single" w:sz="4" w:space="0" w:color="auto"/>
              <w:bottom w:val="single" w:sz="4" w:space="0" w:color="auto"/>
              <w:right w:val="single" w:sz="4" w:space="0" w:color="auto"/>
            </w:tcBorders>
            <w:vAlign w:val="center"/>
          </w:tcPr>
          <w:p w:rsidR="00373063" w:rsidRPr="00373063" w:rsidRDefault="00373063" w:rsidP="00373063">
            <w:pPr>
              <w:rPr>
                <w:color w:val="000000"/>
              </w:rPr>
            </w:pPr>
          </w:p>
        </w:tc>
      </w:tr>
      <w:tr w:rsidR="00373063" w:rsidRPr="00373063" w:rsidTr="00373063">
        <w:trPr>
          <w:trHeight w:val="1098"/>
        </w:trPr>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373063" w:rsidRPr="00373063" w:rsidRDefault="00373063" w:rsidP="00373063">
            <w:pPr>
              <w:rPr>
                <w:color w:val="000000"/>
              </w:rPr>
            </w:pPr>
            <w:r w:rsidRPr="00373063">
              <w:rPr>
                <w:color w:val="000000"/>
              </w:rPr>
              <w:t>Бюджет  муниципального образования «</w:t>
            </w:r>
            <w:proofErr w:type="spellStart"/>
            <w:r w:rsidRPr="00373063">
              <w:rPr>
                <w:color w:val="000000"/>
              </w:rPr>
              <w:t>Глазовский</w:t>
            </w:r>
            <w:proofErr w:type="spellEnd"/>
            <w:r w:rsidRPr="00373063">
              <w:rPr>
                <w:color w:val="000000"/>
              </w:rPr>
              <w:t xml:space="preserve">   район»</w:t>
            </w:r>
          </w:p>
        </w:tc>
        <w:tc>
          <w:tcPr>
            <w:tcW w:w="941" w:type="dxa"/>
            <w:tcBorders>
              <w:top w:val="nil"/>
              <w:left w:val="nil"/>
              <w:bottom w:val="single" w:sz="4" w:space="0" w:color="auto"/>
              <w:right w:val="single" w:sz="4" w:space="0" w:color="auto"/>
            </w:tcBorders>
            <w:shd w:val="clear" w:color="auto" w:fill="FFFFFF"/>
            <w:vAlign w:val="center"/>
          </w:tcPr>
          <w:p w:rsidR="00373063" w:rsidRPr="00373063" w:rsidRDefault="00373063" w:rsidP="00373063">
            <w:pPr>
              <w:spacing w:line="720" w:lineRule="auto"/>
              <w:jc w:val="both"/>
              <w:rPr>
                <w:color w:val="000000"/>
              </w:rPr>
            </w:pPr>
            <w:r w:rsidRPr="00373063">
              <w:rPr>
                <w:color w:val="000000"/>
              </w:rPr>
              <w:t>3000,0</w:t>
            </w:r>
          </w:p>
        </w:tc>
        <w:tc>
          <w:tcPr>
            <w:tcW w:w="901" w:type="dxa"/>
            <w:tcBorders>
              <w:top w:val="nil"/>
              <w:left w:val="nil"/>
              <w:bottom w:val="single" w:sz="4" w:space="0" w:color="auto"/>
              <w:right w:val="single" w:sz="4" w:space="0" w:color="auto"/>
            </w:tcBorders>
            <w:shd w:val="clear" w:color="auto" w:fill="FFFFFF"/>
            <w:noWrap/>
            <w:vAlign w:val="center"/>
          </w:tcPr>
          <w:p w:rsidR="00373063" w:rsidRPr="00373063" w:rsidRDefault="00373063" w:rsidP="00373063">
            <w:pPr>
              <w:spacing w:line="720" w:lineRule="auto"/>
              <w:jc w:val="center"/>
              <w:rPr>
                <w:color w:val="000000"/>
              </w:rPr>
            </w:pPr>
            <w:r w:rsidRPr="00373063">
              <w:rPr>
                <w:color w:val="000000"/>
              </w:rPr>
              <w:t>500</w:t>
            </w:r>
          </w:p>
        </w:tc>
        <w:tc>
          <w:tcPr>
            <w:tcW w:w="851" w:type="dxa"/>
            <w:tcBorders>
              <w:top w:val="nil"/>
              <w:left w:val="nil"/>
              <w:bottom w:val="single" w:sz="4" w:space="0" w:color="auto"/>
              <w:right w:val="single" w:sz="4" w:space="0" w:color="auto"/>
            </w:tcBorders>
            <w:shd w:val="clear" w:color="auto" w:fill="FFFFFF"/>
            <w:noWrap/>
          </w:tcPr>
          <w:p w:rsidR="00373063" w:rsidRPr="00373063" w:rsidRDefault="00373063" w:rsidP="00373063">
            <w:pPr>
              <w:rPr>
                <w:bCs/>
                <w:color w:val="000000"/>
              </w:rPr>
            </w:pPr>
            <w:r w:rsidRPr="00373063">
              <w:rPr>
                <w:bCs/>
                <w:color w:val="000000"/>
              </w:rPr>
              <w:t>500</w:t>
            </w:r>
          </w:p>
        </w:tc>
        <w:tc>
          <w:tcPr>
            <w:tcW w:w="850" w:type="dxa"/>
            <w:tcBorders>
              <w:top w:val="nil"/>
              <w:left w:val="nil"/>
              <w:bottom w:val="single" w:sz="4" w:space="0" w:color="auto"/>
              <w:right w:val="single" w:sz="4" w:space="0" w:color="auto"/>
            </w:tcBorders>
            <w:shd w:val="clear" w:color="auto" w:fill="FFFFFF"/>
            <w:noWrap/>
          </w:tcPr>
          <w:p w:rsidR="00373063" w:rsidRPr="00373063" w:rsidRDefault="00373063" w:rsidP="00373063">
            <w:pPr>
              <w:rPr>
                <w:bCs/>
                <w:color w:val="000000"/>
              </w:rPr>
            </w:pPr>
            <w:r w:rsidRPr="00373063">
              <w:rPr>
                <w:bCs/>
                <w:color w:val="000000"/>
              </w:rPr>
              <w:t>500</w:t>
            </w:r>
            <w:r w:rsidRPr="00373063">
              <w:rPr>
                <w:bCs/>
                <w:color w:val="000000"/>
              </w:rPr>
              <w:tab/>
            </w:r>
          </w:p>
        </w:tc>
        <w:tc>
          <w:tcPr>
            <w:tcW w:w="851" w:type="dxa"/>
            <w:tcBorders>
              <w:top w:val="nil"/>
              <w:left w:val="nil"/>
              <w:bottom w:val="single" w:sz="4" w:space="0" w:color="auto"/>
              <w:right w:val="single" w:sz="4" w:space="0" w:color="auto"/>
            </w:tcBorders>
            <w:shd w:val="clear" w:color="auto" w:fill="FFFFFF"/>
            <w:noWrap/>
          </w:tcPr>
          <w:p w:rsidR="00373063" w:rsidRPr="00373063" w:rsidRDefault="00373063" w:rsidP="00373063">
            <w:pPr>
              <w:rPr>
                <w:bCs/>
                <w:color w:val="000000"/>
              </w:rPr>
            </w:pPr>
            <w:r w:rsidRPr="00373063">
              <w:rPr>
                <w:bCs/>
                <w:color w:val="000000"/>
              </w:rPr>
              <w:t>500</w:t>
            </w:r>
          </w:p>
        </w:tc>
        <w:tc>
          <w:tcPr>
            <w:tcW w:w="850" w:type="dxa"/>
            <w:tcBorders>
              <w:top w:val="nil"/>
              <w:left w:val="nil"/>
              <w:bottom w:val="single" w:sz="4" w:space="0" w:color="auto"/>
              <w:right w:val="single" w:sz="4" w:space="0" w:color="auto"/>
            </w:tcBorders>
            <w:shd w:val="clear" w:color="auto" w:fill="FFFFFF"/>
            <w:noWrap/>
          </w:tcPr>
          <w:p w:rsidR="00373063" w:rsidRPr="00373063" w:rsidRDefault="00373063" w:rsidP="00373063">
            <w:pPr>
              <w:rPr>
                <w:bCs/>
                <w:color w:val="000000"/>
              </w:rPr>
            </w:pPr>
            <w:r w:rsidRPr="00373063">
              <w:rPr>
                <w:bCs/>
                <w:color w:val="000000"/>
              </w:rPr>
              <w:t>500</w:t>
            </w:r>
            <w:r w:rsidRPr="00373063">
              <w:rPr>
                <w:bCs/>
                <w:color w:val="000000"/>
              </w:rPr>
              <w:tab/>
            </w:r>
          </w:p>
        </w:tc>
        <w:tc>
          <w:tcPr>
            <w:tcW w:w="993" w:type="dxa"/>
            <w:tcBorders>
              <w:top w:val="nil"/>
              <w:left w:val="nil"/>
              <w:bottom w:val="single" w:sz="4" w:space="0" w:color="auto"/>
              <w:right w:val="single" w:sz="4" w:space="0" w:color="auto"/>
            </w:tcBorders>
            <w:shd w:val="clear" w:color="auto" w:fill="auto"/>
            <w:noWrap/>
          </w:tcPr>
          <w:p w:rsidR="00373063" w:rsidRPr="00373063" w:rsidRDefault="00373063" w:rsidP="00373063">
            <w:pPr>
              <w:rPr>
                <w:bCs/>
                <w:color w:val="000000"/>
              </w:rPr>
            </w:pPr>
            <w:r w:rsidRPr="00373063">
              <w:rPr>
                <w:bCs/>
                <w:color w:val="000000"/>
              </w:rPr>
              <w:t>500</w:t>
            </w:r>
          </w:p>
        </w:tc>
      </w:tr>
    </w:tbl>
    <w:p w:rsidR="00373063" w:rsidRPr="00373063" w:rsidRDefault="00373063" w:rsidP="00373063">
      <w:pPr>
        <w:tabs>
          <w:tab w:val="left" w:pos="567"/>
        </w:tabs>
        <w:jc w:val="both"/>
        <w:rPr>
          <w:bCs/>
          <w:color w:val="000000"/>
        </w:rPr>
      </w:pPr>
      <w:r w:rsidRPr="00373063">
        <w:rPr>
          <w:bCs/>
          <w:color w:val="000000"/>
        </w:rPr>
        <w:t xml:space="preserve">  </w:t>
      </w:r>
    </w:p>
    <w:p w:rsidR="00373063" w:rsidRPr="00373063" w:rsidRDefault="00373063" w:rsidP="00373063">
      <w:pPr>
        <w:tabs>
          <w:tab w:val="left" w:pos="567"/>
        </w:tabs>
        <w:jc w:val="both"/>
        <w:rPr>
          <w:bCs/>
          <w:color w:val="000000"/>
        </w:rPr>
      </w:pPr>
      <w:r w:rsidRPr="00373063">
        <w:rPr>
          <w:bCs/>
          <w:color w:val="000000"/>
        </w:rPr>
        <w:t xml:space="preserve">          Общий объём финансирования подпрограммы на 2015-2020 годы  за счёт средств бюджета  муниципального образования </w:t>
      </w:r>
      <w:r w:rsidRPr="00373063">
        <w:rPr>
          <w:bCs/>
        </w:rPr>
        <w:t>«</w:t>
      </w:r>
      <w:proofErr w:type="spellStart"/>
      <w:r w:rsidRPr="00373063">
        <w:rPr>
          <w:bCs/>
        </w:rPr>
        <w:t>Глазовский</w:t>
      </w:r>
      <w:proofErr w:type="spellEnd"/>
      <w:r w:rsidRPr="00373063">
        <w:rPr>
          <w:bCs/>
        </w:rPr>
        <w:t xml:space="preserve"> район»</w:t>
      </w:r>
      <w:r w:rsidRPr="00373063">
        <w:rPr>
          <w:bCs/>
          <w:color w:val="000000"/>
        </w:rPr>
        <w:t xml:space="preserve"> </w:t>
      </w:r>
      <w:r w:rsidRPr="00373063">
        <w:rPr>
          <w:bCs/>
          <w:color w:val="00B0F0"/>
        </w:rPr>
        <w:t xml:space="preserve"> </w:t>
      </w:r>
      <w:r w:rsidRPr="00373063">
        <w:rPr>
          <w:bCs/>
          <w:color w:val="000000"/>
        </w:rPr>
        <w:t>составит</w:t>
      </w:r>
      <w:r w:rsidRPr="00373063">
        <w:rPr>
          <w:bCs/>
        </w:rPr>
        <w:t>: 3000,0 тыс. рублей.</w:t>
      </w:r>
    </w:p>
    <w:p w:rsidR="00373063" w:rsidRPr="00373063" w:rsidRDefault="00373063" w:rsidP="00373063">
      <w:pPr>
        <w:ind w:firstLine="709"/>
        <w:contextualSpacing/>
        <w:jc w:val="both"/>
        <w:rPr>
          <w:bCs/>
          <w:color w:val="000000"/>
          <w:lang w:eastAsia="en-US"/>
        </w:rPr>
      </w:pPr>
      <w:r w:rsidRPr="00373063">
        <w:rPr>
          <w:bCs/>
          <w:color w:val="000000"/>
        </w:rPr>
        <w:t xml:space="preserve">Ресурсное обеспечение подпрограммы подлежит уточнению в рамках  формирования  бюджета </w:t>
      </w:r>
      <w:r w:rsidRPr="00373063">
        <w:rPr>
          <w:bCs/>
        </w:rPr>
        <w:t>муниципального образования «</w:t>
      </w:r>
      <w:proofErr w:type="spellStart"/>
      <w:r w:rsidRPr="00373063">
        <w:rPr>
          <w:bCs/>
        </w:rPr>
        <w:t>Глазовский</w:t>
      </w:r>
      <w:proofErr w:type="spellEnd"/>
      <w:r w:rsidRPr="00373063">
        <w:rPr>
          <w:bCs/>
        </w:rPr>
        <w:t xml:space="preserve"> район».</w:t>
      </w:r>
    </w:p>
    <w:p w:rsidR="00373063" w:rsidRPr="00373063" w:rsidRDefault="00373063" w:rsidP="00373063">
      <w:pPr>
        <w:ind w:firstLine="708"/>
        <w:jc w:val="both"/>
      </w:pPr>
      <w:r w:rsidRPr="00373063">
        <w:t>Ресурсное обеспечение реализации подпрограммы за счет средств бюджета муниципального образования «</w:t>
      </w:r>
      <w:proofErr w:type="spellStart"/>
      <w:r w:rsidRPr="00373063">
        <w:t>Глазовский</w:t>
      </w:r>
      <w:proofErr w:type="spellEnd"/>
      <w:r w:rsidRPr="00373063">
        <w:t xml:space="preserve"> район» представлено в приложении 5 к муниципальной программе. </w:t>
      </w:r>
    </w:p>
    <w:p w:rsidR="00373063" w:rsidRPr="00373063" w:rsidRDefault="00373063" w:rsidP="00373063">
      <w:pPr>
        <w:ind w:firstLine="708"/>
        <w:jc w:val="both"/>
      </w:pPr>
      <w:r w:rsidRPr="00373063">
        <w:lastRenderedPageBreak/>
        <w:t xml:space="preserve">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 </w:t>
      </w:r>
    </w:p>
    <w:p w:rsidR="00373063" w:rsidRPr="00373063" w:rsidRDefault="00373063" w:rsidP="00373063">
      <w:pPr>
        <w:jc w:val="both"/>
        <w:rPr>
          <w:b/>
          <w:bCs/>
          <w:i/>
          <w:color w:val="00B0F0"/>
        </w:rPr>
      </w:pPr>
    </w:p>
    <w:p w:rsidR="00373063" w:rsidRPr="00373063" w:rsidRDefault="00373063" w:rsidP="00373063">
      <w:pPr>
        <w:jc w:val="both"/>
        <w:rPr>
          <w:bCs/>
          <w:color w:val="000000"/>
        </w:rPr>
      </w:pPr>
    </w:p>
    <w:p w:rsidR="00373063" w:rsidRPr="00373063" w:rsidRDefault="00373063" w:rsidP="00373063">
      <w:pPr>
        <w:jc w:val="both"/>
        <w:outlineLvl w:val="2"/>
        <w:rPr>
          <w:b/>
          <w:color w:val="000000"/>
        </w:rPr>
      </w:pPr>
    </w:p>
    <w:p w:rsidR="00373063" w:rsidRPr="00373063" w:rsidRDefault="00373063" w:rsidP="00373063">
      <w:pPr>
        <w:keepNext/>
        <w:jc w:val="center"/>
        <w:rPr>
          <w:b/>
          <w:bCs/>
          <w:color w:val="000000"/>
        </w:rPr>
      </w:pPr>
      <w:r w:rsidRPr="00373063">
        <w:rPr>
          <w:b/>
          <w:bCs/>
          <w:color w:val="000000"/>
        </w:rPr>
        <w:t>10. Риски и меры по управлению рисками</w:t>
      </w:r>
    </w:p>
    <w:p w:rsidR="00373063" w:rsidRPr="00373063" w:rsidRDefault="00373063" w:rsidP="00373063">
      <w:pPr>
        <w:jc w:val="center"/>
        <w:rPr>
          <w:b/>
          <w:bCs/>
          <w:color w:val="000000"/>
        </w:rPr>
      </w:pPr>
    </w:p>
    <w:p w:rsidR="00373063" w:rsidRPr="00373063" w:rsidRDefault="00373063" w:rsidP="00373063">
      <w:pPr>
        <w:ind w:firstLine="709"/>
        <w:jc w:val="both"/>
        <w:rPr>
          <w:bCs/>
          <w:color w:val="000000"/>
        </w:rPr>
      </w:pPr>
      <w:r w:rsidRPr="00373063">
        <w:rPr>
          <w:bCs/>
          <w:color w:val="000000"/>
        </w:rPr>
        <w:t>1. Организационные риски:</w:t>
      </w:r>
    </w:p>
    <w:p w:rsidR="00373063" w:rsidRPr="00373063" w:rsidRDefault="00373063" w:rsidP="00373063">
      <w:pPr>
        <w:ind w:firstLine="709"/>
        <w:jc w:val="both"/>
        <w:rPr>
          <w:bCs/>
          <w:color w:val="000000"/>
        </w:rPr>
      </w:pPr>
      <w:r w:rsidRPr="00373063">
        <w:rPr>
          <w:bCs/>
          <w:color w:val="000000"/>
        </w:rPr>
        <w:t>- Неисполнение или ненадлежащее исполнение отдельных мероприятий подпрограммы отдельными ее участниками из-за слабой межведомственной координации.</w:t>
      </w:r>
    </w:p>
    <w:p w:rsidR="00373063" w:rsidRPr="00373063" w:rsidRDefault="00373063" w:rsidP="00373063">
      <w:pPr>
        <w:ind w:firstLine="709"/>
        <w:jc w:val="both"/>
        <w:rPr>
          <w:color w:val="000000"/>
        </w:rPr>
      </w:pPr>
      <w:r w:rsidRPr="00373063">
        <w:rPr>
          <w:color w:val="000000"/>
        </w:rPr>
        <w:t xml:space="preserve">- Трудности технического характера </w:t>
      </w:r>
      <w:r w:rsidRPr="00373063">
        <w:t>при  реализации</w:t>
      </w:r>
      <w:r w:rsidRPr="00373063">
        <w:rPr>
          <w:color w:val="000000"/>
        </w:rPr>
        <w:t xml:space="preserve"> мероприятий подпрограммы.</w:t>
      </w:r>
    </w:p>
    <w:p w:rsidR="00373063" w:rsidRPr="00373063" w:rsidRDefault="00373063" w:rsidP="00373063">
      <w:pPr>
        <w:ind w:firstLine="709"/>
        <w:jc w:val="both"/>
        <w:rPr>
          <w:color w:val="000000"/>
        </w:rPr>
      </w:pPr>
      <w:r w:rsidRPr="00373063">
        <w:rPr>
          <w:color w:val="000000"/>
        </w:rPr>
        <w:t>- Изменение законодательства в области государственного кадастрового учета, государственной регистрации прав на недвижимое имущество и сделок с ним, кадастровых работ и землеустройства.</w:t>
      </w:r>
    </w:p>
    <w:p w:rsidR="00373063" w:rsidRPr="00373063" w:rsidRDefault="00373063" w:rsidP="00373063">
      <w:pPr>
        <w:ind w:firstLine="709"/>
        <w:jc w:val="both"/>
        <w:rPr>
          <w:color w:val="000000"/>
        </w:rPr>
      </w:pPr>
      <w:r w:rsidRPr="00373063">
        <w:rPr>
          <w:bCs/>
          <w:color w:val="000000"/>
        </w:rPr>
        <w:t>2. Финансовые риски:</w:t>
      </w:r>
    </w:p>
    <w:p w:rsidR="00373063" w:rsidRPr="00373063" w:rsidRDefault="00373063" w:rsidP="00373063">
      <w:pPr>
        <w:ind w:firstLine="709"/>
        <w:jc w:val="both"/>
        <w:rPr>
          <w:color w:val="000000"/>
        </w:rPr>
      </w:pPr>
      <w:r w:rsidRPr="00373063">
        <w:rPr>
          <w:bCs/>
          <w:color w:val="000000"/>
        </w:rPr>
        <w:t>Сокращение бюджетного финансирования на реализацию</w:t>
      </w:r>
      <w:r w:rsidRPr="00373063">
        <w:rPr>
          <w:bCs/>
          <w:color w:val="FF0000"/>
        </w:rPr>
        <w:t>,</w:t>
      </w:r>
      <w:r w:rsidRPr="00373063">
        <w:rPr>
          <w:bCs/>
          <w:color w:val="000000"/>
        </w:rPr>
        <w:t xml:space="preserve"> подпрограммы в связи с потенциально возможным дефицитом бюджета  приведет к невозможности выполнения поставленных задач в установленные сроки и объемы</w:t>
      </w:r>
      <w:r w:rsidRPr="00373063">
        <w:rPr>
          <w:color w:val="000000"/>
        </w:rPr>
        <w:t xml:space="preserve">. Для минимизации риска в случае сокращения объема финансирования на реализацию </w:t>
      </w:r>
      <w:r w:rsidRPr="00373063">
        <w:t>подпрограммы</w:t>
      </w:r>
      <w:r w:rsidRPr="00373063">
        <w:rPr>
          <w:color w:val="000000"/>
        </w:rPr>
        <w:t xml:space="preserve"> будет уточнена система мероприятий и целевых показателей (индикаторов) подпрограммы.</w:t>
      </w:r>
    </w:p>
    <w:p w:rsidR="00373063" w:rsidRPr="00373063" w:rsidRDefault="00373063" w:rsidP="00373063">
      <w:pPr>
        <w:ind w:firstLine="709"/>
        <w:jc w:val="both"/>
        <w:rPr>
          <w:bCs/>
          <w:color w:val="000000"/>
        </w:rPr>
      </w:pPr>
      <w:r w:rsidRPr="00373063">
        <w:rPr>
          <w:bCs/>
          <w:color w:val="000000"/>
        </w:rPr>
        <w:t>3. Кадровые риски:</w:t>
      </w:r>
    </w:p>
    <w:p w:rsidR="00373063" w:rsidRPr="00373063" w:rsidRDefault="00373063" w:rsidP="00373063">
      <w:pPr>
        <w:ind w:firstLine="709"/>
        <w:jc w:val="both"/>
        <w:rPr>
          <w:color w:val="000000"/>
        </w:rPr>
      </w:pPr>
      <w:r w:rsidRPr="00373063">
        <w:rPr>
          <w:color w:val="000000"/>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квалификации муниципальных служащих.</w:t>
      </w:r>
    </w:p>
    <w:p w:rsidR="00373063" w:rsidRPr="00373063" w:rsidRDefault="00373063" w:rsidP="00373063">
      <w:pPr>
        <w:ind w:firstLine="709"/>
        <w:jc w:val="both"/>
        <w:rPr>
          <w:color w:val="000000"/>
        </w:rPr>
      </w:pPr>
      <w:r w:rsidRPr="00373063">
        <w:rPr>
          <w:color w:val="000000"/>
        </w:rPr>
        <w:t xml:space="preserve"> </w:t>
      </w:r>
    </w:p>
    <w:p w:rsidR="00373063" w:rsidRPr="00373063" w:rsidRDefault="00373063" w:rsidP="00373063">
      <w:pPr>
        <w:keepNext/>
        <w:jc w:val="center"/>
        <w:rPr>
          <w:b/>
          <w:bCs/>
          <w:color w:val="000000"/>
        </w:rPr>
      </w:pPr>
      <w:r w:rsidRPr="00373063">
        <w:rPr>
          <w:b/>
          <w:bCs/>
          <w:color w:val="000000"/>
        </w:rPr>
        <w:t>11. Конечные результаты и оценка эффективности</w:t>
      </w:r>
    </w:p>
    <w:p w:rsidR="00373063" w:rsidRPr="00373063" w:rsidRDefault="00373063" w:rsidP="00373063">
      <w:pPr>
        <w:tabs>
          <w:tab w:val="left" w:pos="0"/>
        </w:tabs>
        <w:ind w:firstLine="214"/>
        <w:jc w:val="both"/>
        <w:rPr>
          <w:rFonts w:eastAsia="Calibri"/>
          <w:color w:val="000000"/>
          <w:shd w:val="clear" w:color="auto" w:fill="FFFFFF"/>
        </w:rPr>
      </w:pPr>
    </w:p>
    <w:p w:rsidR="00373063" w:rsidRPr="00373063" w:rsidRDefault="00373063" w:rsidP="00373063">
      <w:pPr>
        <w:numPr>
          <w:ilvl w:val="0"/>
          <w:numId w:val="15"/>
        </w:numPr>
        <w:spacing w:before="240"/>
        <w:ind w:left="0" w:firstLine="349"/>
        <w:jc w:val="both"/>
        <w:rPr>
          <w:bCs/>
          <w:color w:val="000000"/>
        </w:rPr>
      </w:pPr>
      <w:r w:rsidRPr="00373063">
        <w:rPr>
          <w:bCs/>
          <w:color w:val="000000"/>
        </w:rPr>
        <w:t>Учет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 обеспечение внесения в Реестр муниципального имущества муниципального образования «</w:t>
      </w:r>
      <w:proofErr w:type="spellStart"/>
      <w:r w:rsidRPr="00373063">
        <w:rPr>
          <w:bCs/>
          <w:color w:val="000000"/>
        </w:rPr>
        <w:t>Глазовский</w:t>
      </w:r>
      <w:proofErr w:type="spellEnd"/>
      <w:r w:rsidRPr="00373063">
        <w:rPr>
          <w:bCs/>
          <w:color w:val="000000"/>
        </w:rPr>
        <w:t xml:space="preserve"> район» об объектах  собственности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w:t>
      </w:r>
    </w:p>
    <w:p w:rsidR="00373063" w:rsidRPr="00373063" w:rsidRDefault="00373063" w:rsidP="00373063">
      <w:pPr>
        <w:jc w:val="both"/>
        <w:rPr>
          <w:bCs/>
          <w:color w:val="000000"/>
        </w:rPr>
      </w:pPr>
      <w:r w:rsidRPr="00373063">
        <w:rPr>
          <w:bCs/>
          <w:color w:val="000000"/>
        </w:rPr>
        <w:t xml:space="preserve">     2. Эффективное использование  имущества и земельных ресурсов в интересах социально-экономического развития муниципального образования «</w:t>
      </w:r>
      <w:proofErr w:type="spellStart"/>
      <w:r w:rsidRPr="00373063">
        <w:rPr>
          <w:bCs/>
          <w:color w:val="000000"/>
        </w:rPr>
        <w:t>Глазовский</w:t>
      </w:r>
      <w:proofErr w:type="spellEnd"/>
      <w:r w:rsidRPr="00373063">
        <w:rPr>
          <w:bCs/>
          <w:color w:val="000000"/>
        </w:rPr>
        <w:t xml:space="preserve"> район», создание  инвестиционной привлекательности   муниципального образования «</w:t>
      </w:r>
      <w:proofErr w:type="spellStart"/>
      <w:r w:rsidRPr="00373063">
        <w:rPr>
          <w:bCs/>
          <w:color w:val="000000"/>
        </w:rPr>
        <w:t>Глазовский</w:t>
      </w:r>
      <w:proofErr w:type="spellEnd"/>
      <w:r w:rsidRPr="00373063">
        <w:rPr>
          <w:bCs/>
          <w:color w:val="000000"/>
        </w:rPr>
        <w:t xml:space="preserve"> район»  для  развития бизнеса.</w:t>
      </w:r>
    </w:p>
    <w:p w:rsidR="00373063" w:rsidRPr="00373063" w:rsidRDefault="00373063" w:rsidP="00373063">
      <w:pPr>
        <w:tabs>
          <w:tab w:val="left" w:pos="-55"/>
        </w:tabs>
        <w:ind w:right="57" w:firstLine="360"/>
        <w:jc w:val="both"/>
        <w:rPr>
          <w:color w:val="000000"/>
        </w:rPr>
      </w:pPr>
      <w:r w:rsidRPr="00373063">
        <w:rPr>
          <w:bCs/>
          <w:color w:val="000000"/>
        </w:rPr>
        <w:t>3.Выполнение годового планового задания по поступлениям денежных сре</w:t>
      </w:r>
      <w:proofErr w:type="gramStart"/>
      <w:r w:rsidRPr="00373063">
        <w:rPr>
          <w:bCs/>
          <w:color w:val="000000"/>
        </w:rPr>
        <w:t>дств в д</w:t>
      </w:r>
      <w:proofErr w:type="gramEnd"/>
      <w:r w:rsidRPr="00373063">
        <w:rPr>
          <w:bCs/>
          <w:color w:val="000000"/>
        </w:rPr>
        <w:t>оходную часть бюджета муниципального образования «</w:t>
      </w:r>
      <w:proofErr w:type="spellStart"/>
      <w:r w:rsidRPr="00373063">
        <w:rPr>
          <w:bCs/>
          <w:color w:val="000000"/>
        </w:rPr>
        <w:t>Глазовский</w:t>
      </w:r>
      <w:proofErr w:type="spellEnd"/>
      <w:r w:rsidRPr="00373063">
        <w:rPr>
          <w:bCs/>
          <w:color w:val="000000"/>
        </w:rPr>
        <w:t xml:space="preserve"> район» от использования муниципального имущества и земельных ресурсов</w:t>
      </w:r>
      <w:r w:rsidRPr="00373063">
        <w:rPr>
          <w:color w:val="000000"/>
        </w:rPr>
        <w:t>;</w:t>
      </w:r>
    </w:p>
    <w:p w:rsidR="00373063" w:rsidRPr="00373063" w:rsidRDefault="00373063" w:rsidP="00373063">
      <w:pPr>
        <w:tabs>
          <w:tab w:val="left" w:pos="-55"/>
        </w:tabs>
        <w:ind w:right="57"/>
        <w:jc w:val="both"/>
        <w:rPr>
          <w:bCs/>
        </w:rPr>
      </w:pPr>
      <w:r w:rsidRPr="00373063">
        <w:rPr>
          <w:bCs/>
        </w:rPr>
        <w:t xml:space="preserve">        4.Увеличение доходов консолидированного бюджета  муниципального образования «</w:t>
      </w:r>
      <w:proofErr w:type="spellStart"/>
      <w:r w:rsidRPr="00373063">
        <w:rPr>
          <w:bCs/>
        </w:rPr>
        <w:t>Глазовский</w:t>
      </w:r>
      <w:proofErr w:type="spellEnd"/>
      <w:r w:rsidRPr="00373063">
        <w:rPr>
          <w:bCs/>
        </w:rPr>
        <w:t xml:space="preserve"> район» от внесения земельных платежей, в процентах к уровню базового периода (2009 года);</w:t>
      </w:r>
    </w:p>
    <w:p w:rsidR="00373063" w:rsidRPr="00373063" w:rsidRDefault="00373063" w:rsidP="00373063">
      <w:pPr>
        <w:tabs>
          <w:tab w:val="left" w:pos="142"/>
        </w:tabs>
        <w:ind w:left="426"/>
        <w:jc w:val="both"/>
        <w:rPr>
          <w:rFonts w:eastAsia="Calibri"/>
          <w:color w:val="000000"/>
          <w:shd w:val="clear" w:color="auto" w:fill="FFFFFF"/>
        </w:rPr>
      </w:pPr>
    </w:p>
    <w:p w:rsidR="00373063" w:rsidRPr="00373063" w:rsidRDefault="00373063" w:rsidP="00373063">
      <w:pPr>
        <w:tabs>
          <w:tab w:val="left" w:pos="142"/>
        </w:tabs>
        <w:jc w:val="both"/>
        <w:rPr>
          <w:rFonts w:eastAsia="Calibri"/>
          <w:color w:val="000000"/>
          <w:shd w:val="clear" w:color="auto" w:fill="FFFFFF"/>
        </w:rPr>
      </w:pPr>
      <w:r w:rsidRPr="00373063">
        <w:rPr>
          <w:rFonts w:eastAsia="Calibri"/>
          <w:color w:val="000000"/>
          <w:shd w:val="clear" w:color="auto" w:fill="FFFFFF"/>
        </w:rPr>
        <w:t xml:space="preserve">         Оценка эффективности подпрограммы </w:t>
      </w:r>
      <w:proofErr w:type="gramStart"/>
      <w:r w:rsidRPr="00373063">
        <w:rPr>
          <w:rFonts w:eastAsia="Calibri"/>
          <w:color w:val="000000"/>
          <w:shd w:val="clear" w:color="auto" w:fill="FFFFFF"/>
        </w:rPr>
        <w:t>будет</w:t>
      </w:r>
      <w:proofErr w:type="gramEnd"/>
      <w:r w:rsidRPr="00373063">
        <w:rPr>
          <w:rFonts w:eastAsia="Calibri"/>
          <w:color w:val="000000"/>
          <w:shd w:val="clear" w:color="auto" w:fill="FFFFFF"/>
        </w:rPr>
        <w:t xml:space="preserve"> осуществляется в ходе ежегодного мониторинга ее целевых показателей с последующим анализом результатов.</w:t>
      </w:r>
    </w:p>
    <w:p w:rsidR="00373063" w:rsidRPr="00373063" w:rsidRDefault="00373063" w:rsidP="00373063">
      <w:pPr>
        <w:tabs>
          <w:tab w:val="left" w:pos="142"/>
        </w:tabs>
        <w:ind w:left="426"/>
        <w:jc w:val="both"/>
        <w:rPr>
          <w:rFonts w:eastAsia="Calibri"/>
          <w:color w:val="000000"/>
          <w:shd w:val="clear" w:color="auto" w:fill="FFFFFF"/>
        </w:rPr>
      </w:pPr>
    </w:p>
    <w:p w:rsidR="00373063" w:rsidRPr="00373063" w:rsidRDefault="00373063" w:rsidP="00373063">
      <w:pPr>
        <w:jc w:val="both"/>
        <w:rPr>
          <w:b/>
          <w:bCs/>
          <w:i/>
          <w:color w:val="00B0F0"/>
        </w:rPr>
      </w:pPr>
    </w:p>
    <w:p w:rsidR="00373063" w:rsidRPr="00373063" w:rsidRDefault="00373063" w:rsidP="00373063">
      <w:pPr>
        <w:jc w:val="both"/>
        <w:rPr>
          <w:b/>
          <w:bCs/>
          <w:i/>
          <w:color w:val="00B0F0"/>
        </w:rPr>
      </w:pPr>
    </w:p>
    <w:p w:rsidR="00B20298" w:rsidRPr="00B20298" w:rsidRDefault="00B20298" w:rsidP="00B20298">
      <w:pPr>
        <w:spacing w:after="200" w:line="276" w:lineRule="auto"/>
        <w:jc w:val="both"/>
        <w:rPr>
          <w:rFonts w:eastAsiaTheme="minorHAnsi"/>
          <w:lang w:eastAsia="en-US"/>
        </w:rPr>
      </w:pPr>
    </w:p>
    <w:p w:rsidR="00B20298" w:rsidRPr="00B20298" w:rsidRDefault="00B20298" w:rsidP="00373063">
      <w:pPr>
        <w:tabs>
          <w:tab w:val="left" w:pos="1134"/>
        </w:tabs>
        <w:autoSpaceDE w:val="0"/>
        <w:autoSpaceDN w:val="0"/>
        <w:adjustRightInd w:val="0"/>
        <w:jc w:val="both"/>
        <w:rPr>
          <w:rFonts w:eastAsiaTheme="minorHAnsi"/>
          <w:lang w:eastAsia="en-US"/>
        </w:rPr>
      </w:pPr>
    </w:p>
    <w:p w:rsidR="00B20298" w:rsidRPr="00B20298" w:rsidRDefault="00B20298" w:rsidP="00B20298">
      <w:pPr>
        <w:spacing w:after="200" w:line="276" w:lineRule="auto"/>
        <w:jc w:val="both"/>
        <w:rPr>
          <w:rFonts w:eastAsiaTheme="minorHAnsi"/>
          <w:lang w:eastAsia="en-US"/>
        </w:rPr>
      </w:pPr>
    </w:p>
    <w:p w:rsidR="00373063" w:rsidRPr="00373063" w:rsidRDefault="00373063" w:rsidP="00373063">
      <w:pPr>
        <w:pStyle w:val="a3"/>
        <w:numPr>
          <w:ilvl w:val="1"/>
          <w:numId w:val="17"/>
        </w:numPr>
        <w:jc w:val="center"/>
        <w:rPr>
          <w:rFonts w:ascii="Times New Roman" w:hAnsi="Times New Roman"/>
          <w:b/>
          <w:sz w:val="24"/>
          <w:szCs w:val="24"/>
        </w:rPr>
      </w:pPr>
      <w:r w:rsidRPr="00373063">
        <w:rPr>
          <w:rFonts w:ascii="Times New Roman" w:hAnsi="Times New Roman"/>
          <w:b/>
          <w:sz w:val="24"/>
          <w:szCs w:val="24"/>
        </w:rPr>
        <w:lastRenderedPageBreak/>
        <w:t xml:space="preserve">Подпрограмма «Архивное дело» </w:t>
      </w:r>
      <w:r w:rsidR="00B20298" w:rsidRPr="00373063">
        <w:rPr>
          <w:rFonts w:ascii="Times New Roman" w:hAnsi="Times New Roman"/>
          <w:b/>
          <w:sz w:val="24"/>
          <w:szCs w:val="24"/>
        </w:rPr>
        <w:t xml:space="preserve"> </w:t>
      </w:r>
    </w:p>
    <w:p w:rsidR="00B20298" w:rsidRPr="00373063" w:rsidRDefault="00B20298" w:rsidP="00373063">
      <w:pPr>
        <w:ind w:left="2127"/>
        <w:jc w:val="center"/>
        <w:rPr>
          <w:b/>
        </w:rPr>
      </w:pPr>
      <w:r w:rsidRPr="00373063">
        <w:rPr>
          <w:b/>
        </w:rPr>
        <w:t>Паспорт муниципальной подпрограммы</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B20298" w:rsidRPr="00B20298" w:rsidTr="00B20298">
        <w:tc>
          <w:tcPr>
            <w:tcW w:w="2553" w:type="dxa"/>
          </w:tcPr>
          <w:p w:rsidR="00B20298" w:rsidRPr="00B20298" w:rsidRDefault="00B20298" w:rsidP="00B20298">
            <w:pPr>
              <w:autoSpaceDE w:val="0"/>
              <w:autoSpaceDN w:val="0"/>
              <w:adjustRightInd w:val="0"/>
              <w:spacing w:before="120" w:after="120"/>
            </w:pPr>
            <w:r w:rsidRPr="00B20298">
              <w:t>Наименование муниципальной программы</w:t>
            </w:r>
          </w:p>
        </w:tc>
        <w:tc>
          <w:tcPr>
            <w:tcW w:w="7335" w:type="dxa"/>
          </w:tcPr>
          <w:p w:rsidR="00B20298" w:rsidRPr="00B20298" w:rsidRDefault="00B20298" w:rsidP="00B20298">
            <w:pPr>
              <w:autoSpaceDE w:val="0"/>
              <w:autoSpaceDN w:val="0"/>
              <w:adjustRightInd w:val="0"/>
              <w:spacing w:before="120" w:after="120"/>
              <w:rPr>
                <w:b/>
              </w:rPr>
            </w:pPr>
            <w:r w:rsidRPr="00B20298">
              <w:rPr>
                <w:b/>
                <w:color w:val="000000"/>
                <w:lang w:eastAsia="en-US"/>
              </w:rPr>
              <w:t>Муниципальное управление</w:t>
            </w:r>
          </w:p>
        </w:tc>
      </w:tr>
      <w:tr w:rsidR="00B20298" w:rsidRPr="00B20298" w:rsidTr="00B20298">
        <w:tc>
          <w:tcPr>
            <w:tcW w:w="2553" w:type="dxa"/>
          </w:tcPr>
          <w:p w:rsidR="00B20298" w:rsidRPr="00B20298" w:rsidRDefault="00B20298" w:rsidP="00B20298">
            <w:pPr>
              <w:autoSpaceDE w:val="0"/>
              <w:autoSpaceDN w:val="0"/>
              <w:adjustRightInd w:val="0"/>
              <w:spacing w:before="120" w:after="120"/>
            </w:pPr>
            <w:r w:rsidRPr="00B20298">
              <w:t xml:space="preserve">Подпрограммы </w:t>
            </w:r>
          </w:p>
        </w:tc>
        <w:tc>
          <w:tcPr>
            <w:tcW w:w="7335" w:type="dxa"/>
          </w:tcPr>
          <w:p w:rsidR="00B20298" w:rsidRPr="00B20298" w:rsidRDefault="00B20298" w:rsidP="00B20298">
            <w:pPr>
              <w:autoSpaceDE w:val="0"/>
              <w:autoSpaceDN w:val="0"/>
              <w:adjustRightInd w:val="0"/>
              <w:spacing w:before="120" w:after="120"/>
            </w:pPr>
            <w:r w:rsidRPr="00B20298">
              <w:t>Архивное дело</w:t>
            </w:r>
          </w:p>
        </w:tc>
      </w:tr>
      <w:tr w:rsidR="00B20298" w:rsidRPr="00B20298" w:rsidTr="00B20298">
        <w:tc>
          <w:tcPr>
            <w:tcW w:w="2553" w:type="dxa"/>
          </w:tcPr>
          <w:p w:rsidR="00B20298" w:rsidRPr="00B20298" w:rsidRDefault="00B20298" w:rsidP="00B20298">
            <w:pPr>
              <w:autoSpaceDE w:val="0"/>
              <w:autoSpaceDN w:val="0"/>
              <w:adjustRightInd w:val="0"/>
              <w:spacing w:before="120" w:after="120"/>
            </w:pPr>
            <w:r w:rsidRPr="00B20298">
              <w:t>Координатор</w:t>
            </w:r>
          </w:p>
        </w:tc>
        <w:tc>
          <w:tcPr>
            <w:tcW w:w="7335" w:type="dxa"/>
          </w:tcPr>
          <w:p w:rsidR="00B20298" w:rsidRPr="00B20298" w:rsidRDefault="00B20298" w:rsidP="00B20298">
            <w:pPr>
              <w:autoSpaceDE w:val="0"/>
              <w:autoSpaceDN w:val="0"/>
              <w:adjustRightInd w:val="0"/>
              <w:spacing w:before="120" w:after="120"/>
              <w:rPr>
                <w:b/>
              </w:rPr>
            </w:pPr>
            <w:r w:rsidRPr="00B20298">
              <w:t>Заместитель главы Администрации по социальным вопросам</w:t>
            </w:r>
          </w:p>
        </w:tc>
      </w:tr>
      <w:tr w:rsidR="00B20298" w:rsidRPr="00B20298" w:rsidTr="00B20298">
        <w:tc>
          <w:tcPr>
            <w:tcW w:w="2553" w:type="dxa"/>
          </w:tcPr>
          <w:p w:rsidR="00B20298" w:rsidRPr="00B20298" w:rsidRDefault="00B20298" w:rsidP="00B20298">
            <w:pPr>
              <w:autoSpaceDE w:val="0"/>
              <w:autoSpaceDN w:val="0"/>
              <w:adjustRightInd w:val="0"/>
              <w:spacing w:before="120" w:after="120"/>
              <w:rPr>
                <w:b/>
              </w:rPr>
            </w:pPr>
            <w:r w:rsidRPr="00B20298">
              <w:t xml:space="preserve">Ответственный         исполнитель </w:t>
            </w:r>
          </w:p>
        </w:tc>
        <w:tc>
          <w:tcPr>
            <w:tcW w:w="7335" w:type="dxa"/>
          </w:tcPr>
          <w:p w:rsidR="00B20298" w:rsidRPr="00B20298" w:rsidRDefault="00B20298" w:rsidP="00B20298">
            <w:pPr>
              <w:autoSpaceDE w:val="0"/>
              <w:autoSpaceDN w:val="0"/>
              <w:adjustRightInd w:val="0"/>
              <w:spacing w:before="120" w:after="120"/>
            </w:pPr>
            <w:r w:rsidRPr="00B20298">
              <w:t>Архивный отдел муниципального образования «</w:t>
            </w:r>
            <w:proofErr w:type="spellStart"/>
            <w:r w:rsidRPr="00B20298">
              <w:t>Глазовский</w:t>
            </w:r>
            <w:proofErr w:type="spellEnd"/>
            <w:r w:rsidRPr="00B20298">
              <w:t xml:space="preserve"> район» (далее также – муниципальный архив)</w:t>
            </w:r>
          </w:p>
        </w:tc>
      </w:tr>
      <w:tr w:rsidR="00B20298" w:rsidRPr="00B20298" w:rsidTr="00B20298">
        <w:tc>
          <w:tcPr>
            <w:tcW w:w="2553" w:type="dxa"/>
          </w:tcPr>
          <w:p w:rsidR="00B20298" w:rsidRPr="00B20298" w:rsidRDefault="00B20298" w:rsidP="00B20298">
            <w:pPr>
              <w:autoSpaceDE w:val="0"/>
              <w:autoSpaceDN w:val="0"/>
              <w:adjustRightInd w:val="0"/>
              <w:spacing w:before="120" w:after="120"/>
              <w:rPr>
                <w:b/>
              </w:rPr>
            </w:pPr>
            <w:r w:rsidRPr="00B20298">
              <w:t xml:space="preserve">Соисполнители </w:t>
            </w:r>
          </w:p>
        </w:tc>
        <w:tc>
          <w:tcPr>
            <w:tcW w:w="7335" w:type="dxa"/>
          </w:tcPr>
          <w:p w:rsidR="00B20298" w:rsidRPr="00B20298" w:rsidRDefault="00B20298" w:rsidP="00B20298">
            <w:pPr>
              <w:autoSpaceDE w:val="0"/>
              <w:autoSpaceDN w:val="0"/>
              <w:adjustRightInd w:val="0"/>
              <w:spacing w:before="120" w:after="120"/>
            </w:pPr>
            <w:r w:rsidRPr="00B20298">
              <w:t>-</w:t>
            </w:r>
          </w:p>
        </w:tc>
      </w:tr>
      <w:tr w:rsidR="00B20298" w:rsidRPr="00B20298" w:rsidTr="00B20298">
        <w:tc>
          <w:tcPr>
            <w:tcW w:w="2553" w:type="dxa"/>
          </w:tcPr>
          <w:p w:rsidR="00B20298" w:rsidRPr="00B20298" w:rsidRDefault="00B20298" w:rsidP="00B20298">
            <w:pPr>
              <w:autoSpaceDE w:val="0"/>
              <w:autoSpaceDN w:val="0"/>
              <w:adjustRightInd w:val="0"/>
              <w:spacing w:before="120" w:after="120"/>
              <w:rPr>
                <w:b/>
              </w:rPr>
            </w:pPr>
            <w:r w:rsidRPr="00B20298">
              <w:t xml:space="preserve">Цели </w:t>
            </w:r>
          </w:p>
        </w:tc>
        <w:tc>
          <w:tcPr>
            <w:tcW w:w="7335" w:type="dxa"/>
          </w:tcPr>
          <w:p w:rsidR="00B20298" w:rsidRPr="00B20298" w:rsidRDefault="00B20298" w:rsidP="00B20298">
            <w:pPr>
              <w:autoSpaceDE w:val="0"/>
              <w:autoSpaceDN w:val="0"/>
              <w:adjustRightInd w:val="0"/>
              <w:jc w:val="both"/>
              <w:rPr>
                <w:i/>
              </w:rPr>
            </w:pPr>
            <w:r w:rsidRPr="00B20298">
              <w:rPr>
                <w:rFonts w:eastAsia="HiddenHorzOCR"/>
                <w:lang w:eastAsia="en-US"/>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r>
      <w:tr w:rsidR="00B20298" w:rsidRPr="00B20298" w:rsidTr="00B20298">
        <w:tc>
          <w:tcPr>
            <w:tcW w:w="2553" w:type="dxa"/>
          </w:tcPr>
          <w:p w:rsidR="00B20298" w:rsidRPr="00B20298" w:rsidRDefault="00B20298" w:rsidP="00B20298">
            <w:pPr>
              <w:autoSpaceDE w:val="0"/>
              <w:autoSpaceDN w:val="0"/>
              <w:adjustRightInd w:val="0"/>
              <w:spacing w:before="120" w:after="120"/>
              <w:rPr>
                <w:b/>
              </w:rPr>
            </w:pPr>
            <w:r w:rsidRPr="00B20298">
              <w:t xml:space="preserve">Задачи </w:t>
            </w:r>
          </w:p>
        </w:tc>
        <w:tc>
          <w:tcPr>
            <w:tcW w:w="7335" w:type="dxa"/>
          </w:tcPr>
          <w:p w:rsidR="00B20298" w:rsidRPr="00B20298" w:rsidRDefault="00B20298" w:rsidP="00B20298">
            <w:pPr>
              <w:jc w:val="both"/>
              <w:rPr>
                <w:rFonts w:eastAsia="HiddenHorzOCR"/>
                <w:lang w:eastAsia="en-US"/>
              </w:rPr>
            </w:pPr>
            <w:r w:rsidRPr="00B20298">
              <w:rPr>
                <w:lang w:eastAsia="en-US"/>
              </w:rPr>
              <w:t xml:space="preserve">1) </w:t>
            </w:r>
            <w:r w:rsidRPr="00B20298">
              <w:rPr>
                <w:rFonts w:eastAsia="HiddenHorzOCR"/>
                <w:lang w:eastAsia="en-US"/>
              </w:rPr>
              <w:t>обеспечение сохранности, комплектования и использования документов Архивного фонда Удмуртской Республики и других архивных документов;</w:t>
            </w:r>
          </w:p>
          <w:p w:rsidR="00B20298" w:rsidRPr="00B20298" w:rsidRDefault="00B20298" w:rsidP="00B20298">
            <w:pPr>
              <w:jc w:val="both"/>
              <w:rPr>
                <w:rFonts w:eastAsia="HiddenHorzOCR"/>
                <w:lang w:eastAsia="en-US"/>
              </w:rPr>
            </w:pPr>
            <w:r w:rsidRPr="00B20298">
              <w:rPr>
                <w:lang w:eastAsia="en-US"/>
              </w:rPr>
              <w:t xml:space="preserve">2) </w:t>
            </w:r>
            <w:r w:rsidRPr="00B20298">
              <w:rPr>
                <w:rFonts w:eastAsia="HiddenHorzOCR"/>
                <w:lang w:eastAsia="en-US"/>
              </w:rPr>
              <w:t xml:space="preserve">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w:t>
            </w:r>
            <w:r w:rsidRPr="00B20298">
              <w:t xml:space="preserve">муниципального образования </w:t>
            </w:r>
            <w:r w:rsidRPr="00B20298">
              <w:rPr>
                <w:rFonts w:eastAsia="HiddenHorzOCR"/>
                <w:lang w:eastAsia="en-US"/>
              </w:rPr>
              <w:t>«</w:t>
            </w:r>
            <w:proofErr w:type="spellStart"/>
            <w:r w:rsidRPr="00B20298">
              <w:rPr>
                <w:rFonts w:eastAsia="HiddenHorzOCR"/>
                <w:lang w:eastAsia="en-US"/>
              </w:rPr>
              <w:t>Глазовский</w:t>
            </w:r>
            <w:proofErr w:type="spellEnd"/>
            <w:r w:rsidRPr="00B20298">
              <w:rPr>
                <w:rFonts w:eastAsia="HiddenHorzOCR"/>
                <w:lang w:eastAsia="en-US"/>
              </w:rPr>
              <w:t xml:space="preserve"> район»;</w:t>
            </w:r>
          </w:p>
          <w:p w:rsidR="00B20298" w:rsidRPr="00B20298" w:rsidRDefault="00B20298" w:rsidP="00B20298">
            <w:pPr>
              <w:jc w:val="both"/>
              <w:rPr>
                <w:rFonts w:eastAsia="HiddenHorzOCR"/>
                <w:lang w:eastAsia="en-US"/>
              </w:rPr>
            </w:pPr>
            <w:r w:rsidRPr="00B20298">
              <w:rPr>
                <w:lang w:eastAsia="en-US"/>
              </w:rPr>
              <w:t xml:space="preserve">3) </w:t>
            </w:r>
            <w:r w:rsidRPr="00B20298">
              <w:rPr>
                <w:rFonts w:eastAsia="HiddenHorzOCR"/>
                <w:lang w:eastAsia="en-US"/>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B20298" w:rsidRPr="00B20298" w:rsidRDefault="00B20298" w:rsidP="00B20298">
            <w:pPr>
              <w:jc w:val="both"/>
            </w:pPr>
            <w:r w:rsidRPr="00B20298">
              <w:rPr>
                <w:lang w:eastAsia="en-US"/>
              </w:rPr>
              <w:t xml:space="preserve">4) </w:t>
            </w:r>
            <w:r w:rsidRPr="00B20298">
              <w:t>осуществление отдельных государственных полномочий в области архивного дела, переданных муниципальному образованию «</w:t>
            </w:r>
            <w:proofErr w:type="spellStart"/>
            <w:r w:rsidRPr="00B20298">
              <w:rPr>
                <w:rFonts w:eastAsia="HiddenHorzOCR"/>
                <w:lang w:eastAsia="en-US"/>
              </w:rPr>
              <w:t>Глазовский</w:t>
            </w:r>
            <w:proofErr w:type="spellEnd"/>
            <w:r w:rsidRPr="00B20298">
              <w:rPr>
                <w:rFonts w:eastAsia="HiddenHorzOCR"/>
                <w:lang w:eastAsia="en-US"/>
              </w:rPr>
              <w:t xml:space="preserve"> район»</w:t>
            </w:r>
          </w:p>
        </w:tc>
      </w:tr>
      <w:tr w:rsidR="00B20298" w:rsidRPr="00B20298" w:rsidTr="00B20298">
        <w:tc>
          <w:tcPr>
            <w:tcW w:w="2553" w:type="dxa"/>
          </w:tcPr>
          <w:p w:rsidR="00B20298" w:rsidRPr="00B20298" w:rsidRDefault="00B20298" w:rsidP="00B20298">
            <w:pPr>
              <w:autoSpaceDE w:val="0"/>
              <w:autoSpaceDN w:val="0"/>
              <w:adjustRightInd w:val="0"/>
              <w:spacing w:before="120" w:after="120"/>
              <w:rPr>
                <w:b/>
              </w:rPr>
            </w:pPr>
            <w:r w:rsidRPr="00B20298">
              <w:t xml:space="preserve">Целевые показатели (индикаторы) </w:t>
            </w:r>
          </w:p>
        </w:tc>
        <w:tc>
          <w:tcPr>
            <w:tcW w:w="7335" w:type="dxa"/>
          </w:tcPr>
          <w:p w:rsidR="00B20298" w:rsidRPr="00B20298" w:rsidRDefault="00B20298" w:rsidP="00B20298">
            <w:pPr>
              <w:pStyle w:val="201"/>
              <w:shd w:val="clear" w:color="auto" w:fill="auto"/>
              <w:tabs>
                <w:tab w:val="left" w:pos="34"/>
              </w:tabs>
              <w:spacing w:after="60" w:line="252" w:lineRule="exact"/>
              <w:ind w:firstLine="0"/>
              <w:jc w:val="both"/>
              <w:rPr>
                <w:rFonts w:ascii="Times New Roman" w:hAnsi="Times New Roman" w:cs="Times New Roman"/>
                <w:sz w:val="24"/>
                <w:szCs w:val="24"/>
              </w:rPr>
            </w:pPr>
            <w:r w:rsidRPr="00B20298">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B20298" w:rsidRPr="00B20298" w:rsidRDefault="00B20298" w:rsidP="00B20298">
            <w:pPr>
              <w:pStyle w:val="201"/>
              <w:shd w:val="clear" w:color="auto" w:fill="auto"/>
              <w:tabs>
                <w:tab w:val="left" w:pos="34"/>
              </w:tabs>
              <w:spacing w:before="60" w:after="60" w:line="252" w:lineRule="exact"/>
              <w:ind w:firstLine="0"/>
              <w:jc w:val="both"/>
              <w:rPr>
                <w:rFonts w:ascii="Times New Roman" w:hAnsi="Times New Roman" w:cs="Times New Roman"/>
                <w:sz w:val="24"/>
                <w:szCs w:val="24"/>
              </w:rPr>
            </w:pPr>
            <w:r w:rsidRPr="00B20298">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муниципального образования «</w:t>
            </w:r>
            <w:proofErr w:type="spellStart"/>
            <w:r w:rsidRPr="00B20298">
              <w:rPr>
                <w:rFonts w:ascii="Times New Roman" w:hAnsi="Times New Roman" w:cs="Times New Roman"/>
                <w:sz w:val="24"/>
                <w:szCs w:val="24"/>
              </w:rPr>
              <w:t>Глазовский</w:t>
            </w:r>
            <w:proofErr w:type="spellEnd"/>
            <w:r w:rsidRPr="00B20298">
              <w:rPr>
                <w:rFonts w:ascii="Times New Roman" w:hAnsi="Times New Roman" w:cs="Times New Roman"/>
                <w:sz w:val="24"/>
                <w:szCs w:val="24"/>
              </w:rPr>
              <w:t xml:space="preserve"> район», в процентах;</w:t>
            </w:r>
          </w:p>
          <w:p w:rsidR="00B20298" w:rsidRPr="00B20298" w:rsidRDefault="00B20298" w:rsidP="00B20298">
            <w:pPr>
              <w:pStyle w:val="201"/>
              <w:shd w:val="clear" w:color="auto" w:fill="auto"/>
              <w:tabs>
                <w:tab w:val="left" w:pos="34"/>
              </w:tabs>
              <w:spacing w:before="60" w:after="60" w:line="247" w:lineRule="exact"/>
              <w:ind w:firstLine="0"/>
              <w:jc w:val="both"/>
              <w:rPr>
                <w:rFonts w:ascii="Times New Roman" w:hAnsi="Times New Roman" w:cs="Times New Roman"/>
                <w:sz w:val="24"/>
                <w:szCs w:val="24"/>
              </w:rPr>
            </w:pPr>
            <w:r w:rsidRPr="00B20298">
              <w:rPr>
                <w:rFonts w:ascii="Times New Roman" w:hAnsi="Times New Roman" w:cs="Times New Roman"/>
                <w:sz w:val="24"/>
                <w:szCs w:val="24"/>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B20298" w:rsidRPr="00B20298" w:rsidRDefault="00B20298" w:rsidP="00B20298">
            <w:pPr>
              <w:pStyle w:val="201"/>
              <w:shd w:val="clear" w:color="auto" w:fill="auto"/>
              <w:tabs>
                <w:tab w:val="left" w:pos="34"/>
              </w:tabs>
              <w:spacing w:before="60" w:after="60" w:line="245" w:lineRule="exact"/>
              <w:ind w:firstLine="0"/>
              <w:jc w:val="both"/>
              <w:rPr>
                <w:rFonts w:ascii="Times New Roman" w:hAnsi="Times New Roman" w:cs="Times New Roman"/>
                <w:sz w:val="24"/>
                <w:szCs w:val="24"/>
              </w:rPr>
            </w:pPr>
            <w:r w:rsidRPr="00B20298">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B20298" w:rsidRPr="00B20298" w:rsidRDefault="00B20298" w:rsidP="00191F07">
            <w:pPr>
              <w:numPr>
                <w:ilvl w:val="0"/>
                <w:numId w:val="9"/>
              </w:numPr>
              <w:spacing w:before="40" w:after="40"/>
              <w:ind w:left="0"/>
              <w:jc w:val="both"/>
            </w:pPr>
            <w:r w:rsidRPr="00B20298">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tc>
      </w:tr>
      <w:tr w:rsidR="00B20298" w:rsidRPr="00B20298" w:rsidTr="00B20298">
        <w:tc>
          <w:tcPr>
            <w:tcW w:w="2553" w:type="dxa"/>
          </w:tcPr>
          <w:p w:rsidR="00B20298" w:rsidRPr="00B20298" w:rsidRDefault="00B20298" w:rsidP="00B20298">
            <w:pPr>
              <w:autoSpaceDE w:val="0"/>
              <w:autoSpaceDN w:val="0"/>
              <w:adjustRightInd w:val="0"/>
              <w:spacing w:before="120" w:after="120"/>
            </w:pPr>
            <w:r w:rsidRPr="00B20298">
              <w:lastRenderedPageBreak/>
              <w:t>Сроки и этапы  реализации</w:t>
            </w:r>
          </w:p>
        </w:tc>
        <w:tc>
          <w:tcPr>
            <w:tcW w:w="7335" w:type="dxa"/>
          </w:tcPr>
          <w:p w:rsidR="00B20298" w:rsidRPr="00B20298" w:rsidRDefault="00B20298" w:rsidP="00B20298">
            <w:pPr>
              <w:spacing w:before="120" w:after="120"/>
            </w:pPr>
            <w:r w:rsidRPr="00B20298">
              <w:t>2015-2020, этапы не предусмотрены</w:t>
            </w:r>
          </w:p>
        </w:tc>
      </w:tr>
      <w:tr w:rsidR="00B20298" w:rsidRPr="00B20298" w:rsidTr="00B20298">
        <w:tc>
          <w:tcPr>
            <w:tcW w:w="2553" w:type="dxa"/>
          </w:tcPr>
          <w:p w:rsidR="00B20298" w:rsidRPr="00B20298" w:rsidRDefault="00B20298" w:rsidP="00B20298">
            <w:pPr>
              <w:autoSpaceDE w:val="0"/>
              <w:autoSpaceDN w:val="0"/>
              <w:adjustRightInd w:val="0"/>
              <w:spacing w:before="120" w:after="120"/>
              <w:jc w:val="both"/>
              <w:rPr>
                <w:b/>
              </w:rPr>
            </w:pPr>
            <w:r w:rsidRPr="00B20298">
              <w:t>Объем средств бюджета муниципального образования «</w:t>
            </w:r>
            <w:proofErr w:type="spellStart"/>
            <w:r w:rsidRPr="00B20298">
              <w:t>Глазовский</w:t>
            </w:r>
            <w:proofErr w:type="spellEnd"/>
            <w:r w:rsidRPr="00B20298">
              <w:t xml:space="preserve"> район» на реализацию муниципальной подпрограммы</w:t>
            </w:r>
          </w:p>
        </w:tc>
        <w:tc>
          <w:tcPr>
            <w:tcW w:w="7335" w:type="dxa"/>
          </w:tcPr>
          <w:p w:rsidR="00B20298" w:rsidRPr="00B20298" w:rsidRDefault="00B20298" w:rsidP="00B20298">
            <w:pPr>
              <w:jc w:val="both"/>
            </w:pPr>
            <w:r w:rsidRPr="00B20298">
              <w:t>Общий объем бюджетных ассигнований на реализацию подпрограммы</w:t>
            </w:r>
          </w:p>
          <w:p w:rsidR="00B20298" w:rsidRPr="00B20298" w:rsidRDefault="00B20298" w:rsidP="00B20298">
            <w:pPr>
              <w:jc w:val="both"/>
            </w:pPr>
            <w:r w:rsidRPr="00B20298">
              <w:t xml:space="preserve">2015 год – 1684,9 тыс. руб., в том числе за счет средств бюджета Удмуртской Республики, выделенных на осуществление переданных государственных полномочий, - 117,4 </w:t>
            </w:r>
            <w:proofErr w:type="spellStart"/>
            <w:r w:rsidRPr="00B20298">
              <w:t>тыс</w:t>
            </w:r>
            <w:proofErr w:type="gramStart"/>
            <w:r w:rsidRPr="00B20298">
              <w:t>.р</w:t>
            </w:r>
            <w:proofErr w:type="gramEnd"/>
            <w:r w:rsidRPr="00B20298">
              <w:t>уб</w:t>
            </w:r>
            <w:proofErr w:type="spellEnd"/>
            <w:r w:rsidRPr="00B20298">
              <w:t>.</w:t>
            </w:r>
          </w:p>
          <w:p w:rsidR="00B20298" w:rsidRPr="00B20298" w:rsidRDefault="00B20298" w:rsidP="00B20298">
            <w:pPr>
              <w:jc w:val="both"/>
            </w:pPr>
            <w:r w:rsidRPr="00B20298">
              <w:t xml:space="preserve">2016 год – 1764,3 </w:t>
            </w:r>
            <w:proofErr w:type="spellStart"/>
            <w:r w:rsidRPr="00B20298">
              <w:t>тыс</w:t>
            </w:r>
            <w:proofErr w:type="gramStart"/>
            <w:r w:rsidRPr="00B20298">
              <w:t>.р</w:t>
            </w:r>
            <w:proofErr w:type="gramEnd"/>
            <w:r w:rsidRPr="00B20298">
              <w:t>уб</w:t>
            </w:r>
            <w:proofErr w:type="spellEnd"/>
            <w:r w:rsidRPr="00B20298">
              <w:t xml:space="preserve">., в том числе за счет средств бюджета Удмуртской Республики, выделенных на осуществление переданных государственных полномочий, - 118,4 </w:t>
            </w:r>
            <w:proofErr w:type="spellStart"/>
            <w:r w:rsidRPr="00B20298">
              <w:t>тыс.руб</w:t>
            </w:r>
            <w:proofErr w:type="spellEnd"/>
            <w:r w:rsidRPr="00B20298">
              <w:t>.</w:t>
            </w:r>
          </w:p>
          <w:p w:rsidR="00B20298" w:rsidRPr="00B20298" w:rsidRDefault="00B20298" w:rsidP="00B20298">
            <w:pPr>
              <w:jc w:val="both"/>
            </w:pPr>
            <w:r w:rsidRPr="00B20298">
              <w:t xml:space="preserve">2017 год – 1852,5 </w:t>
            </w:r>
            <w:proofErr w:type="spellStart"/>
            <w:r w:rsidRPr="00B20298">
              <w:t>тыс</w:t>
            </w:r>
            <w:proofErr w:type="gramStart"/>
            <w:r w:rsidRPr="00B20298">
              <w:t>.р</w:t>
            </w:r>
            <w:proofErr w:type="gramEnd"/>
            <w:r w:rsidRPr="00B20298">
              <w:t>уб</w:t>
            </w:r>
            <w:proofErr w:type="spellEnd"/>
            <w:r w:rsidRPr="00B20298">
              <w:t xml:space="preserve">, в том числе за счет средств бюджета Удмуртской Республики, выделенных на осуществление переданных государственных полномочий, - 124,3 </w:t>
            </w:r>
            <w:proofErr w:type="spellStart"/>
            <w:r w:rsidRPr="00B20298">
              <w:t>тыс.руб</w:t>
            </w:r>
            <w:proofErr w:type="spellEnd"/>
            <w:r w:rsidRPr="00B20298">
              <w:t>.</w:t>
            </w:r>
          </w:p>
          <w:p w:rsidR="00B20298" w:rsidRPr="00B20298" w:rsidRDefault="00B20298" w:rsidP="00B20298">
            <w:pPr>
              <w:jc w:val="both"/>
            </w:pPr>
            <w:r w:rsidRPr="00B20298">
              <w:t xml:space="preserve">2018 год – 1945,1 </w:t>
            </w:r>
            <w:proofErr w:type="spellStart"/>
            <w:r w:rsidRPr="00B20298">
              <w:t>тыс</w:t>
            </w:r>
            <w:proofErr w:type="gramStart"/>
            <w:r w:rsidRPr="00B20298">
              <w:t>.р</w:t>
            </w:r>
            <w:proofErr w:type="gramEnd"/>
            <w:r w:rsidRPr="00B20298">
              <w:t>уб</w:t>
            </w:r>
            <w:proofErr w:type="spellEnd"/>
            <w:r w:rsidRPr="00B20298">
              <w:t xml:space="preserve">, в том числе за счет средств бюджета Удмуртской Республики, выделенных на осуществление переданных государственных полномочий, - 130,5 </w:t>
            </w:r>
            <w:proofErr w:type="spellStart"/>
            <w:r w:rsidRPr="00B20298">
              <w:t>тыс.руб</w:t>
            </w:r>
            <w:proofErr w:type="spellEnd"/>
            <w:r w:rsidRPr="00B20298">
              <w:t>.</w:t>
            </w:r>
          </w:p>
          <w:p w:rsidR="00B20298" w:rsidRPr="00B20298" w:rsidRDefault="00B20298" w:rsidP="00B20298">
            <w:pPr>
              <w:jc w:val="both"/>
            </w:pPr>
            <w:r w:rsidRPr="00B20298">
              <w:t xml:space="preserve">2019 год – 2042,4 </w:t>
            </w:r>
            <w:proofErr w:type="spellStart"/>
            <w:r w:rsidRPr="00B20298">
              <w:t>тыс</w:t>
            </w:r>
            <w:proofErr w:type="gramStart"/>
            <w:r w:rsidRPr="00B20298">
              <w:t>.р</w:t>
            </w:r>
            <w:proofErr w:type="gramEnd"/>
            <w:r w:rsidRPr="00B20298">
              <w:t>уб</w:t>
            </w:r>
            <w:proofErr w:type="spellEnd"/>
            <w:r w:rsidRPr="00B20298">
              <w:t xml:space="preserve">., в том числе за счет средств бюджета Удмуртской Республики, выделенных на осуществление переданных государственных полномочий, - 137,1 </w:t>
            </w:r>
            <w:proofErr w:type="spellStart"/>
            <w:r w:rsidRPr="00B20298">
              <w:t>тыс.руб</w:t>
            </w:r>
            <w:proofErr w:type="spellEnd"/>
            <w:r w:rsidRPr="00B20298">
              <w:t>.</w:t>
            </w:r>
          </w:p>
          <w:p w:rsidR="00B20298" w:rsidRPr="00B20298" w:rsidRDefault="00B20298" w:rsidP="00B20298">
            <w:pPr>
              <w:jc w:val="both"/>
              <w:rPr>
                <w:b/>
              </w:rPr>
            </w:pPr>
            <w:r w:rsidRPr="00B20298">
              <w:t xml:space="preserve">2020 год – 2144,5 </w:t>
            </w:r>
            <w:proofErr w:type="spellStart"/>
            <w:r w:rsidRPr="00B20298">
              <w:t>тыс</w:t>
            </w:r>
            <w:proofErr w:type="gramStart"/>
            <w:r w:rsidRPr="00B20298">
              <w:t>.р</w:t>
            </w:r>
            <w:proofErr w:type="gramEnd"/>
            <w:r w:rsidRPr="00B20298">
              <w:t>уб</w:t>
            </w:r>
            <w:proofErr w:type="spellEnd"/>
            <w:r w:rsidRPr="00B20298">
              <w:t xml:space="preserve">., в том числе за счет средств бюджета Удмуртской Республики, выделенных на осуществление переданных государственных полномочий, - 143,9 </w:t>
            </w:r>
            <w:proofErr w:type="spellStart"/>
            <w:r w:rsidRPr="00B20298">
              <w:t>тыс.руб</w:t>
            </w:r>
            <w:proofErr w:type="spellEnd"/>
            <w:r w:rsidRPr="00B20298">
              <w:t>.</w:t>
            </w:r>
          </w:p>
        </w:tc>
      </w:tr>
      <w:tr w:rsidR="00B20298" w:rsidRPr="00B20298" w:rsidTr="00B20298">
        <w:tc>
          <w:tcPr>
            <w:tcW w:w="2553" w:type="dxa"/>
          </w:tcPr>
          <w:p w:rsidR="00B20298" w:rsidRPr="00B20298" w:rsidRDefault="00B20298" w:rsidP="00B20298">
            <w:pPr>
              <w:autoSpaceDE w:val="0"/>
              <w:autoSpaceDN w:val="0"/>
              <w:adjustRightInd w:val="0"/>
              <w:spacing w:before="120" w:after="120"/>
              <w:jc w:val="both"/>
              <w:rPr>
                <w:b/>
              </w:rPr>
            </w:pPr>
            <w:r w:rsidRPr="00B20298">
              <w:t>Ожидаемые конечные результаты реализации муниципальной подпрограммы, оценка планируемой эффективности ее реализации</w:t>
            </w:r>
          </w:p>
        </w:tc>
        <w:tc>
          <w:tcPr>
            <w:tcW w:w="7335" w:type="dxa"/>
          </w:tcPr>
          <w:p w:rsidR="00B20298" w:rsidRPr="00B20298" w:rsidRDefault="00B20298" w:rsidP="00B20298">
            <w:pPr>
              <w:jc w:val="both"/>
            </w:pPr>
            <w:r w:rsidRPr="00B20298">
              <w:t>Реализация подпрограммы позволит достичь следующих результатов:</w:t>
            </w:r>
          </w:p>
          <w:p w:rsidR="00B20298" w:rsidRPr="00B20298" w:rsidRDefault="00B20298" w:rsidP="00B20298">
            <w:pPr>
              <w:jc w:val="both"/>
            </w:pPr>
            <w:r w:rsidRPr="00B20298">
              <w:t>1) повысить доступность и качество предоставления государственных и муниципальных услуг в области архивного дела;</w:t>
            </w:r>
          </w:p>
          <w:p w:rsidR="00B20298" w:rsidRPr="00B20298" w:rsidRDefault="00B20298" w:rsidP="00B20298">
            <w:pPr>
              <w:jc w:val="both"/>
            </w:pPr>
            <w:r w:rsidRPr="00B20298">
              <w:t>2) повысить оперативность исполнения запросов пользователей по архивным документам для обеспечения гарантий их конституционных прав;</w:t>
            </w:r>
          </w:p>
          <w:p w:rsidR="00B20298" w:rsidRPr="00B20298" w:rsidRDefault="00B20298" w:rsidP="00B20298">
            <w:pPr>
              <w:jc w:val="both"/>
            </w:pPr>
            <w:r w:rsidRPr="00B20298">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B20298" w:rsidRPr="00B20298" w:rsidRDefault="00B20298" w:rsidP="00B20298">
            <w:pPr>
              <w:jc w:val="both"/>
            </w:pPr>
            <w:r w:rsidRPr="00B20298">
              <w:t>4) пополнить Архивный фонд Удмуртской Республики документами, востребованными в исторической перспективе;</w:t>
            </w:r>
          </w:p>
          <w:p w:rsidR="00B20298" w:rsidRPr="00B20298" w:rsidRDefault="00B20298" w:rsidP="00B20298">
            <w:pPr>
              <w:jc w:val="both"/>
            </w:pPr>
            <w:r w:rsidRPr="00B20298">
              <w:t>5) добиться отсутствия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w:t>
            </w:r>
            <w:proofErr w:type="spellStart"/>
            <w:r w:rsidRPr="00B20298">
              <w:t>Глазовский</w:t>
            </w:r>
            <w:proofErr w:type="spellEnd"/>
            <w:r w:rsidRPr="00B20298">
              <w:t xml:space="preserve"> район» сверх установленных законодательством сроков их временного хранения;</w:t>
            </w:r>
          </w:p>
          <w:p w:rsidR="00B20298" w:rsidRPr="00B20298" w:rsidRDefault="00B20298" w:rsidP="00B20298">
            <w:pPr>
              <w:jc w:val="both"/>
            </w:pPr>
            <w:r w:rsidRPr="00B20298">
              <w:t>6) обеспечить перевод в цифровую форму 12%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B20298" w:rsidRPr="00B20298" w:rsidRDefault="00B20298" w:rsidP="00B20298">
            <w:pPr>
              <w:jc w:val="both"/>
              <w:rPr>
                <w:b/>
              </w:rPr>
            </w:pPr>
            <w:r w:rsidRPr="00B20298">
              <w:t xml:space="preserve">7) повысить уровень патриотического и гражданского сознания жителей </w:t>
            </w:r>
            <w:proofErr w:type="spellStart"/>
            <w:r w:rsidRPr="00B20298">
              <w:t>Глазовского</w:t>
            </w:r>
            <w:proofErr w:type="spellEnd"/>
            <w:r w:rsidRPr="00B20298">
              <w:t xml:space="preserve"> района путем пропаганды документов Архивного Фонда Удмуртской Республики</w:t>
            </w:r>
          </w:p>
        </w:tc>
      </w:tr>
    </w:tbl>
    <w:p w:rsidR="00B20298" w:rsidRPr="00373063" w:rsidRDefault="00373063" w:rsidP="00373063">
      <w:pPr>
        <w:shd w:val="clear" w:color="auto" w:fill="FFFFFF"/>
        <w:tabs>
          <w:tab w:val="left" w:pos="1276"/>
        </w:tabs>
        <w:spacing w:before="360" w:after="360"/>
        <w:ind w:left="1069" w:right="709"/>
        <w:jc w:val="center"/>
        <w:rPr>
          <w:b/>
        </w:rPr>
      </w:pPr>
      <w:r>
        <w:rPr>
          <w:b/>
        </w:rPr>
        <w:lastRenderedPageBreak/>
        <w:t>1.</w:t>
      </w:r>
      <w:r w:rsidR="00B20298" w:rsidRPr="00373063">
        <w:rPr>
          <w:b/>
        </w:rPr>
        <w:t>Характеристика сферы деятельности</w:t>
      </w:r>
    </w:p>
    <w:p w:rsidR="00B20298" w:rsidRPr="00B20298" w:rsidRDefault="00B20298" w:rsidP="00B20298">
      <w:pPr>
        <w:ind w:firstLine="708"/>
        <w:jc w:val="both"/>
      </w:pPr>
      <w:proofErr w:type="gramStart"/>
      <w:r w:rsidRPr="00B20298">
        <w:t>Архивный отдел Администрации муниципального образования «</w:t>
      </w:r>
      <w:proofErr w:type="spellStart"/>
      <w:r w:rsidRPr="00B20298">
        <w:t>Глазовский</w:t>
      </w:r>
      <w:proofErr w:type="spellEnd"/>
      <w:r w:rsidRPr="00B20298">
        <w:t xml:space="preserve"> район» осуществляет деятельность в сфере хранения, комплектования, учета и использования архивных документов, образовавшихся и образующихся в деятельности </w:t>
      </w:r>
      <w:proofErr w:type="spellStart"/>
      <w:r w:rsidRPr="00B20298">
        <w:t>Глазовского</w:t>
      </w:r>
      <w:proofErr w:type="spellEnd"/>
      <w:r w:rsidRPr="00B20298">
        <w:t xml:space="preserve"> Районного Совета депутатов, Администрации муниципального образования «</w:t>
      </w:r>
      <w:proofErr w:type="spellStart"/>
      <w:r w:rsidRPr="00B20298">
        <w:t>Глазовский</w:t>
      </w:r>
      <w:proofErr w:type="spellEnd"/>
      <w:r w:rsidRPr="00B20298">
        <w:t xml:space="preserve"> район», структурных подразделений, органов местного самоуправления сельских поселений на территории муниципального образования «</w:t>
      </w:r>
      <w:proofErr w:type="spellStart"/>
      <w:r w:rsidRPr="00B20298">
        <w:t>Глазовский</w:t>
      </w:r>
      <w:proofErr w:type="spellEnd"/>
      <w:r w:rsidRPr="00B20298">
        <w:t xml:space="preserve"> район», муниципальных организаций, а также архивных фондов и архивных документов юридических и физических лиц, переданных на</w:t>
      </w:r>
      <w:proofErr w:type="gramEnd"/>
      <w:r w:rsidRPr="00B20298">
        <w:t xml:space="preserve"> законном </w:t>
      </w:r>
      <w:proofErr w:type="gramStart"/>
      <w:r w:rsidRPr="00B20298">
        <w:t>основании</w:t>
      </w:r>
      <w:proofErr w:type="gramEnd"/>
      <w:r w:rsidRPr="00B20298">
        <w:t xml:space="preserve"> в муниципальную собственность.</w:t>
      </w:r>
    </w:p>
    <w:p w:rsidR="00B20298" w:rsidRPr="00B20298" w:rsidRDefault="00B20298" w:rsidP="00B20298">
      <w:pPr>
        <w:ind w:firstLine="708"/>
        <w:jc w:val="both"/>
        <w:rPr>
          <w:rFonts w:eastAsia="HiddenHorzOCR"/>
          <w:lang w:eastAsia="en-US"/>
        </w:rPr>
      </w:pPr>
      <w:r w:rsidRPr="00B20298">
        <w:t>Документы, находящиеся на постоянном хранении  в архивном отделе Администрации муниципального образования «</w:t>
      </w:r>
      <w:proofErr w:type="spellStart"/>
      <w:r w:rsidRPr="00B20298">
        <w:t>Глазовский</w:t>
      </w:r>
      <w:proofErr w:type="spellEnd"/>
      <w:r w:rsidRPr="00B20298">
        <w:t xml:space="preserve">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w:t>
      </w:r>
      <w:proofErr w:type="spellStart"/>
      <w:r w:rsidRPr="00B20298">
        <w:t>Глазовского</w:t>
      </w:r>
      <w:proofErr w:type="spellEnd"/>
      <w:r w:rsidRPr="00B20298">
        <w:t xml:space="preserve"> района и Удмуртской Республики. </w:t>
      </w:r>
      <w:proofErr w:type="gramStart"/>
      <w:r w:rsidRPr="00B20298">
        <w:t xml:space="preserve">На 01.01.2014 года на постоянном хранении находится 15781 единица хранения, в том числе управленческой документации – 10618 </w:t>
      </w:r>
      <w:proofErr w:type="spellStart"/>
      <w:r w:rsidRPr="00B20298">
        <w:t>ед.хр</w:t>
      </w:r>
      <w:proofErr w:type="spellEnd"/>
      <w:r w:rsidRPr="00B20298">
        <w:t xml:space="preserve">., документов по личному составу – 3505 </w:t>
      </w:r>
      <w:proofErr w:type="spellStart"/>
      <w:r w:rsidRPr="00B20298">
        <w:t>ед.хр</w:t>
      </w:r>
      <w:proofErr w:type="spellEnd"/>
      <w:r w:rsidRPr="00B20298">
        <w:t xml:space="preserve">., фотодокументов – 915 </w:t>
      </w:r>
      <w:proofErr w:type="spellStart"/>
      <w:r w:rsidRPr="00B20298">
        <w:t>ед.хр</w:t>
      </w:r>
      <w:proofErr w:type="spellEnd"/>
      <w:r w:rsidRPr="00B20298">
        <w:t xml:space="preserve">., научно-технической документации – 237 </w:t>
      </w:r>
      <w:proofErr w:type="spellStart"/>
      <w:r w:rsidRPr="00B20298">
        <w:t>ед.хр</w:t>
      </w:r>
      <w:proofErr w:type="spellEnd"/>
      <w:r w:rsidRPr="00B20298">
        <w:t xml:space="preserve">., документов личного происхождения – 491 </w:t>
      </w:r>
      <w:proofErr w:type="spellStart"/>
      <w:r w:rsidRPr="00B20298">
        <w:t>ед.хр</w:t>
      </w:r>
      <w:proofErr w:type="spellEnd"/>
      <w:r w:rsidRPr="00B20298">
        <w:t xml:space="preserve">., 6 </w:t>
      </w:r>
      <w:proofErr w:type="spellStart"/>
      <w:r w:rsidRPr="00B20298">
        <w:t>ед.хр</w:t>
      </w:r>
      <w:proofErr w:type="spellEnd"/>
      <w:r w:rsidRPr="00B20298">
        <w:t xml:space="preserve">. видеодокументов и 9 </w:t>
      </w:r>
      <w:proofErr w:type="spellStart"/>
      <w:r w:rsidRPr="00B20298">
        <w:t>ед.хр</w:t>
      </w:r>
      <w:proofErr w:type="spellEnd"/>
      <w:r w:rsidRPr="00B20298">
        <w:t>. электронных документов.</w:t>
      </w:r>
      <w:proofErr w:type="gramEnd"/>
      <w:r w:rsidRPr="00B20298">
        <w:t xml:space="preserve"> </w:t>
      </w:r>
      <w:r w:rsidRPr="00B20298">
        <w:rPr>
          <w:rFonts w:eastAsia="HiddenHorzOCR"/>
          <w:lang w:eastAsia="en-US"/>
        </w:rPr>
        <w:t xml:space="preserve">Источниками комплектования архивного отдела являются 61 организация, </w:t>
      </w:r>
      <w:r w:rsidRPr="00B20298">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B20298">
        <w:rPr>
          <w:rFonts w:eastAsia="HiddenHorzOCR"/>
          <w:lang w:eastAsia="en-US"/>
        </w:rPr>
        <w:t xml:space="preserve"> </w:t>
      </w:r>
    </w:p>
    <w:p w:rsidR="00B20298" w:rsidRPr="00B20298" w:rsidRDefault="00B20298" w:rsidP="00B20298">
      <w:pPr>
        <w:pStyle w:val="201"/>
        <w:shd w:val="clear" w:color="auto" w:fill="auto"/>
        <w:spacing w:line="276" w:lineRule="exact"/>
        <w:ind w:left="20" w:right="20" w:firstLine="700"/>
        <w:jc w:val="both"/>
        <w:rPr>
          <w:rFonts w:ascii="Times New Roman" w:hAnsi="Times New Roman" w:cs="Times New Roman"/>
          <w:sz w:val="24"/>
          <w:szCs w:val="24"/>
        </w:rPr>
      </w:pPr>
      <w:r w:rsidRPr="00B20298">
        <w:rPr>
          <w:rFonts w:ascii="Times New Roman" w:hAnsi="Times New Roman" w:cs="Times New Roman"/>
          <w:sz w:val="24"/>
          <w:szCs w:val="24"/>
        </w:rPr>
        <w:t xml:space="preserve">На 01.01.2014 году в архивном отделе оцифровано 873 </w:t>
      </w:r>
      <w:proofErr w:type="spellStart"/>
      <w:r w:rsidRPr="00B20298">
        <w:rPr>
          <w:rFonts w:ascii="Times New Roman" w:hAnsi="Times New Roman" w:cs="Times New Roman"/>
          <w:sz w:val="24"/>
          <w:szCs w:val="24"/>
        </w:rPr>
        <w:t>ед.хр</w:t>
      </w:r>
      <w:proofErr w:type="spellEnd"/>
      <w:r w:rsidRPr="00B20298">
        <w:rPr>
          <w:rFonts w:ascii="Times New Roman"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B20298" w:rsidRPr="00B20298" w:rsidRDefault="00B20298" w:rsidP="00B20298">
      <w:pPr>
        <w:ind w:firstLine="708"/>
        <w:jc w:val="both"/>
        <w:rPr>
          <w:bCs/>
        </w:rPr>
      </w:pPr>
      <w:r w:rsidRPr="00B20298">
        <w:rPr>
          <w:rFonts w:eastAsia="HiddenHorzOCR"/>
          <w:lang w:eastAsia="en-US"/>
        </w:rPr>
        <w:t xml:space="preserve">Архивный отдел располагается в приспособленном помещении, площадь которого 132 </w:t>
      </w:r>
      <w:proofErr w:type="spellStart"/>
      <w:r w:rsidRPr="00B20298">
        <w:rPr>
          <w:rFonts w:eastAsia="HiddenHorzOCR"/>
          <w:lang w:eastAsia="en-US"/>
        </w:rPr>
        <w:t>кв.м</w:t>
      </w:r>
      <w:proofErr w:type="spellEnd"/>
      <w:r w:rsidRPr="00B20298">
        <w:rPr>
          <w:rFonts w:eastAsia="HiddenHorzOCR"/>
          <w:lang w:eastAsia="en-US"/>
        </w:rPr>
        <w:t>. В рамках реализации</w:t>
      </w:r>
      <w:r w:rsidRPr="00B20298">
        <w:rPr>
          <w:b/>
        </w:rPr>
        <w:t xml:space="preserve"> </w:t>
      </w:r>
      <w:r w:rsidRPr="00B20298">
        <w:t xml:space="preserve">раздела «Архивное дело» Программы социально-экономического развития </w:t>
      </w:r>
      <w:proofErr w:type="spellStart"/>
      <w:r w:rsidRPr="00B20298">
        <w:rPr>
          <w:bCs/>
        </w:rPr>
        <w:t>Глазовского</w:t>
      </w:r>
      <w:proofErr w:type="spellEnd"/>
      <w:r w:rsidRPr="00B20298">
        <w:rPr>
          <w:bCs/>
        </w:rPr>
        <w:t xml:space="preserve"> района Удмуртской Республики  </w:t>
      </w:r>
      <w:r w:rsidRPr="00B20298">
        <w:t>за 2010-2013 годы</w:t>
      </w:r>
    </w:p>
    <w:p w:rsidR="00B20298" w:rsidRPr="00B20298" w:rsidRDefault="00B20298" w:rsidP="00B20298">
      <w:pPr>
        <w:jc w:val="both"/>
        <w:rPr>
          <w:rFonts w:eastAsia="HiddenHorzOCR"/>
          <w:lang w:eastAsia="en-US"/>
        </w:rPr>
      </w:pPr>
      <w:r w:rsidRPr="00B20298">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B20298">
        <w:t>контроля за</w:t>
      </w:r>
      <w:proofErr w:type="gramEnd"/>
      <w:r w:rsidRPr="00B20298">
        <w:t xml:space="preserve"> влажностным режимом (гигрометр), проведены замена 2 электросчетчиков, светильников, проверка и заправка огнетушителей, установлена входная противопожарная сертифицированная дверь на помещение архива.</w:t>
      </w:r>
    </w:p>
    <w:p w:rsidR="00B20298" w:rsidRPr="00B20298" w:rsidRDefault="00B20298" w:rsidP="00B20298">
      <w:pPr>
        <w:ind w:firstLine="708"/>
        <w:jc w:val="both"/>
      </w:pPr>
      <w:proofErr w:type="spellStart"/>
      <w:r w:rsidRPr="00B20298">
        <w:t>Планово</w:t>
      </w:r>
      <w:proofErr w:type="spellEnd"/>
      <w:r w:rsidRPr="00B20298">
        <w:t xml:space="preserve"> проводится реставрация, подшивка, переплёт документов: за </w:t>
      </w:r>
      <w:proofErr w:type="gramStart"/>
      <w:r w:rsidRPr="00B20298">
        <w:t>последние</w:t>
      </w:r>
      <w:proofErr w:type="gramEnd"/>
      <w:r w:rsidRPr="00B20298">
        <w:t xml:space="preserve"> 4 года улучшено состояние 224 дел, отреставрировано 190 листов. По мере приема документов на хранение проводится их </w:t>
      </w:r>
      <w:proofErr w:type="spellStart"/>
      <w:r w:rsidRPr="00B20298">
        <w:t>картонирование</w:t>
      </w:r>
      <w:proofErr w:type="spellEnd"/>
      <w:r w:rsidRPr="00B20298">
        <w:t xml:space="preserve"> в стандартные соответствующие требованиям коробки, для этого ежегодно приобретаются типовые архивные коробки.</w:t>
      </w:r>
    </w:p>
    <w:p w:rsidR="00B20298" w:rsidRPr="00B20298" w:rsidRDefault="00B20298" w:rsidP="00B20298">
      <w:pPr>
        <w:ind w:firstLine="709"/>
        <w:jc w:val="both"/>
        <w:rPr>
          <w:b/>
          <w:i/>
        </w:rPr>
      </w:pPr>
      <w:r w:rsidRPr="00B20298">
        <w:t>За 2010-2013 гг. архивным отделом было подготовлено проектов и принято 10 постановлений и распоряжений Администрации района, 1 распоряжение Главы МО «</w:t>
      </w:r>
      <w:proofErr w:type="spellStart"/>
      <w:r w:rsidRPr="00B20298">
        <w:t>Глазовский</w:t>
      </w:r>
      <w:proofErr w:type="spellEnd"/>
      <w:r w:rsidRPr="00B20298">
        <w:t xml:space="preserve"> район» по вопросам архивного дела.</w:t>
      </w:r>
    </w:p>
    <w:p w:rsidR="00B20298" w:rsidRPr="00B20298" w:rsidRDefault="00B20298" w:rsidP="00B20298">
      <w:pPr>
        <w:jc w:val="both"/>
      </w:pPr>
      <w:r w:rsidRPr="00B20298">
        <w:tab/>
        <w:t xml:space="preserve">По истечении </w:t>
      </w:r>
      <w:proofErr w:type="gramStart"/>
      <w:r w:rsidRPr="00B20298">
        <w:t>сроков временного хранения, установленных законодательством  в организациях в 2010-2013 годах приняты</w:t>
      </w:r>
      <w:proofErr w:type="gramEnd"/>
      <w:r w:rsidRPr="00B20298">
        <w:t xml:space="preserve"> документы: </w:t>
      </w:r>
    </w:p>
    <w:p w:rsidR="00B20298" w:rsidRPr="00B20298" w:rsidRDefault="00B20298" w:rsidP="00B20298">
      <w:pPr>
        <w:ind w:firstLine="708"/>
        <w:rPr>
          <w:color w:val="000000"/>
        </w:rPr>
      </w:pPr>
      <w:r w:rsidRPr="00B20298">
        <w:rPr>
          <w:color w:val="000000"/>
        </w:rPr>
        <w:t xml:space="preserve">- управленческого характера </w:t>
      </w:r>
      <w:r w:rsidRPr="00B20298">
        <w:t xml:space="preserve">– </w:t>
      </w:r>
      <w:r w:rsidRPr="00B20298">
        <w:rPr>
          <w:color w:val="000000"/>
        </w:rPr>
        <w:t xml:space="preserve">1582 </w:t>
      </w:r>
      <w:proofErr w:type="spellStart"/>
      <w:r w:rsidRPr="00B20298">
        <w:rPr>
          <w:color w:val="000000"/>
        </w:rPr>
        <w:t>ед.хр</w:t>
      </w:r>
      <w:proofErr w:type="spellEnd"/>
      <w:r w:rsidRPr="00B20298">
        <w:rPr>
          <w:color w:val="000000"/>
        </w:rPr>
        <w:t>.,</w:t>
      </w:r>
    </w:p>
    <w:p w:rsidR="00B20298" w:rsidRPr="00B20298" w:rsidRDefault="00B20298" w:rsidP="00B20298">
      <w:pPr>
        <w:ind w:firstLine="708"/>
      </w:pPr>
      <w:r w:rsidRPr="00B20298">
        <w:t xml:space="preserve">- видеодокументы – 1 </w:t>
      </w:r>
      <w:proofErr w:type="spellStart"/>
      <w:r w:rsidRPr="00B20298">
        <w:t>ед.хр</w:t>
      </w:r>
      <w:proofErr w:type="spellEnd"/>
      <w:r w:rsidRPr="00B20298">
        <w:t>.</w:t>
      </w:r>
    </w:p>
    <w:p w:rsidR="00B20298" w:rsidRPr="00B20298" w:rsidRDefault="00B20298" w:rsidP="00B20298">
      <w:pPr>
        <w:ind w:firstLine="708"/>
      </w:pPr>
      <w:r w:rsidRPr="00B20298">
        <w:t xml:space="preserve">- электронные фотодокументы – 5 ед. хр. </w:t>
      </w:r>
    </w:p>
    <w:p w:rsidR="00B20298" w:rsidRPr="00B20298" w:rsidRDefault="00B20298" w:rsidP="00B20298">
      <w:pPr>
        <w:ind w:firstLine="708"/>
        <w:jc w:val="both"/>
      </w:pPr>
      <w:r w:rsidRPr="00B20298">
        <w:t xml:space="preserve">- документы личного происхождения – 81 </w:t>
      </w:r>
      <w:proofErr w:type="spellStart"/>
      <w:r w:rsidRPr="00B20298">
        <w:t>ед.хр</w:t>
      </w:r>
      <w:proofErr w:type="spellEnd"/>
      <w:r w:rsidRPr="00B20298">
        <w:t xml:space="preserve">., документы </w:t>
      </w:r>
      <w:proofErr w:type="gramStart"/>
      <w:r w:rsidRPr="00B20298">
        <w:t>Почетных</w:t>
      </w:r>
      <w:proofErr w:type="gramEnd"/>
      <w:r w:rsidRPr="00B20298">
        <w:t xml:space="preserve"> гражданин </w:t>
      </w:r>
      <w:proofErr w:type="spellStart"/>
      <w:r w:rsidRPr="00B20298">
        <w:t>Глазовского</w:t>
      </w:r>
      <w:proofErr w:type="spellEnd"/>
      <w:r w:rsidRPr="00B20298">
        <w:t xml:space="preserve"> района О.Л. </w:t>
      </w:r>
      <w:proofErr w:type="spellStart"/>
      <w:r w:rsidRPr="00B20298">
        <w:t>Чиркова</w:t>
      </w:r>
      <w:proofErr w:type="spellEnd"/>
      <w:r w:rsidRPr="00B20298">
        <w:t xml:space="preserve">, А.А. Максимова, В.В. </w:t>
      </w:r>
      <w:proofErr w:type="spellStart"/>
      <w:r w:rsidRPr="00B20298">
        <w:t>Пленкина</w:t>
      </w:r>
      <w:proofErr w:type="spellEnd"/>
      <w:r w:rsidRPr="00B20298">
        <w:t>.</w:t>
      </w:r>
    </w:p>
    <w:p w:rsidR="00B20298" w:rsidRPr="00B20298" w:rsidRDefault="00B20298" w:rsidP="00B20298">
      <w:pPr>
        <w:ind w:firstLine="709"/>
        <w:jc w:val="both"/>
      </w:pPr>
      <w:bookmarkStart w:id="25" w:name="_Toc234827392"/>
      <w:r w:rsidRPr="00B20298">
        <w:t xml:space="preserve">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области архивного дела в ходе проведения проверок не выявлено. </w:t>
      </w:r>
    </w:p>
    <w:p w:rsidR="00B20298" w:rsidRPr="00B20298" w:rsidRDefault="00B20298" w:rsidP="00B20298">
      <w:pPr>
        <w:ind w:firstLine="709"/>
        <w:jc w:val="both"/>
      </w:pPr>
      <w:proofErr w:type="gramStart"/>
      <w:r w:rsidRPr="00B20298">
        <w:lastRenderedPageBreak/>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B20298" w:rsidRPr="00B20298" w:rsidRDefault="00B20298" w:rsidP="00B20298">
      <w:pPr>
        <w:ind w:firstLine="720"/>
        <w:jc w:val="both"/>
      </w:pPr>
      <w:r w:rsidRPr="00B20298">
        <w:t>Для создания условий для расширенного доступа к архивным документам, формирования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B20298">
        <w:t>Фотокаталог</w:t>
      </w:r>
      <w:proofErr w:type="spellEnd"/>
      <w:r w:rsidRPr="00B20298">
        <w:t xml:space="preserve">» – 873 записи, «Решения </w:t>
      </w:r>
      <w:proofErr w:type="spellStart"/>
      <w:r w:rsidRPr="00B20298">
        <w:t>Глазовского</w:t>
      </w:r>
      <w:proofErr w:type="spellEnd"/>
      <w:r w:rsidRPr="00B20298">
        <w:t xml:space="preserve"> районного Совета народных депутатов и его исполнительного комитета» – 3700 записей, «Акты приема в эксплуатацию законченных строительством объектов» – 420 записей. Ежегодно подаются сведения в государственные архивы для внесения данных по </w:t>
      </w:r>
      <w:proofErr w:type="spellStart"/>
      <w:r w:rsidRPr="00B20298">
        <w:t>Глазовскому</w:t>
      </w:r>
      <w:proofErr w:type="spellEnd"/>
      <w:r w:rsidRPr="00B20298">
        <w:t xml:space="preserve"> району в БД «Памятные даты Удмуртской Республики», «Местонахождение документов по личному составу».</w:t>
      </w:r>
    </w:p>
    <w:p w:rsidR="00B20298" w:rsidRPr="00B20298" w:rsidRDefault="00B20298" w:rsidP="00B20298">
      <w:pPr>
        <w:ind w:firstLine="720"/>
        <w:jc w:val="both"/>
      </w:pPr>
      <w:r w:rsidRPr="00B20298">
        <w:t>За время исполнения Программы отдел подключен к сети Интернет, создана электронная почта для обмена документами с организациями, приема запросов в электронном виде.</w:t>
      </w:r>
    </w:p>
    <w:p w:rsidR="00B20298" w:rsidRPr="00B20298" w:rsidRDefault="00B20298" w:rsidP="00B20298">
      <w:pPr>
        <w:ind w:firstLine="708"/>
        <w:jc w:val="both"/>
      </w:pPr>
      <w:r w:rsidRPr="00B20298">
        <w:t xml:space="preserve">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находящихся в других муниципальных образованиях республики, где хранятся нужные ему сведения, оформить запрос в ближайшем государственном или муниципальном архиве и получить архивную справку по месту обращения.  </w:t>
      </w:r>
    </w:p>
    <w:p w:rsidR="00B20298" w:rsidRPr="00B20298" w:rsidRDefault="00B20298" w:rsidP="00B20298">
      <w:pPr>
        <w:pStyle w:val="a7"/>
        <w:ind w:firstLine="708"/>
      </w:pPr>
      <w:r w:rsidRPr="00B20298">
        <w:t xml:space="preserve">Для реализации социальных прав граждан архив принял на хранение в 2010-2013 гг. 359 </w:t>
      </w:r>
      <w:proofErr w:type="spellStart"/>
      <w:r w:rsidRPr="00B20298">
        <w:t>ед.хр</w:t>
      </w:r>
      <w:proofErr w:type="spellEnd"/>
      <w:r w:rsidRPr="00B20298">
        <w:t xml:space="preserve">.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характера и тематических, в </w:t>
      </w:r>
      <w:proofErr w:type="spellStart"/>
      <w:r w:rsidRPr="00B20298">
        <w:t>т.ч</w:t>
      </w:r>
      <w:proofErr w:type="spellEnd"/>
      <w:r w:rsidRPr="00B20298">
        <w:t>. 127 от органов местного самоуправления.</w:t>
      </w:r>
    </w:p>
    <w:p w:rsidR="00B20298" w:rsidRPr="00B20298" w:rsidRDefault="00B20298" w:rsidP="00B20298">
      <w:pPr>
        <w:jc w:val="both"/>
      </w:pPr>
      <w:r w:rsidRPr="00B20298">
        <w:tab/>
        <w:t>По материалам архива ежегодно проводятся выставки документов, публикации и подборки документов в печатных изданиях, растет число исследователей, работающих с документами по написанию истории организаций, курсовых, дипломных, научных работ. Сотрудники отдела проводят экскурсии по архиву и школьные уроки для учащихся школ района и студентов исторического факультета ГОУ ВПО «</w:t>
      </w:r>
      <w:proofErr w:type="spellStart"/>
      <w:r w:rsidRPr="00B20298">
        <w:t>Глазовский</w:t>
      </w:r>
      <w:proofErr w:type="spellEnd"/>
      <w:r w:rsidRPr="00B20298">
        <w:t xml:space="preserve"> государственный педагогический институт им. В.Г. Короленко», у нас проходят практику студенты учебных заведений города. </w:t>
      </w:r>
    </w:p>
    <w:p w:rsidR="00B20298" w:rsidRPr="00B20298" w:rsidRDefault="00B20298" w:rsidP="00B20298">
      <w:pPr>
        <w:ind w:firstLine="708"/>
        <w:jc w:val="both"/>
      </w:pPr>
      <w:r w:rsidRPr="00B20298">
        <w:t>Количество информационных мероприятий за 3 последних года составило 50, превысив плановые показатели на 20 мероприятий. В прошлом году впервые на сайте МО «</w:t>
      </w:r>
      <w:proofErr w:type="spellStart"/>
      <w:r w:rsidRPr="00B20298">
        <w:t>Глазовский</w:t>
      </w:r>
      <w:proofErr w:type="spellEnd"/>
      <w:r w:rsidRPr="00B20298">
        <w:t xml:space="preserve"> район» в разделе «Архивный отдел» была размещена Интернет-выставка. </w:t>
      </w:r>
    </w:p>
    <w:p w:rsidR="00B20298" w:rsidRPr="00B20298" w:rsidRDefault="00B20298" w:rsidP="00B20298">
      <w:pPr>
        <w:ind w:firstLine="708"/>
        <w:jc w:val="both"/>
      </w:pPr>
      <w:r w:rsidRPr="00B20298">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B20298" w:rsidRPr="00B20298" w:rsidRDefault="00B20298" w:rsidP="00B20298">
      <w:pPr>
        <w:jc w:val="both"/>
        <w:rPr>
          <w:bCs/>
        </w:rPr>
      </w:pPr>
      <w:r w:rsidRPr="00B20298">
        <w:rPr>
          <w:bCs/>
        </w:rPr>
        <w:tab/>
        <w:t>Финансирование архивного отдела производится из средств бюджета МО «</w:t>
      </w:r>
      <w:proofErr w:type="spellStart"/>
      <w:r w:rsidRPr="00B20298">
        <w:rPr>
          <w:bCs/>
        </w:rPr>
        <w:t>Глазовский</w:t>
      </w:r>
      <w:proofErr w:type="spellEnd"/>
      <w:r w:rsidRPr="00B20298">
        <w:rPr>
          <w:bCs/>
        </w:rPr>
        <w:t xml:space="preserve"> район» и из бюджета Удмуртской Республики в виде субвенций. </w:t>
      </w:r>
      <w:proofErr w:type="gramStart"/>
      <w:r w:rsidRPr="00B20298">
        <w:rPr>
          <w:bCs/>
        </w:rPr>
        <w:t>Доля документов республиканской формы собственности по отношению к муниципальной составляет 15%. Поэтому большая часть расходов по показателям «Заработная плата», «Коммунальные услуги» производятся преимущественно за счет средств бюджета МО «</w:t>
      </w:r>
      <w:proofErr w:type="spellStart"/>
      <w:r w:rsidRPr="00B20298">
        <w:rPr>
          <w:bCs/>
        </w:rPr>
        <w:t>Глазовский</w:t>
      </w:r>
      <w:proofErr w:type="spellEnd"/>
      <w:r w:rsidRPr="00B20298">
        <w:rPr>
          <w:bCs/>
        </w:rPr>
        <w:t xml:space="preserve"> район».</w:t>
      </w:r>
      <w:proofErr w:type="gramEnd"/>
      <w:r w:rsidRPr="00B20298">
        <w:rPr>
          <w:bCs/>
        </w:rPr>
        <w:t xml:space="preserve">  За счет субвенций проплачиваются преимущественно услуги связи, канцелярские и хозяйственные расходы.</w:t>
      </w:r>
    </w:p>
    <w:bookmarkEnd w:id="25"/>
    <w:p w:rsidR="00B20298" w:rsidRPr="00B20298" w:rsidRDefault="00B20298" w:rsidP="00B20298">
      <w:pPr>
        <w:ind w:firstLine="708"/>
        <w:jc w:val="both"/>
      </w:pPr>
      <w:r w:rsidRPr="00B20298">
        <w:t xml:space="preserve">Вместе с тем, из-за недостаточного финансирования, в том числе крайне малого размера субвенций УР, недостаточно проводится мероприятий по обеспечению сохранности документов: необходима установка системы кондиционирования, модернизации стеллажей, замены светильников. Предписаниями отдела </w:t>
      </w:r>
      <w:r w:rsidRPr="00B20298">
        <w:lastRenderedPageBreak/>
        <w:t xml:space="preserve">вневедомственной охраны при УВД г. Глазова и </w:t>
      </w:r>
      <w:proofErr w:type="spellStart"/>
      <w:r w:rsidRPr="00B20298">
        <w:t>Глазовского</w:t>
      </w:r>
      <w:proofErr w:type="spellEnd"/>
      <w:r w:rsidRPr="00B20298">
        <w:t xml:space="preserve"> района надлежит установить систему контроля управления доступом в помещение архива, кнопку тревожной сигнализации.</w:t>
      </w:r>
    </w:p>
    <w:p w:rsidR="00B20298" w:rsidRPr="00B20298" w:rsidRDefault="00B20298" w:rsidP="00B20298">
      <w:pPr>
        <w:ind w:firstLine="708"/>
        <w:jc w:val="both"/>
      </w:pPr>
      <w:r w:rsidRPr="00B20298">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B20298" w:rsidRPr="00B20298" w:rsidRDefault="00B20298" w:rsidP="00B20298">
      <w:pPr>
        <w:ind w:firstLine="708"/>
        <w:jc w:val="both"/>
      </w:pPr>
    </w:p>
    <w:p w:rsidR="00B20298" w:rsidRPr="00B20298" w:rsidRDefault="00373063" w:rsidP="00373063">
      <w:pPr>
        <w:pStyle w:val="a3"/>
        <w:spacing w:after="0" w:line="240" w:lineRule="auto"/>
        <w:ind w:left="1429"/>
        <w:rPr>
          <w:rFonts w:ascii="Times New Roman" w:hAnsi="Times New Roman"/>
          <w:b/>
          <w:sz w:val="24"/>
          <w:szCs w:val="24"/>
        </w:rPr>
      </w:pPr>
      <w:r>
        <w:rPr>
          <w:rFonts w:ascii="Times New Roman" w:hAnsi="Times New Roman"/>
          <w:b/>
          <w:sz w:val="24"/>
          <w:szCs w:val="24"/>
        </w:rPr>
        <w:t>2.</w:t>
      </w:r>
      <w:r w:rsidR="00B20298" w:rsidRPr="00B20298">
        <w:rPr>
          <w:rFonts w:ascii="Times New Roman" w:hAnsi="Times New Roman"/>
          <w:b/>
          <w:sz w:val="24"/>
          <w:szCs w:val="24"/>
        </w:rPr>
        <w:t xml:space="preserve"> Приоритеты, цели и задачи</w:t>
      </w:r>
    </w:p>
    <w:p w:rsidR="00B20298" w:rsidRPr="00B20298" w:rsidRDefault="00B20298" w:rsidP="00B20298">
      <w:pPr>
        <w:pStyle w:val="a3"/>
        <w:ind w:left="1429"/>
        <w:jc w:val="both"/>
        <w:rPr>
          <w:rFonts w:ascii="Times New Roman" w:hAnsi="Times New Roman"/>
          <w:b/>
          <w:sz w:val="24"/>
          <w:szCs w:val="24"/>
        </w:rPr>
      </w:pPr>
    </w:p>
    <w:p w:rsidR="00B20298" w:rsidRPr="00B20298" w:rsidRDefault="00B20298" w:rsidP="00B20298">
      <w:pPr>
        <w:ind w:firstLine="708"/>
        <w:jc w:val="both"/>
      </w:pPr>
      <w:r w:rsidRPr="00B20298">
        <w:t>Полномочиями муниципального образования «</w:t>
      </w:r>
      <w:proofErr w:type="spellStart"/>
      <w:r w:rsidRPr="00B20298">
        <w:t>Глазовский</w:t>
      </w:r>
      <w:proofErr w:type="spellEnd"/>
      <w:r w:rsidRPr="00B20298">
        <w:t xml:space="preserve"> район» в сфере реализации подпрограммы являются:</w:t>
      </w:r>
    </w:p>
    <w:p w:rsidR="00B20298" w:rsidRPr="00B20298" w:rsidRDefault="00B20298" w:rsidP="00B20298">
      <w:pPr>
        <w:ind w:firstLine="708"/>
        <w:jc w:val="both"/>
      </w:pPr>
      <w:r w:rsidRPr="00B20298">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B20298" w:rsidRPr="00B20298" w:rsidRDefault="00B20298" w:rsidP="00B20298">
      <w:pPr>
        <w:ind w:firstLine="708"/>
        <w:jc w:val="both"/>
      </w:pPr>
      <w:r w:rsidRPr="00B20298">
        <w:t>- осуществление отдельных государственных полномочий в области архивного дела, переданных муниципальному образованию «</w:t>
      </w:r>
      <w:proofErr w:type="spellStart"/>
      <w:r w:rsidRPr="00B20298">
        <w:t>Глазовский</w:t>
      </w:r>
      <w:proofErr w:type="spellEnd"/>
      <w:r w:rsidRPr="00B20298">
        <w:t xml:space="preserve">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B20298" w:rsidRPr="00B20298" w:rsidRDefault="00B20298" w:rsidP="00B20298">
      <w:pPr>
        <w:ind w:firstLine="708"/>
        <w:jc w:val="both"/>
      </w:pPr>
      <w:r w:rsidRPr="00B20298">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B20298">
        <w:t>с</w:t>
      </w:r>
      <w:proofErr w:type="gramEnd"/>
      <w:r w:rsidRPr="00B20298">
        <w:t>:</w:t>
      </w:r>
    </w:p>
    <w:p w:rsidR="00B20298" w:rsidRPr="00B20298" w:rsidRDefault="00B20298" w:rsidP="00B20298">
      <w:pPr>
        <w:ind w:firstLine="708"/>
        <w:jc w:val="both"/>
      </w:pPr>
      <w:r w:rsidRPr="00B20298">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Федерации, утвержденной Президентом Российской Федерации 07.02.2008, Пр-212;</w:t>
      </w:r>
    </w:p>
    <w:p w:rsidR="00B20298" w:rsidRPr="00B20298" w:rsidRDefault="00B20298" w:rsidP="00B20298">
      <w:pPr>
        <w:ind w:firstLine="708"/>
        <w:jc w:val="both"/>
      </w:pPr>
      <w:r w:rsidRPr="00B20298">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B20298" w:rsidRPr="00B20298" w:rsidRDefault="00B20298" w:rsidP="00B20298">
      <w:pPr>
        <w:ind w:firstLine="708"/>
        <w:jc w:val="both"/>
      </w:pPr>
      <w:r w:rsidRPr="00B20298">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B20298" w:rsidRPr="00B20298" w:rsidRDefault="00B20298" w:rsidP="00B20298">
      <w:pPr>
        <w:ind w:firstLine="708"/>
        <w:jc w:val="both"/>
      </w:pPr>
      <w:r w:rsidRPr="00B20298">
        <w:t>- федеральной целевой программой «Культура России (2012-2018 годы)», утвержденной постановлением Правительства РФ от 3 марта 2012 года № 186;</w:t>
      </w:r>
    </w:p>
    <w:p w:rsidR="00B20298" w:rsidRPr="00B20298" w:rsidRDefault="00B20298" w:rsidP="00B20298">
      <w:pPr>
        <w:ind w:firstLine="708"/>
        <w:jc w:val="both"/>
      </w:pPr>
      <w:r w:rsidRPr="00B20298">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B20298" w:rsidRPr="00B20298" w:rsidRDefault="00B20298" w:rsidP="00B20298">
      <w:pPr>
        <w:ind w:firstLine="708"/>
        <w:jc w:val="both"/>
      </w:pPr>
      <w:r w:rsidRPr="00B20298">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Правительства Удмуртской Республики от 1 июля 2013 года № 268.</w:t>
      </w:r>
    </w:p>
    <w:p w:rsidR="00B20298" w:rsidRPr="00B20298" w:rsidRDefault="00B20298" w:rsidP="00B20298">
      <w:pPr>
        <w:ind w:firstLine="708"/>
        <w:jc w:val="both"/>
      </w:pPr>
      <w:r w:rsidRPr="00B20298">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B20298" w:rsidRPr="00B20298" w:rsidRDefault="00B20298" w:rsidP="00B20298">
      <w:pPr>
        <w:pStyle w:val="201"/>
        <w:shd w:val="clear" w:color="auto" w:fill="auto"/>
        <w:spacing w:line="300" w:lineRule="exact"/>
        <w:ind w:left="40" w:right="20" w:firstLine="668"/>
        <w:jc w:val="both"/>
        <w:rPr>
          <w:rFonts w:ascii="Times New Roman" w:hAnsi="Times New Roman" w:cs="Times New Roman"/>
          <w:sz w:val="24"/>
          <w:szCs w:val="24"/>
        </w:rPr>
      </w:pPr>
      <w:r w:rsidRPr="00B20298">
        <w:rPr>
          <w:rFonts w:ascii="Times New Roman"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p w:rsidR="00B20298" w:rsidRPr="00B20298" w:rsidRDefault="00B20298" w:rsidP="00B20298">
      <w:pPr>
        <w:ind w:firstLine="708"/>
        <w:rPr>
          <w:rFonts w:eastAsia="HiddenHorzOCR"/>
          <w:lang w:eastAsia="en-US"/>
        </w:rPr>
      </w:pPr>
      <w:r w:rsidRPr="00B20298">
        <w:rPr>
          <w:rFonts w:eastAsia="HiddenHorzOCR"/>
          <w:lang w:eastAsia="en-US"/>
        </w:rPr>
        <w:t>Для достижения поставленных целей будут решаться следующие задачи:</w:t>
      </w:r>
    </w:p>
    <w:p w:rsidR="00B20298" w:rsidRPr="00B20298" w:rsidRDefault="00B20298" w:rsidP="00B20298">
      <w:pPr>
        <w:pStyle w:val="a6"/>
        <w:ind w:firstLine="708"/>
        <w:jc w:val="both"/>
        <w:rPr>
          <w:rFonts w:ascii="Times New Roman" w:eastAsia="HiddenHorzOCR" w:hAnsi="Times New Roman"/>
          <w:sz w:val="24"/>
          <w:szCs w:val="24"/>
        </w:rPr>
      </w:pPr>
      <w:r w:rsidRPr="00B20298">
        <w:rPr>
          <w:rFonts w:ascii="Times New Roman" w:hAnsi="Times New Roman"/>
          <w:sz w:val="24"/>
          <w:szCs w:val="24"/>
        </w:rPr>
        <w:t xml:space="preserve">1) </w:t>
      </w:r>
      <w:r w:rsidRPr="00B20298">
        <w:rPr>
          <w:rFonts w:ascii="Times New Roman" w:eastAsia="HiddenHorzOCR" w:hAnsi="Times New Roman"/>
          <w:sz w:val="24"/>
          <w:szCs w:val="24"/>
        </w:rPr>
        <w:t>обеспечение сохранности, комплектования и использования документов Архивного фонда Удмуртской Республики и других архивных документов;</w:t>
      </w:r>
    </w:p>
    <w:p w:rsidR="00B20298" w:rsidRPr="00B20298" w:rsidRDefault="00B20298" w:rsidP="00B20298">
      <w:pPr>
        <w:pStyle w:val="a6"/>
        <w:ind w:firstLine="708"/>
        <w:jc w:val="both"/>
        <w:rPr>
          <w:rFonts w:ascii="Times New Roman" w:eastAsia="HiddenHorzOCR" w:hAnsi="Times New Roman"/>
          <w:sz w:val="24"/>
          <w:szCs w:val="24"/>
        </w:rPr>
      </w:pPr>
      <w:r w:rsidRPr="00B20298">
        <w:rPr>
          <w:rFonts w:ascii="Times New Roman" w:hAnsi="Times New Roman"/>
          <w:sz w:val="24"/>
          <w:szCs w:val="24"/>
        </w:rPr>
        <w:lastRenderedPageBreak/>
        <w:t xml:space="preserve">2) </w:t>
      </w:r>
      <w:r w:rsidRPr="00B20298">
        <w:rPr>
          <w:rFonts w:ascii="Times New Roman" w:eastAsia="HiddenHorzOCR" w:hAnsi="Times New Roman"/>
          <w:sz w:val="24"/>
          <w:szCs w:val="24"/>
        </w:rPr>
        <w:t>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Удмуртской Республике;</w:t>
      </w:r>
    </w:p>
    <w:p w:rsidR="00B20298" w:rsidRPr="00B20298" w:rsidRDefault="00B20298" w:rsidP="00B20298">
      <w:pPr>
        <w:pStyle w:val="a6"/>
        <w:ind w:firstLine="708"/>
        <w:jc w:val="both"/>
        <w:rPr>
          <w:rFonts w:ascii="Times New Roman" w:eastAsia="HiddenHorzOCR" w:hAnsi="Times New Roman"/>
          <w:sz w:val="24"/>
          <w:szCs w:val="24"/>
        </w:rPr>
      </w:pPr>
      <w:r w:rsidRPr="00B20298">
        <w:rPr>
          <w:rFonts w:ascii="Times New Roman" w:hAnsi="Times New Roman"/>
          <w:sz w:val="24"/>
          <w:szCs w:val="24"/>
        </w:rPr>
        <w:t xml:space="preserve">3) </w:t>
      </w:r>
      <w:r w:rsidRPr="00B20298">
        <w:rPr>
          <w:rFonts w:ascii="Times New Roman" w:eastAsia="HiddenHorzOCR" w:hAnsi="Times New Roman"/>
          <w:sz w:val="24"/>
          <w:szCs w:val="24"/>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B20298" w:rsidRPr="00B20298" w:rsidRDefault="00B20298" w:rsidP="00B20298">
      <w:pPr>
        <w:pStyle w:val="a6"/>
        <w:ind w:firstLine="708"/>
        <w:jc w:val="both"/>
        <w:rPr>
          <w:rFonts w:ascii="Times New Roman" w:eastAsia="HiddenHorzOCR" w:hAnsi="Times New Roman"/>
          <w:sz w:val="24"/>
          <w:szCs w:val="24"/>
        </w:rPr>
      </w:pPr>
      <w:r w:rsidRPr="00B20298">
        <w:rPr>
          <w:rFonts w:ascii="Times New Roman" w:hAnsi="Times New Roman"/>
          <w:sz w:val="24"/>
          <w:szCs w:val="24"/>
        </w:rPr>
        <w:t>4) осуществление отдельных государственных полномочий в области архивного дела, переданных муниципальному образованию «</w:t>
      </w:r>
      <w:proofErr w:type="spellStart"/>
      <w:r w:rsidRPr="00B20298">
        <w:rPr>
          <w:rFonts w:ascii="Times New Roman" w:eastAsia="HiddenHorzOCR" w:hAnsi="Times New Roman"/>
          <w:sz w:val="24"/>
          <w:szCs w:val="24"/>
        </w:rPr>
        <w:t>Глазовский</w:t>
      </w:r>
      <w:proofErr w:type="spellEnd"/>
      <w:r w:rsidRPr="00B20298">
        <w:rPr>
          <w:rFonts w:ascii="Times New Roman" w:eastAsia="HiddenHorzOCR" w:hAnsi="Times New Roman"/>
          <w:sz w:val="24"/>
          <w:szCs w:val="24"/>
        </w:rPr>
        <w:t xml:space="preserve"> район».</w:t>
      </w:r>
    </w:p>
    <w:p w:rsidR="00B20298" w:rsidRPr="00B20298" w:rsidRDefault="00B20298" w:rsidP="00B20298">
      <w:pPr>
        <w:autoSpaceDE w:val="0"/>
        <w:autoSpaceDN w:val="0"/>
        <w:adjustRightInd w:val="0"/>
        <w:ind w:firstLine="708"/>
        <w:jc w:val="both"/>
        <w:rPr>
          <w:rFonts w:eastAsia="HiddenHorzOCR"/>
          <w:lang w:eastAsia="en-US"/>
        </w:rPr>
      </w:pPr>
    </w:p>
    <w:p w:rsidR="00B20298" w:rsidRPr="00B20298" w:rsidRDefault="00373063" w:rsidP="00B20298">
      <w:pPr>
        <w:autoSpaceDE w:val="0"/>
        <w:autoSpaceDN w:val="0"/>
        <w:adjustRightInd w:val="0"/>
        <w:jc w:val="center"/>
        <w:rPr>
          <w:b/>
        </w:rPr>
      </w:pPr>
      <w:r>
        <w:rPr>
          <w:b/>
        </w:rPr>
        <w:t>3.</w:t>
      </w:r>
      <w:r w:rsidR="00B20298" w:rsidRPr="00B20298">
        <w:rPr>
          <w:b/>
        </w:rPr>
        <w:t xml:space="preserve"> Целевые показатели (индикаторы)</w:t>
      </w:r>
    </w:p>
    <w:p w:rsidR="00B20298" w:rsidRPr="00B20298" w:rsidRDefault="00B20298" w:rsidP="00B20298">
      <w:pPr>
        <w:autoSpaceDE w:val="0"/>
        <w:autoSpaceDN w:val="0"/>
        <w:adjustRightInd w:val="0"/>
        <w:jc w:val="center"/>
        <w:rPr>
          <w:rFonts w:eastAsia="HiddenHorzOCR"/>
          <w:lang w:eastAsia="en-US"/>
        </w:rPr>
      </w:pPr>
    </w:p>
    <w:p w:rsidR="00B20298" w:rsidRPr="00B20298" w:rsidRDefault="00B20298" w:rsidP="00B20298">
      <w:pPr>
        <w:ind w:firstLine="708"/>
        <w:jc w:val="both"/>
      </w:pPr>
      <w:r w:rsidRPr="00B20298">
        <w:t xml:space="preserve">Целевыми показателями развития архивного дела в </w:t>
      </w:r>
      <w:proofErr w:type="spellStart"/>
      <w:r w:rsidRPr="00B20298">
        <w:t>Глазовском</w:t>
      </w:r>
      <w:proofErr w:type="spellEnd"/>
      <w:r w:rsidRPr="00B20298">
        <w:t xml:space="preserve"> районе являются:</w:t>
      </w:r>
    </w:p>
    <w:p w:rsidR="00B20298" w:rsidRPr="00B20298" w:rsidRDefault="00B20298" w:rsidP="00B20298">
      <w:pPr>
        <w:ind w:firstLine="708"/>
        <w:jc w:val="both"/>
      </w:pPr>
      <w:r w:rsidRPr="00B20298">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B20298" w:rsidRPr="00B20298" w:rsidRDefault="00B20298" w:rsidP="00B20298">
      <w:pPr>
        <w:ind w:firstLine="708"/>
        <w:jc w:val="both"/>
      </w:pPr>
      <w:r w:rsidRPr="00B20298">
        <w:t>Показатель характеризует степень качественного предоставление архивным отделом Администрации муниципального образования «</w:t>
      </w:r>
      <w:proofErr w:type="spellStart"/>
      <w:r w:rsidRPr="00B20298">
        <w:t>Глазовский</w:t>
      </w:r>
      <w:proofErr w:type="spellEnd"/>
      <w:r w:rsidRPr="00B20298">
        <w:t xml:space="preserve"> район» государственных и муниципальных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B20298" w:rsidRPr="00B20298" w:rsidRDefault="00B20298" w:rsidP="00B20298">
      <w:pPr>
        <w:ind w:firstLine="708"/>
        <w:jc w:val="both"/>
      </w:pPr>
      <w:r w:rsidRPr="00B20298">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муниципального образования «</w:t>
      </w:r>
      <w:proofErr w:type="spellStart"/>
      <w:r w:rsidRPr="00B20298">
        <w:t>Глазовский</w:t>
      </w:r>
      <w:proofErr w:type="spellEnd"/>
      <w:r w:rsidRPr="00B20298">
        <w:t xml:space="preserve"> район», в процентах.</w:t>
      </w:r>
    </w:p>
    <w:p w:rsidR="00B20298" w:rsidRPr="00B20298" w:rsidRDefault="00B20298" w:rsidP="00B20298">
      <w:pPr>
        <w:ind w:firstLine="708"/>
        <w:jc w:val="both"/>
      </w:pPr>
      <w:r w:rsidRPr="00B20298">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B20298" w:rsidRPr="00B20298" w:rsidRDefault="00B20298" w:rsidP="00B20298">
      <w:pPr>
        <w:ind w:firstLine="708"/>
        <w:jc w:val="both"/>
      </w:pPr>
      <w:r w:rsidRPr="00B20298">
        <w:t>Показатель характеризует работу по включению архивных документов в автоматизированные информационно-поисковые системы архивного отдела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B20298" w:rsidRPr="00B20298" w:rsidRDefault="00B20298" w:rsidP="00B20298">
      <w:pPr>
        <w:ind w:firstLine="708"/>
        <w:jc w:val="both"/>
      </w:pPr>
      <w:r w:rsidRPr="00B20298">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B20298" w:rsidRPr="00B20298" w:rsidRDefault="00B20298" w:rsidP="00B20298">
      <w:pPr>
        <w:ind w:firstLine="708"/>
        <w:jc w:val="both"/>
      </w:pPr>
      <w:r w:rsidRPr="00B20298">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Стратегией развития информационного общества в Российской Федерации установлен контрольный показатель: доля архивных документов, переведенных в электронную форму - не менее 20 процентов.</w:t>
      </w:r>
    </w:p>
    <w:p w:rsidR="00B20298" w:rsidRPr="00B20298" w:rsidRDefault="00B20298" w:rsidP="00B20298">
      <w:pPr>
        <w:ind w:firstLine="708"/>
        <w:jc w:val="both"/>
      </w:pPr>
      <w:r w:rsidRPr="00B20298">
        <w:lastRenderedPageBreak/>
        <w:t>Сведения о составе и значениях целевых показателей (индикаторов) подпрограммы представлены в приложении 1.</w:t>
      </w:r>
    </w:p>
    <w:p w:rsidR="00B20298" w:rsidRPr="00B20298" w:rsidRDefault="00B20298" w:rsidP="00B20298">
      <w:pPr>
        <w:ind w:firstLine="708"/>
        <w:jc w:val="both"/>
      </w:pPr>
    </w:p>
    <w:p w:rsidR="00B20298" w:rsidRPr="00373063" w:rsidRDefault="00373063" w:rsidP="00373063">
      <w:pPr>
        <w:shd w:val="clear" w:color="auto" w:fill="FFFFFF"/>
        <w:tabs>
          <w:tab w:val="left" w:pos="1276"/>
        </w:tabs>
        <w:spacing w:before="360" w:after="360"/>
        <w:ind w:left="1069" w:right="709"/>
        <w:jc w:val="center"/>
        <w:rPr>
          <w:b/>
        </w:rPr>
      </w:pPr>
      <w:r>
        <w:rPr>
          <w:b/>
        </w:rPr>
        <w:t>4.</w:t>
      </w:r>
      <w:r w:rsidR="00B20298" w:rsidRPr="00373063">
        <w:rPr>
          <w:b/>
        </w:rPr>
        <w:t>Сроки и этапы реализации</w:t>
      </w:r>
    </w:p>
    <w:p w:rsidR="00B20298" w:rsidRPr="00B20298" w:rsidRDefault="00B20298" w:rsidP="00B20298">
      <w:pPr>
        <w:pStyle w:val="201"/>
        <w:shd w:val="clear" w:color="auto" w:fill="auto"/>
        <w:spacing w:after="207" w:line="329" w:lineRule="exact"/>
        <w:ind w:right="40" w:firstLine="720"/>
        <w:jc w:val="both"/>
        <w:rPr>
          <w:rFonts w:ascii="Times New Roman" w:hAnsi="Times New Roman" w:cs="Times New Roman"/>
          <w:sz w:val="24"/>
          <w:szCs w:val="24"/>
        </w:rPr>
      </w:pPr>
      <w:r w:rsidRPr="00B20298">
        <w:rPr>
          <w:rFonts w:ascii="Times New Roman" w:hAnsi="Times New Roman" w:cs="Times New Roman"/>
          <w:sz w:val="24"/>
          <w:szCs w:val="24"/>
        </w:rPr>
        <w:t>Подпрограмма рассчитана на 2015-2020 годы. Этапы реализации подпрограммы не предусмотрены.</w:t>
      </w:r>
    </w:p>
    <w:p w:rsidR="00B20298" w:rsidRPr="00B20298" w:rsidRDefault="00373063" w:rsidP="00373063">
      <w:pPr>
        <w:shd w:val="clear" w:color="auto" w:fill="FFFFFF"/>
        <w:tabs>
          <w:tab w:val="left" w:pos="1276"/>
        </w:tabs>
        <w:spacing w:before="360" w:after="360"/>
        <w:ind w:left="1276" w:right="709"/>
        <w:rPr>
          <w:b/>
        </w:rPr>
      </w:pPr>
      <w:r>
        <w:rPr>
          <w:b/>
        </w:rPr>
        <w:t>5.</w:t>
      </w:r>
      <w:r w:rsidR="00B20298" w:rsidRPr="00B20298">
        <w:rPr>
          <w:b/>
        </w:rPr>
        <w:t>Основные мероприятия</w:t>
      </w:r>
    </w:p>
    <w:p w:rsidR="00B20298" w:rsidRPr="00B20298" w:rsidRDefault="00B20298" w:rsidP="00B20298">
      <w:pPr>
        <w:ind w:firstLine="708"/>
        <w:jc w:val="both"/>
      </w:pPr>
      <w:r w:rsidRPr="00B20298">
        <w:t>Основными мероприятиями реализации подпрограммы являются:</w:t>
      </w:r>
    </w:p>
    <w:p w:rsidR="00B20298" w:rsidRPr="00B20298" w:rsidRDefault="00B20298" w:rsidP="00B20298">
      <w:pPr>
        <w:ind w:firstLine="708"/>
        <w:jc w:val="both"/>
      </w:pPr>
      <w:r w:rsidRPr="00B20298">
        <w:t>1) организация хранения, учета, комплектования и использования документов Архивного фонда УР и других архивных документов.</w:t>
      </w:r>
    </w:p>
    <w:p w:rsidR="00B20298" w:rsidRPr="00B20298" w:rsidRDefault="00B20298" w:rsidP="00B20298">
      <w:pPr>
        <w:ind w:firstLine="708"/>
        <w:jc w:val="both"/>
      </w:pPr>
      <w:r w:rsidRPr="00B20298">
        <w:t>В рамках данного основного мероприятия реализуются следующие мероприятия:</w:t>
      </w:r>
    </w:p>
    <w:p w:rsidR="00B20298" w:rsidRPr="00B20298" w:rsidRDefault="00B20298" w:rsidP="00B20298">
      <w:pPr>
        <w:ind w:firstLine="708"/>
        <w:jc w:val="both"/>
      </w:pPr>
      <w:r w:rsidRPr="00B20298">
        <w:t>-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B20298" w:rsidRPr="00B20298" w:rsidRDefault="00B20298" w:rsidP="00B20298">
      <w:pPr>
        <w:ind w:firstLine="708"/>
        <w:jc w:val="both"/>
      </w:pPr>
      <w:r w:rsidRPr="00B20298">
        <w:t>- физико-химическая и техническая обработка документов Архивного фонда Удмуртской Республики и других архивных документов;</w:t>
      </w:r>
    </w:p>
    <w:p w:rsidR="00B20298" w:rsidRPr="00B20298" w:rsidRDefault="00B20298" w:rsidP="00B20298">
      <w:pPr>
        <w:ind w:firstLine="708"/>
        <w:jc w:val="both"/>
      </w:pPr>
      <w:r w:rsidRPr="00B20298">
        <w:t>- комплектование Архивного фонда Удмуртской Республики;</w:t>
      </w:r>
    </w:p>
    <w:p w:rsidR="00B20298" w:rsidRPr="00B20298" w:rsidRDefault="00B20298" w:rsidP="00B20298">
      <w:pPr>
        <w:ind w:firstLine="708"/>
        <w:jc w:val="both"/>
      </w:pPr>
      <w:r w:rsidRPr="00B20298">
        <w:t>- расширение доступа к документам Архивного фонда Удмуртской Республики и их популяризация;</w:t>
      </w:r>
    </w:p>
    <w:p w:rsidR="00B20298" w:rsidRPr="00B20298" w:rsidRDefault="00B20298" w:rsidP="00B20298">
      <w:pPr>
        <w:ind w:firstLine="708"/>
        <w:jc w:val="both"/>
      </w:pPr>
      <w:r w:rsidRPr="00B20298">
        <w:t>- государственный учет документов Архивного фонда УР,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2) модернизация технологий работы на основе внедрения современных информационных и телекоммуникационных технологий.</w:t>
      </w:r>
    </w:p>
    <w:p w:rsidR="00B20298" w:rsidRPr="00B20298" w:rsidRDefault="00B20298" w:rsidP="00B20298">
      <w:pPr>
        <w:ind w:firstLine="708"/>
        <w:jc w:val="both"/>
      </w:pPr>
      <w:r w:rsidRPr="00B20298">
        <w:t>В рамках данного основного мероприятия осуществляются следующие мероприятия:</w:t>
      </w:r>
    </w:p>
    <w:p w:rsidR="00B20298" w:rsidRPr="00B20298" w:rsidRDefault="00B20298" w:rsidP="00B20298">
      <w:pPr>
        <w:ind w:firstLine="708"/>
        <w:jc w:val="both"/>
      </w:pPr>
      <w:r w:rsidRPr="00B20298">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 перевод архивных документов,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 в электронный вид (оцифровка);</w:t>
      </w:r>
    </w:p>
    <w:p w:rsidR="00B20298" w:rsidRPr="00B20298" w:rsidRDefault="00B20298" w:rsidP="00B20298">
      <w:pPr>
        <w:ind w:firstLine="708"/>
        <w:jc w:val="both"/>
      </w:pPr>
      <w:r w:rsidRPr="00B20298">
        <w:t>- оснащение в архивном отделе Администрации муниципального образования «</w:t>
      </w:r>
      <w:proofErr w:type="spellStart"/>
      <w:r w:rsidRPr="00B20298">
        <w:t>Глазовский</w:t>
      </w:r>
      <w:proofErr w:type="spellEnd"/>
      <w:r w:rsidRPr="00B20298">
        <w:t xml:space="preserve"> район» общественного места доступа к информационным ресурсам;</w:t>
      </w:r>
    </w:p>
    <w:p w:rsidR="00B20298" w:rsidRPr="00B20298" w:rsidRDefault="00B20298" w:rsidP="00B20298">
      <w:pPr>
        <w:ind w:firstLine="708"/>
        <w:jc w:val="both"/>
      </w:pPr>
      <w:r w:rsidRPr="00B20298">
        <w:t>3) предоставление муниципальных и государственных услуг юридическим и физическим лицам.</w:t>
      </w:r>
    </w:p>
    <w:p w:rsidR="00B20298" w:rsidRPr="00B20298" w:rsidRDefault="00B20298" w:rsidP="00B20298">
      <w:pPr>
        <w:ind w:firstLine="708"/>
        <w:jc w:val="both"/>
      </w:pPr>
      <w:r w:rsidRPr="00B20298">
        <w:t>В рамках данного основного мероприятия реализуются следующие мероприятия:</w:t>
      </w:r>
    </w:p>
    <w:p w:rsidR="00B20298" w:rsidRPr="00B20298" w:rsidRDefault="00B20298" w:rsidP="00B20298">
      <w:pPr>
        <w:ind w:firstLine="708"/>
        <w:jc w:val="both"/>
      </w:pPr>
      <w:r w:rsidRPr="00B20298">
        <w:t>- предоставление гражданам и организациям архивной информации и копий архивных документов;</w:t>
      </w:r>
    </w:p>
    <w:p w:rsidR="00B20298" w:rsidRPr="00B20298" w:rsidRDefault="00B20298" w:rsidP="00B20298">
      <w:pPr>
        <w:ind w:firstLine="708"/>
        <w:jc w:val="both"/>
      </w:pPr>
      <w:r w:rsidRPr="00B20298">
        <w:t>-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B20298" w:rsidRPr="00B20298" w:rsidRDefault="00B20298" w:rsidP="00B20298">
      <w:pPr>
        <w:ind w:firstLine="708"/>
        <w:jc w:val="both"/>
      </w:pPr>
      <w:r w:rsidRPr="00B20298">
        <w:lastRenderedPageBreak/>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архивного отдела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 xml:space="preserve">-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w:t>
      </w:r>
      <w:proofErr w:type="spellStart"/>
      <w:r w:rsidRPr="00B20298">
        <w:t>Глазовского</w:t>
      </w:r>
      <w:proofErr w:type="spellEnd"/>
      <w:r w:rsidRPr="00B20298">
        <w:t xml:space="preserve"> района, по обеспечению сохранности, упорядочению, комплектованию, учету и использованию архивных документов;</w:t>
      </w:r>
    </w:p>
    <w:p w:rsidR="00B20298" w:rsidRPr="00B20298" w:rsidRDefault="00B20298" w:rsidP="00B20298">
      <w:pPr>
        <w:ind w:firstLine="708"/>
        <w:jc w:val="both"/>
      </w:pPr>
      <w:r w:rsidRPr="00B20298">
        <w:t>-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B20298" w:rsidRPr="00B20298" w:rsidRDefault="00B20298" w:rsidP="00B20298">
      <w:pPr>
        <w:ind w:firstLine="708"/>
        <w:jc w:val="both"/>
      </w:pPr>
      <w:r w:rsidRPr="00B20298">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полномочиями Удмуртской Республики в области архивного дела».</w:t>
      </w:r>
    </w:p>
    <w:p w:rsidR="00B20298" w:rsidRPr="00B20298" w:rsidRDefault="00B20298" w:rsidP="00B20298">
      <w:pPr>
        <w:ind w:firstLine="708"/>
        <w:jc w:val="both"/>
      </w:pPr>
      <w:r w:rsidRPr="00B20298">
        <w:t>В рамках данного основного мероприятия реализуются следующие мероприятия:</w:t>
      </w:r>
    </w:p>
    <w:p w:rsidR="00B20298" w:rsidRPr="00B20298" w:rsidRDefault="00B20298" w:rsidP="00B20298">
      <w:pPr>
        <w:ind w:firstLine="708"/>
        <w:jc w:val="both"/>
      </w:pPr>
      <w:r w:rsidRPr="00B20298">
        <w:t>- временное хранение в архивном отделе Администрации МО «</w:t>
      </w:r>
      <w:proofErr w:type="spellStart"/>
      <w:r w:rsidRPr="00B20298">
        <w:t>Глазовский</w:t>
      </w:r>
      <w:proofErr w:type="spellEnd"/>
      <w:r w:rsidRPr="00B20298">
        <w:t xml:space="preserve"> район» архивных документов, относящихся к собственности Удмуртской Республики;</w:t>
      </w:r>
    </w:p>
    <w:p w:rsidR="00B20298" w:rsidRPr="00B20298" w:rsidRDefault="00B20298" w:rsidP="00B20298">
      <w:pPr>
        <w:ind w:firstLine="708"/>
        <w:jc w:val="both"/>
      </w:pPr>
      <w:r w:rsidRPr="00B20298">
        <w:t>- комплектование архивного отдела архивными документами, отнесенными к собственности Удмуртской Республики;</w:t>
      </w:r>
    </w:p>
    <w:p w:rsidR="00B20298" w:rsidRPr="00B20298" w:rsidRDefault="00B20298" w:rsidP="00B20298">
      <w:pPr>
        <w:ind w:firstLine="708"/>
        <w:jc w:val="both"/>
      </w:pPr>
      <w:r w:rsidRPr="00B20298">
        <w:t>- государственный учет архивных документов, отнесенных к собственности Удмуртской Республики, временно хранящихся в архивном отделе Администрации МО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 использование архивных документов, отнесенных к собственности Удмуртской Республики временно хранящихся в архивном отделе Администрации МО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Перечень мероприятий, сроки их выполнения и ожидаемый непосредственный результат представлены в Приложении 2.</w:t>
      </w:r>
    </w:p>
    <w:p w:rsidR="00B20298" w:rsidRPr="00B20298" w:rsidRDefault="00373063" w:rsidP="00373063">
      <w:pPr>
        <w:shd w:val="clear" w:color="auto" w:fill="FFFFFF"/>
        <w:tabs>
          <w:tab w:val="left" w:pos="1276"/>
        </w:tabs>
        <w:spacing w:before="360" w:after="360"/>
        <w:ind w:left="1069" w:right="709"/>
        <w:jc w:val="center"/>
        <w:rPr>
          <w:b/>
        </w:rPr>
      </w:pPr>
      <w:r>
        <w:rPr>
          <w:b/>
        </w:rPr>
        <w:t>6.</w:t>
      </w:r>
      <w:r w:rsidR="00B20298" w:rsidRPr="00B20298">
        <w:rPr>
          <w:b/>
        </w:rPr>
        <w:t>Меры муниципального регулирования</w:t>
      </w:r>
    </w:p>
    <w:p w:rsidR="00B20298" w:rsidRPr="00B20298" w:rsidRDefault="00B20298" w:rsidP="00B20298">
      <w:pPr>
        <w:pStyle w:val="201"/>
        <w:shd w:val="clear" w:color="auto" w:fill="auto"/>
        <w:spacing w:after="187" w:line="220" w:lineRule="exact"/>
        <w:ind w:left="20" w:firstLine="680"/>
        <w:jc w:val="both"/>
        <w:rPr>
          <w:rFonts w:ascii="Times New Roman" w:hAnsi="Times New Roman" w:cs="Times New Roman"/>
          <w:sz w:val="24"/>
          <w:szCs w:val="24"/>
        </w:rPr>
      </w:pPr>
      <w:r w:rsidRPr="00B20298">
        <w:rPr>
          <w:rFonts w:ascii="Times New Roman" w:hAnsi="Times New Roman" w:cs="Times New Roman"/>
          <w:sz w:val="24"/>
          <w:szCs w:val="24"/>
        </w:rPr>
        <w:t>Правовое регулирование сферы реализации подпрограммы осуществляется:</w:t>
      </w:r>
    </w:p>
    <w:p w:rsidR="00B20298" w:rsidRPr="00B20298" w:rsidRDefault="00B20298" w:rsidP="00B20298">
      <w:pPr>
        <w:ind w:firstLine="700"/>
        <w:jc w:val="both"/>
      </w:pPr>
      <w:r w:rsidRPr="00B20298">
        <w:t>- Федеральным законом от 22 октября 2004 года № 125-ФЗ «Об архивном деле в Российской Федерации», который регулирует отношения в области организации, хранения, комплектования,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B20298" w:rsidRPr="00B20298" w:rsidRDefault="00B20298" w:rsidP="00B20298">
      <w:pPr>
        <w:ind w:firstLine="700"/>
        <w:jc w:val="both"/>
      </w:pPr>
      <w:r w:rsidRPr="00B20298">
        <w:t>- Федеральным законом от 6 октября 2003 года № 131-Ф3 «Об общих принципах организации местного самоуправления в Российской Федерации», в котором к вопросам местного значения отнесены для муниципальных районов - формирование и содержание муниципального архива, включая хранение архивных фондов поселений;</w:t>
      </w:r>
    </w:p>
    <w:p w:rsidR="00B20298" w:rsidRPr="00B20298" w:rsidRDefault="00B20298" w:rsidP="00B20298">
      <w:pPr>
        <w:ind w:firstLine="700"/>
        <w:jc w:val="both"/>
      </w:pPr>
      <w:r w:rsidRPr="00B20298">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B20298" w:rsidRPr="00B20298" w:rsidRDefault="00B20298" w:rsidP="00B20298">
      <w:pPr>
        <w:ind w:firstLine="700"/>
        <w:jc w:val="both"/>
      </w:pPr>
      <w:proofErr w:type="gramStart"/>
      <w:r w:rsidRPr="00B20298">
        <w:t xml:space="preserve">- Законом Удмуртской Республики от 29 декабря 2005 года № 82-РЗ «О наделении органов местного самоуправления отдельными государственными полномочиями </w:t>
      </w:r>
      <w:r w:rsidRPr="00B20298">
        <w:lastRenderedPageBreak/>
        <w:t>Удмуртской Республики в области архивного дела», которым регулируются вопросы осуществления органами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временно хранящихся в муниципальном архиве.</w:t>
      </w:r>
      <w:proofErr w:type="gramEnd"/>
    </w:p>
    <w:p w:rsidR="00B20298" w:rsidRPr="00B20298" w:rsidRDefault="00B20298" w:rsidP="00B20298">
      <w:pPr>
        <w:ind w:firstLine="708"/>
        <w:jc w:val="both"/>
      </w:pPr>
      <w:r w:rsidRPr="00B20298">
        <w:t>Архивный отдел Администрации муниципального образования «</w:t>
      </w:r>
      <w:proofErr w:type="spellStart"/>
      <w:r w:rsidRPr="00B20298">
        <w:t>Глазовский</w:t>
      </w:r>
      <w:proofErr w:type="spellEnd"/>
      <w:r w:rsidRPr="00B20298">
        <w:t xml:space="preserve"> район» предоставляет следующие муниципальные услуги:</w:t>
      </w:r>
    </w:p>
    <w:p w:rsidR="00B20298" w:rsidRPr="00B20298" w:rsidRDefault="00B20298" w:rsidP="00B20298">
      <w:pPr>
        <w:jc w:val="both"/>
      </w:pPr>
      <w:r w:rsidRPr="00B20298">
        <w:tab/>
        <w:t>1) предоставление гражданам и организациям архивной информации и копий архивных документов;</w:t>
      </w:r>
    </w:p>
    <w:p w:rsidR="00B20298" w:rsidRPr="00B20298" w:rsidRDefault="00B20298" w:rsidP="00B20298">
      <w:pPr>
        <w:jc w:val="both"/>
      </w:pPr>
      <w:r w:rsidRPr="00B20298">
        <w:tab/>
        <w:t>2)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jc w:val="both"/>
      </w:pPr>
      <w:r w:rsidRPr="00B20298">
        <w:tab/>
        <w:t>3)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B20298" w:rsidRPr="00B20298" w:rsidRDefault="00B20298" w:rsidP="00B20298">
      <w:pPr>
        <w:ind w:firstLine="708"/>
        <w:jc w:val="both"/>
      </w:pPr>
      <w:r w:rsidRPr="00B20298">
        <w:t>Административные регламенты предоставления архивным отделом Администрации муниципального образования «</w:t>
      </w:r>
      <w:proofErr w:type="spellStart"/>
      <w:r w:rsidRPr="00B20298">
        <w:t>Глазовский</w:t>
      </w:r>
      <w:proofErr w:type="spellEnd"/>
      <w:r w:rsidRPr="00B20298">
        <w:t xml:space="preserve"> район» муниципальных услуг утверждены постановлениями Администрации муниципального образования «</w:t>
      </w:r>
      <w:proofErr w:type="spellStart"/>
      <w:r w:rsidRPr="00B20298">
        <w:t>Глазовский</w:t>
      </w:r>
      <w:proofErr w:type="spellEnd"/>
      <w:r w:rsidRPr="00B20298">
        <w:t xml:space="preserve"> район» от 15 июня 2012 года № 77, от 15 июня 2012 года № 81, от 29 июня 2012 года № 142.</w:t>
      </w:r>
    </w:p>
    <w:p w:rsidR="00B20298" w:rsidRPr="00B20298" w:rsidRDefault="00B20298" w:rsidP="00B20298">
      <w:pPr>
        <w:ind w:firstLine="708"/>
        <w:jc w:val="both"/>
      </w:pPr>
      <w:r w:rsidRPr="00B20298">
        <w:t>Архивный Администрации муниципального образования</w:t>
      </w:r>
      <w:r w:rsidRPr="00B20298">
        <w:rPr>
          <w:rStyle w:val="2010"/>
          <w:rFonts w:eastAsia="Calibri"/>
          <w:sz w:val="24"/>
          <w:szCs w:val="24"/>
        </w:rPr>
        <w:t xml:space="preserve"> «</w:t>
      </w:r>
      <w:proofErr w:type="spellStart"/>
      <w:r w:rsidRPr="00B20298">
        <w:rPr>
          <w:rStyle w:val="2010"/>
          <w:rFonts w:eastAsia="Calibri"/>
          <w:sz w:val="24"/>
          <w:szCs w:val="24"/>
        </w:rPr>
        <w:t>Глазовский</w:t>
      </w:r>
      <w:proofErr w:type="spellEnd"/>
      <w:r w:rsidRPr="00B20298">
        <w:t xml:space="preserve"> район» </w:t>
      </w:r>
      <w:r w:rsidRPr="00B20298">
        <w:rPr>
          <w:rStyle w:val="2010"/>
          <w:rFonts w:eastAsia="Calibri"/>
          <w:sz w:val="24"/>
          <w:szCs w:val="24"/>
        </w:rPr>
        <w:t>предоставляет</w:t>
      </w:r>
      <w:r w:rsidRPr="00B20298">
        <w:t xml:space="preserve"> следующие государственные услуги в рамках переданных полномочий:</w:t>
      </w:r>
    </w:p>
    <w:p w:rsidR="00B20298" w:rsidRPr="00B20298" w:rsidRDefault="00B20298" w:rsidP="00B20298">
      <w:pPr>
        <w:ind w:firstLine="708"/>
        <w:jc w:val="both"/>
      </w:pPr>
      <w:r w:rsidRPr="00B20298">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архивного отдела Администрации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 xml:space="preserve">2)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w:t>
      </w:r>
      <w:proofErr w:type="spellStart"/>
      <w:r w:rsidRPr="00B20298">
        <w:t>Глазовского</w:t>
      </w:r>
      <w:proofErr w:type="spellEnd"/>
      <w:r w:rsidRPr="00B20298">
        <w:t xml:space="preserve"> района, по обеспечению сохранности, упорядочению, комплектованию, учету и использованию архивных документов;</w:t>
      </w:r>
    </w:p>
    <w:p w:rsidR="00B20298" w:rsidRPr="00B20298" w:rsidRDefault="00B20298" w:rsidP="00B20298">
      <w:pPr>
        <w:ind w:firstLine="708"/>
        <w:jc w:val="both"/>
      </w:pPr>
      <w:r w:rsidRPr="00B20298">
        <w:t>3)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B20298" w:rsidRPr="00B20298" w:rsidRDefault="00B20298" w:rsidP="00B20298">
      <w:pPr>
        <w:ind w:firstLine="708"/>
        <w:jc w:val="both"/>
      </w:pPr>
      <w:r w:rsidRPr="00B20298">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B20298" w:rsidRPr="00B20298" w:rsidRDefault="00B20298" w:rsidP="00B20298">
      <w:pPr>
        <w:ind w:firstLine="708"/>
        <w:jc w:val="both"/>
      </w:pPr>
      <w:r w:rsidRPr="00B20298">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Республики в бюджет муниципального образования «</w:t>
      </w:r>
      <w:proofErr w:type="spellStart"/>
      <w:r w:rsidRPr="00B20298">
        <w:t>Глазовский</w:t>
      </w:r>
      <w:proofErr w:type="spellEnd"/>
      <w:r w:rsidRPr="00B20298">
        <w:t xml:space="preserve"> район» на очередной финансовый год в форме субвенций.</w:t>
      </w:r>
    </w:p>
    <w:p w:rsidR="00B20298" w:rsidRPr="00B20298" w:rsidRDefault="00B20298" w:rsidP="00B20298">
      <w:pPr>
        <w:ind w:firstLine="708"/>
        <w:jc w:val="both"/>
      </w:pPr>
      <w:r w:rsidRPr="00B20298">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(Приложение 3.)</w:t>
      </w:r>
    </w:p>
    <w:p w:rsidR="00B20298" w:rsidRPr="00B20298" w:rsidRDefault="00373063" w:rsidP="00373063">
      <w:pPr>
        <w:shd w:val="clear" w:color="auto" w:fill="FFFFFF"/>
        <w:tabs>
          <w:tab w:val="left" w:pos="1276"/>
        </w:tabs>
        <w:spacing w:before="360" w:after="360"/>
        <w:ind w:left="1069" w:right="709"/>
        <w:jc w:val="center"/>
        <w:rPr>
          <w:b/>
        </w:rPr>
      </w:pPr>
      <w:r>
        <w:rPr>
          <w:b/>
        </w:rPr>
        <w:t>7.</w:t>
      </w:r>
      <w:r w:rsidR="00B20298" w:rsidRPr="00B20298">
        <w:rPr>
          <w:b/>
        </w:rPr>
        <w:t xml:space="preserve">Прогноз сводных показателей муниципальных заданий </w:t>
      </w:r>
    </w:p>
    <w:p w:rsidR="00B20298" w:rsidRPr="00B20298" w:rsidRDefault="00B20298" w:rsidP="00B20298">
      <w:pPr>
        <w:ind w:firstLine="708"/>
        <w:jc w:val="both"/>
      </w:pPr>
      <w:r w:rsidRPr="00B20298">
        <w:t>Муниципальные задания на оказание услуг, выполнение работ в рамках подпрограммы не формируются (Приложение 4).</w:t>
      </w:r>
    </w:p>
    <w:p w:rsidR="00B20298" w:rsidRPr="00B20298" w:rsidRDefault="00373063" w:rsidP="00373063">
      <w:pPr>
        <w:shd w:val="clear" w:color="auto" w:fill="FFFFFF"/>
        <w:tabs>
          <w:tab w:val="left" w:pos="1276"/>
        </w:tabs>
        <w:spacing w:before="360" w:after="360"/>
        <w:ind w:left="1069" w:right="709"/>
        <w:jc w:val="center"/>
        <w:rPr>
          <w:b/>
        </w:rPr>
      </w:pPr>
      <w:r>
        <w:rPr>
          <w:b/>
        </w:rPr>
        <w:lastRenderedPageBreak/>
        <w:t>8.</w:t>
      </w:r>
      <w:r w:rsidR="00B20298" w:rsidRPr="00B20298">
        <w:rPr>
          <w:b/>
        </w:rPr>
        <w:t>Взаимодействие с органами государственной власти и местного самоуправления, организациями и гражданами</w:t>
      </w:r>
    </w:p>
    <w:p w:rsidR="00B20298" w:rsidRPr="00B20298" w:rsidRDefault="00B20298" w:rsidP="00B20298">
      <w:pPr>
        <w:ind w:firstLine="708"/>
        <w:jc w:val="both"/>
      </w:pPr>
      <w:r w:rsidRPr="00B20298">
        <w:t>Архивный отдел Администрации муниципального образования «</w:t>
      </w:r>
      <w:proofErr w:type="spellStart"/>
      <w:r w:rsidRPr="00B20298">
        <w:t>Глазовский</w:t>
      </w:r>
      <w:proofErr w:type="spellEnd"/>
      <w:r w:rsidRPr="00B20298">
        <w:t xml:space="preserve"> район» при реализации подпрограммы взаимодействует </w:t>
      </w:r>
      <w:proofErr w:type="gramStart"/>
      <w:r w:rsidRPr="00B20298">
        <w:t>с</w:t>
      </w:r>
      <w:proofErr w:type="gramEnd"/>
      <w:r w:rsidRPr="00B20298">
        <w:t>:</w:t>
      </w:r>
    </w:p>
    <w:p w:rsidR="00B20298" w:rsidRPr="00B20298" w:rsidRDefault="00B20298" w:rsidP="00B20298">
      <w:pPr>
        <w:ind w:firstLine="708"/>
        <w:jc w:val="both"/>
      </w:pPr>
      <w:proofErr w:type="gramStart"/>
      <w:r w:rsidRPr="00B20298">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w:t>
      </w:r>
      <w:proofErr w:type="spellStart"/>
      <w:r w:rsidRPr="00B20298">
        <w:t>Глазовский</w:t>
      </w:r>
      <w:proofErr w:type="spellEnd"/>
      <w:r w:rsidRPr="00B20298">
        <w:t xml:space="preserve"> район» при осуществлении отдельных государственных полномочий;</w:t>
      </w:r>
      <w:proofErr w:type="gramEnd"/>
    </w:p>
    <w:p w:rsidR="00B20298" w:rsidRPr="00B20298" w:rsidRDefault="00B20298" w:rsidP="00B20298">
      <w:pPr>
        <w:ind w:firstLine="708"/>
        <w:jc w:val="both"/>
      </w:pPr>
      <w:proofErr w:type="gramStart"/>
      <w:r w:rsidRPr="00B20298">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B20298">
        <w:t xml:space="preserve"> обеспечения граждан;</w:t>
      </w:r>
    </w:p>
    <w:p w:rsidR="00B20298" w:rsidRPr="00B20298" w:rsidRDefault="00B20298" w:rsidP="00B20298">
      <w:pPr>
        <w:ind w:firstLine="708"/>
        <w:jc w:val="both"/>
      </w:pPr>
      <w:r w:rsidRPr="00B20298">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B20298" w:rsidRPr="00B20298" w:rsidRDefault="00B20298" w:rsidP="00B20298">
      <w:pPr>
        <w:ind w:firstLine="708"/>
        <w:jc w:val="both"/>
      </w:pPr>
      <w:proofErr w:type="gramStart"/>
      <w:r w:rsidRPr="00B20298">
        <w:t>4) Организациями - источниками комплектования архивного отдела Администрации муниципального образования «</w:t>
      </w:r>
      <w:proofErr w:type="spellStart"/>
      <w:r w:rsidRPr="00B20298">
        <w:t>Глазовский</w:t>
      </w:r>
      <w:proofErr w:type="spellEnd"/>
      <w:r w:rsidRPr="00B20298">
        <w:t xml:space="preserve"> район» в соответствии со списком организаций - источников комплектования архивного отдела Администрации муниципального образования «</w:t>
      </w:r>
      <w:proofErr w:type="spellStart"/>
      <w:r w:rsidRPr="00B20298">
        <w:t>Глазовский</w:t>
      </w:r>
      <w:proofErr w:type="spellEnd"/>
      <w:r w:rsidRPr="00B20298">
        <w:t xml:space="preserve"> район», утвержденным постановлением Администрации муниципального образования «</w:t>
      </w:r>
      <w:proofErr w:type="spellStart"/>
      <w:r w:rsidRPr="00B20298">
        <w:t>Глазовский</w:t>
      </w:r>
      <w:proofErr w:type="spellEnd"/>
      <w:r w:rsidRPr="00B20298">
        <w:t xml:space="preserve"> район» от 30.05.2013 года № 58 в целях комплектования Архивного фонда Удмуртской Республики (включение документов в состав Архивного фонда Удмуртской Республики, прием-передача документов на хранение, оказание методической и практической помощи</w:t>
      </w:r>
      <w:proofErr w:type="gramEnd"/>
      <w:r w:rsidRPr="00B20298">
        <w:t xml:space="preserve"> и др.).</w:t>
      </w:r>
    </w:p>
    <w:p w:rsidR="00B20298" w:rsidRPr="00373063" w:rsidRDefault="00373063" w:rsidP="00373063">
      <w:pPr>
        <w:shd w:val="clear" w:color="auto" w:fill="FFFFFF"/>
        <w:tabs>
          <w:tab w:val="left" w:pos="1276"/>
        </w:tabs>
        <w:spacing w:before="360" w:after="360"/>
        <w:ind w:right="709"/>
        <w:rPr>
          <w:b/>
        </w:rPr>
      </w:pPr>
      <w:r>
        <w:rPr>
          <w:b/>
        </w:rPr>
        <w:t>9.</w:t>
      </w:r>
      <w:r w:rsidR="00B20298" w:rsidRPr="00373063">
        <w:rPr>
          <w:b/>
        </w:rPr>
        <w:t>Ресурсное обеспечение</w:t>
      </w:r>
    </w:p>
    <w:p w:rsidR="00B20298" w:rsidRPr="00B20298" w:rsidRDefault="00B20298" w:rsidP="00B20298">
      <w:pPr>
        <w:ind w:firstLine="708"/>
        <w:jc w:val="both"/>
      </w:pPr>
      <w:r w:rsidRPr="00B20298">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 Сведения о ресурсном обеспечении подпрограммы представлены в Приложениях 5,6.</w:t>
      </w:r>
    </w:p>
    <w:p w:rsidR="00B20298" w:rsidRPr="00B20298" w:rsidRDefault="00373063" w:rsidP="00373063">
      <w:pPr>
        <w:shd w:val="clear" w:color="auto" w:fill="FFFFFF"/>
        <w:tabs>
          <w:tab w:val="left" w:pos="1276"/>
        </w:tabs>
        <w:spacing w:before="360" w:after="360"/>
        <w:ind w:left="1276" w:right="709"/>
        <w:rPr>
          <w:b/>
        </w:rPr>
      </w:pPr>
      <w:r>
        <w:rPr>
          <w:b/>
        </w:rPr>
        <w:t>10.</w:t>
      </w:r>
      <w:r w:rsidR="00B20298" w:rsidRPr="00B20298">
        <w:rPr>
          <w:b/>
        </w:rPr>
        <w:t>Риски и меры по управлению рисками</w:t>
      </w:r>
    </w:p>
    <w:p w:rsidR="00B20298" w:rsidRPr="00B20298" w:rsidRDefault="00B20298" w:rsidP="00B20298">
      <w:pPr>
        <w:ind w:firstLine="708"/>
        <w:jc w:val="both"/>
      </w:pPr>
      <w:r w:rsidRPr="00B20298">
        <w:t>К рискам реализации подпрограммы можно отнести:</w:t>
      </w:r>
    </w:p>
    <w:p w:rsidR="00B20298" w:rsidRPr="00B20298" w:rsidRDefault="00B20298" w:rsidP="00B20298">
      <w:pPr>
        <w:ind w:firstLine="708"/>
        <w:jc w:val="both"/>
      </w:pPr>
      <w:r w:rsidRPr="00B20298">
        <w:t>- возможность возникновения чрезвычайных ситуаций природного и техногенного характера,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муниципального образования «</w:t>
      </w:r>
      <w:proofErr w:type="spellStart"/>
      <w:r w:rsidRPr="00B20298">
        <w:t>Глазовский</w:t>
      </w:r>
      <w:proofErr w:type="spellEnd"/>
      <w:r w:rsidRPr="00B20298">
        <w:t xml:space="preserve"> район», создаются страховые копии особо ценных документов, фонда пользования особо ценных и значимых документов;</w:t>
      </w:r>
    </w:p>
    <w:p w:rsidR="00B20298" w:rsidRPr="00B20298" w:rsidRDefault="00B20298" w:rsidP="00B20298">
      <w:pPr>
        <w:ind w:firstLine="708"/>
        <w:jc w:val="both"/>
      </w:pPr>
      <w:r w:rsidRPr="00B20298">
        <w:lastRenderedPageBreak/>
        <w:t xml:space="preserve">-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B20298">
        <w:t>контроля за</w:t>
      </w:r>
      <w:proofErr w:type="gramEnd"/>
      <w:r w:rsidRPr="00B20298">
        <w:t xml:space="preserve"> использованием субвенций на исполнение отдельных государственных полномочий Удмуртской Республики;</w:t>
      </w:r>
    </w:p>
    <w:p w:rsidR="00B20298" w:rsidRPr="00B20298" w:rsidRDefault="00B20298" w:rsidP="00B20298">
      <w:pPr>
        <w:ind w:firstLine="708"/>
        <w:jc w:val="both"/>
      </w:pPr>
      <w:r w:rsidRPr="00B20298">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B20298" w:rsidRPr="00B20298" w:rsidRDefault="00B20298" w:rsidP="00B20298">
      <w:pPr>
        <w:ind w:firstLine="708"/>
        <w:jc w:val="both"/>
      </w:pPr>
      <w:r w:rsidRPr="00B20298">
        <w:t>В качестве мер для управления риском будут создаваться автоматизированные поисковые системы, перевод документов в электронный вид.</w:t>
      </w:r>
    </w:p>
    <w:p w:rsidR="00B20298" w:rsidRPr="00B20298" w:rsidRDefault="00B20298" w:rsidP="00B20298">
      <w:pPr>
        <w:ind w:firstLine="708"/>
        <w:jc w:val="both"/>
      </w:pPr>
      <w:r w:rsidRPr="00B20298">
        <w:t>- кадровые риски, связанные с недостаточной квалификацией работников архивного отдела Администрации муниципального образования «</w:t>
      </w:r>
      <w:proofErr w:type="spellStart"/>
      <w:r w:rsidRPr="00B20298">
        <w:t>Глазовский</w:t>
      </w:r>
      <w:proofErr w:type="spellEnd"/>
      <w:r w:rsidRPr="00B20298">
        <w:t xml:space="preserve"> район» по работе с новыми информационными технологиями. </w:t>
      </w:r>
    </w:p>
    <w:p w:rsidR="00B20298" w:rsidRPr="00B20298" w:rsidRDefault="00B20298" w:rsidP="00B20298">
      <w:pPr>
        <w:ind w:firstLine="708"/>
        <w:jc w:val="both"/>
      </w:pPr>
      <w:r w:rsidRPr="00B20298">
        <w:t>Для минимизации риска проводится повышение квалификации работников, стажировки на базе государственных архивов, участие в семинарах и обучающих мероприятиях по внедрению программных комплексов;</w:t>
      </w:r>
    </w:p>
    <w:p w:rsidR="00B20298" w:rsidRPr="00B20298" w:rsidRDefault="00B20298" w:rsidP="00B20298">
      <w:pPr>
        <w:ind w:firstLine="708"/>
        <w:jc w:val="both"/>
      </w:pPr>
      <w:r w:rsidRPr="00B20298">
        <w:t xml:space="preserve">- организационно-управленческие риски, связанные с ошибками в управлении подпрограммой, неисполнением в установленные сроки и в полном объеме отдельных мероприятий ответственными исполнителями или участниками подпрограммы. </w:t>
      </w:r>
    </w:p>
    <w:p w:rsidR="00B20298" w:rsidRPr="00B20298" w:rsidRDefault="00B20298" w:rsidP="00B20298">
      <w:pPr>
        <w:ind w:firstLine="708"/>
        <w:jc w:val="both"/>
      </w:pPr>
      <w:r w:rsidRPr="00B20298">
        <w:t>Для минимизации риска будет осуществляться мониторинг реализации подпрограммы, а также регулярная и открытая публикация данных о ходе ее реализации, проведение совещаний, обучение.</w:t>
      </w:r>
    </w:p>
    <w:p w:rsidR="00B20298" w:rsidRPr="00B20298" w:rsidRDefault="00373063" w:rsidP="00373063">
      <w:pPr>
        <w:shd w:val="clear" w:color="auto" w:fill="FFFFFF"/>
        <w:tabs>
          <w:tab w:val="left" w:pos="1276"/>
        </w:tabs>
        <w:spacing w:before="360" w:after="360"/>
        <w:ind w:left="1276" w:right="709"/>
        <w:rPr>
          <w:b/>
        </w:rPr>
      </w:pPr>
      <w:r>
        <w:rPr>
          <w:b/>
        </w:rPr>
        <w:t>11.</w:t>
      </w:r>
      <w:r w:rsidR="00B20298" w:rsidRPr="00B20298">
        <w:rPr>
          <w:b/>
        </w:rPr>
        <w:t xml:space="preserve">Конечные результаты и оценка эффективности </w:t>
      </w:r>
    </w:p>
    <w:p w:rsidR="00B20298" w:rsidRPr="00B20298" w:rsidRDefault="00B20298" w:rsidP="00B20298">
      <w:pPr>
        <w:ind w:firstLine="708"/>
        <w:jc w:val="both"/>
      </w:pPr>
      <w:r w:rsidRPr="00B20298">
        <w:t>Ожидаемыми конечными результатами реализации подпрограммы являются:</w:t>
      </w:r>
    </w:p>
    <w:p w:rsidR="00B20298" w:rsidRPr="00B20298" w:rsidRDefault="00B20298" w:rsidP="00B20298">
      <w:pPr>
        <w:ind w:firstLine="708"/>
        <w:jc w:val="both"/>
      </w:pPr>
      <w:r w:rsidRPr="00B20298">
        <w:t>1) повышение доступности и качества предоставления государственных и муниципальных услуг в области архивного дела;</w:t>
      </w:r>
    </w:p>
    <w:p w:rsidR="00B20298" w:rsidRPr="00B20298" w:rsidRDefault="00B20298" w:rsidP="00B20298">
      <w:pPr>
        <w:ind w:firstLine="708"/>
        <w:jc w:val="both"/>
      </w:pPr>
      <w:r w:rsidRPr="00B20298">
        <w:t>2) повышение оперативности исполнения запросов пользователей по архивным документам для обеспечения гарантий их конституционных прав;</w:t>
      </w:r>
    </w:p>
    <w:p w:rsidR="00B20298" w:rsidRPr="00B20298" w:rsidRDefault="00B20298" w:rsidP="00B20298">
      <w:pPr>
        <w:ind w:firstLine="708"/>
        <w:jc w:val="both"/>
      </w:pPr>
      <w:r w:rsidRPr="00B20298">
        <w:t xml:space="preserve">3) повышение </w:t>
      </w:r>
      <w:proofErr w:type="gramStart"/>
      <w:r w:rsidRPr="00B20298">
        <w:t>уровня безопасности документов Архивного фонда Удмуртской Республики</w:t>
      </w:r>
      <w:proofErr w:type="gramEnd"/>
      <w:r w:rsidRPr="00B20298">
        <w:t xml:space="preserve"> за счет создания современной материально-технической базы архивного отдела Администрации муниципального образования «</w:t>
      </w:r>
      <w:proofErr w:type="spellStart"/>
      <w:r w:rsidRPr="00B20298">
        <w:t>Глазовский</w:t>
      </w:r>
      <w:proofErr w:type="spellEnd"/>
      <w:r w:rsidRPr="00B20298">
        <w:t xml:space="preserve"> район», включение 100% архивных дел,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 в автоматизированную систему централизованного государственного учета;</w:t>
      </w:r>
    </w:p>
    <w:p w:rsidR="00B20298" w:rsidRPr="00B20298" w:rsidRDefault="00B20298" w:rsidP="00B20298">
      <w:pPr>
        <w:ind w:firstLine="708"/>
        <w:jc w:val="both"/>
      </w:pPr>
      <w:r w:rsidRPr="00B20298">
        <w:t>4) пополнение Архивного фонда Удмуртской Республики документами, востребованными в исторической перспективе;</w:t>
      </w:r>
    </w:p>
    <w:p w:rsidR="00B20298" w:rsidRPr="00B20298" w:rsidRDefault="00B20298" w:rsidP="00B20298">
      <w:pPr>
        <w:ind w:firstLine="708"/>
        <w:jc w:val="both"/>
      </w:pPr>
      <w:r w:rsidRPr="00B20298">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муниципального образования «</w:t>
      </w:r>
      <w:proofErr w:type="spellStart"/>
      <w:r w:rsidRPr="00B20298">
        <w:t>Глазовский</w:t>
      </w:r>
      <w:proofErr w:type="spellEnd"/>
      <w:r w:rsidRPr="00B20298">
        <w:t xml:space="preserve"> район» сверх установленных законодательством сроков их временного хранения;</w:t>
      </w:r>
    </w:p>
    <w:p w:rsidR="00B20298" w:rsidRPr="00B20298" w:rsidRDefault="00B20298" w:rsidP="00B20298">
      <w:pPr>
        <w:ind w:firstLine="708"/>
        <w:jc w:val="both"/>
      </w:pPr>
      <w:proofErr w:type="gramStart"/>
      <w:r w:rsidRPr="00B20298">
        <w:t xml:space="preserve">6) обеспечение перевода в цифровую форму 12% </w:t>
      </w:r>
      <w:r w:rsidRPr="00B20298">
        <w:rPr>
          <w:color w:val="FF0000"/>
        </w:rPr>
        <w:t xml:space="preserve"> </w:t>
      </w:r>
      <w:r w:rsidRPr="00B20298">
        <w:t>документов Архивного фонда Удмуртской Республики, хранящихся в архивном отделе Администрации муниципального образования «</w:t>
      </w:r>
      <w:proofErr w:type="spellStart"/>
      <w:r w:rsidRPr="00B20298">
        <w:t>Глазовский</w:t>
      </w:r>
      <w:proofErr w:type="spellEnd"/>
      <w:r w:rsidRPr="00B20298">
        <w:t xml:space="preserve">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B20298" w:rsidRPr="00B20298" w:rsidRDefault="00B20298" w:rsidP="00B20298">
      <w:pPr>
        <w:ind w:firstLine="708"/>
        <w:jc w:val="both"/>
      </w:pPr>
      <w:r w:rsidRPr="00B20298">
        <w:t xml:space="preserve">7) повышение уровня патриотического и гражданского сознания жителей </w:t>
      </w:r>
      <w:proofErr w:type="spellStart"/>
      <w:r w:rsidRPr="00B20298">
        <w:t>Глазовского</w:t>
      </w:r>
      <w:proofErr w:type="spellEnd"/>
      <w:r w:rsidRPr="00B20298">
        <w:t xml:space="preserve"> района путем пропаганды документов Архивного фонда Удмуртской Республики.</w:t>
      </w:r>
    </w:p>
    <w:p w:rsidR="00B20298" w:rsidRPr="00B20298" w:rsidRDefault="00B20298" w:rsidP="00B20298">
      <w:pPr>
        <w:ind w:firstLine="708"/>
        <w:jc w:val="both"/>
      </w:pPr>
      <w:r w:rsidRPr="00B20298">
        <w:t>Для оценки эффективности подпрограммы используются следующие критерии:</w:t>
      </w:r>
    </w:p>
    <w:p w:rsidR="00B20298" w:rsidRPr="00B20298" w:rsidRDefault="00B20298" w:rsidP="00B20298">
      <w:pPr>
        <w:ind w:firstLine="708"/>
        <w:jc w:val="both"/>
      </w:pPr>
      <w:r w:rsidRPr="00B20298">
        <w:lastRenderedPageBreak/>
        <w:t>-   степень достижения плановых значений целевых показателей (индикаторов);</w:t>
      </w:r>
    </w:p>
    <w:p w:rsidR="00B20298" w:rsidRPr="00B20298" w:rsidRDefault="00B20298" w:rsidP="00B20298">
      <w:pPr>
        <w:ind w:firstLine="708"/>
        <w:jc w:val="both"/>
      </w:pPr>
      <w:r w:rsidRPr="00B20298">
        <w:t>-   степень реализации основных мероприятий, мероприятий и достижения ожидаемых непосредственных результатов их реализации;</w:t>
      </w:r>
    </w:p>
    <w:p w:rsidR="00B20298" w:rsidRPr="00B20298" w:rsidRDefault="00B20298" w:rsidP="00B20298">
      <w:pPr>
        <w:ind w:firstLine="708"/>
        <w:jc w:val="both"/>
      </w:pPr>
      <w:r w:rsidRPr="00B20298">
        <w:t>-  степень соответствия фактических расходов запланированному уровню расходов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ind w:firstLine="708"/>
        <w:jc w:val="both"/>
      </w:pPr>
      <w:r w:rsidRPr="00B20298">
        <w:t>- эффективность использования средств бюджета муниципального образования «</w:t>
      </w:r>
      <w:proofErr w:type="spellStart"/>
      <w:r w:rsidRPr="00B20298">
        <w:t>Глазовский</w:t>
      </w:r>
      <w:proofErr w:type="spellEnd"/>
      <w:r w:rsidRPr="00B20298">
        <w:t xml:space="preserve"> район».</w:t>
      </w:r>
    </w:p>
    <w:p w:rsidR="00B20298" w:rsidRPr="00B20298" w:rsidRDefault="00B20298" w:rsidP="00B20298">
      <w:pPr>
        <w:widowControl w:val="0"/>
        <w:autoSpaceDE w:val="0"/>
        <w:autoSpaceDN w:val="0"/>
        <w:adjustRightInd w:val="0"/>
        <w:jc w:val="center"/>
      </w:pPr>
    </w:p>
    <w:p w:rsidR="00B20298" w:rsidRPr="00B20298" w:rsidRDefault="00B20298" w:rsidP="00B20298">
      <w:pPr>
        <w:widowControl w:val="0"/>
        <w:autoSpaceDE w:val="0"/>
        <w:autoSpaceDN w:val="0"/>
        <w:adjustRightInd w:val="0"/>
        <w:jc w:val="center"/>
      </w:pPr>
    </w:p>
    <w:p w:rsidR="00B20298" w:rsidRDefault="00B20298"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Default="00373063" w:rsidP="00B20298">
      <w:pPr>
        <w:widowControl w:val="0"/>
        <w:autoSpaceDE w:val="0"/>
        <w:autoSpaceDN w:val="0"/>
        <w:adjustRightInd w:val="0"/>
        <w:jc w:val="center"/>
      </w:pPr>
    </w:p>
    <w:p w:rsidR="00373063" w:rsidRPr="00B20298" w:rsidRDefault="00373063" w:rsidP="00B20298">
      <w:pPr>
        <w:widowControl w:val="0"/>
        <w:autoSpaceDE w:val="0"/>
        <w:autoSpaceDN w:val="0"/>
        <w:adjustRightInd w:val="0"/>
        <w:jc w:val="center"/>
      </w:pPr>
    </w:p>
    <w:p w:rsidR="00B20298" w:rsidRPr="00140DBB" w:rsidRDefault="00B20298" w:rsidP="00140DBB">
      <w:pPr>
        <w:jc w:val="center"/>
        <w:rPr>
          <w:b/>
          <w:bCs/>
        </w:rPr>
      </w:pPr>
      <w:r w:rsidRPr="00140DBB">
        <w:rPr>
          <w:b/>
          <w:bCs/>
        </w:rPr>
        <w:t xml:space="preserve">9.6 Подпрограмма </w:t>
      </w:r>
    </w:p>
    <w:p w:rsidR="00B20298" w:rsidRPr="00140DBB" w:rsidRDefault="00B20298" w:rsidP="00B20298">
      <w:pPr>
        <w:jc w:val="center"/>
        <w:rPr>
          <w:b/>
          <w:bCs/>
        </w:rPr>
      </w:pPr>
      <w:r w:rsidRPr="00140DBB">
        <w:rPr>
          <w:b/>
          <w:bCs/>
        </w:rPr>
        <w:t>«Создание условий для государственной регистрации актов гражданского состояния».</w:t>
      </w:r>
    </w:p>
    <w:p w:rsidR="00B20298" w:rsidRPr="00B20298" w:rsidRDefault="00B20298" w:rsidP="00B20298">
      <w:pPr>
        <w:jc w:val="both"/>
        <w:rPr>
          <w:bCs/>
        </w:rPr>
      </w:pPr>
    </w:p>
    <w:p w:rsidR="00B20298" w:rsidRPr="00B20298" w:rsidRDefault="00B20298" w:rsidP="00191F07">
      <w:pPr>
        <w:numPr>
          <w:ilvl w:val="1"/>
          <w:numId w:val="12"/>
        </w:numPr>
        <w:spacing w:before="240"/>
        <w:jc w:val="center"/>
        <w:rPr>
          <w:b/>
          <w:bCs/>
          <w:caps/>
          <w:kern w:val="32"/>
        </w:rPr>
      </w:pPr>
      <w:bookmarkStart w:id="26" w:name="_Toc347746974"/>
      <w:r w:rsidRPr="00B20298">
        <w:rPr>
          <w:b/>
          <w:bCs/>
          <w:caps/>
          <w:kern w:val="32"/>
        </w:rPr>
        <w:t>ПаСПОРТ подпрограммы</w:t>
      </w:r>
    </w:p>
    <w:p w:rsidR="00B20298" w:rsidRPr="00B20298" w:rsidRDefault="00B20298" w:rsidP="00B20298">
      <w:pPr>
        <w:ind w:left="795"/>
        <w:rPr>
          <w:bCs/>
          <w:caps/>
          <w:kern w:val="32"/>
        </w:rPr>
      </w:pPr>
      <w:r w:rsidRPr="00B20298">
        <w:rPr>
          <w:bCs/>
          <w:caps/>
          <w:kern w:val="32"/>
        </w:rPr>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B20298" w:rsidRPr="00B20298" w:rsidTr="00B20298">
        <w:trPr>
          <w:trHeight w:val="762"/>
        </w:trPr>
        <w:tc>
          <w:tcPr>
            <w:tcW w:w="1620" w:type="pct"/>
            <w:tcBorders>
              <w:top w:val="single" w:sz="6" w:space="0" w:color="auto"/>
              <w:left w:val="single" w:sz="6" w:space="0" w:color="auto"/>
              <w:bottom w:val="single" w:sz="6" w:space="0" w:color="auto"/>
              <w:right w:val="single" w:sz="6" w:space="0" w:color="auto"/>
            </w:tcBorders>
          </w:tcPr>
          <w:bookmarkEnd w:id="26"/>
          <w:p w:rsidR="00B20298" w:rsidRPr="00B20298" w:rsidRDefault="00B20298" w:rsidP="00B20298">
            <w:pPr>
              <w:autoSpaceDE w:val="0"/>
              <w:autoSpaceDN w:val="0"/>
              <w:adjustRightInd w:val="0"/>
              <w:spacing w:before="40" w:after="40"/>
            </w:pPr>
            <w:r w:rsidRPr="00B20298">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jc w:val="both"/>
            </w:pPr>
            <w:r w:rsidRPr="00B20298">
              <w:t xml:space="preserve">Создание условий для государственной регистрации актов гражданского состояния в </w:t>
            </w:r>
            <w:proofErr w:type="spellStart"/>
            <w:r w:rsidRPr="00B20298">
              <w:t>Глазовском</w:t>
            </w:r>
            <w:proofErr w:type="spellEnd"/>
            <w:r w:rsidRPr="00B20298">
              <w:t xml:space="preserve"> районе  на 2015-2020 годы  (далее – подпрограмма)</w:t>
            </w:r>
          </w:p>
        </w:tc>
      </w:tr>
      <w:tr w:rsidR="00B20298" w:rsidRPr="00B20298" w:rsidTr="00B20298">
        <w:trPr>
          <w:trHeight w:val="762"/>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Координатор</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jc w:val="both"/>
            </w:pPr>
            <w:r w:rsidRPr="00B20298">
              <w:t>Заместитель Главы Администрации муниципального образования «</w:t>
            </w:r>
            <w:proofErr w:type="spellStart"/>
            <w:r w:rsidRPr="00B20298">
              <w:t>Глазовский</w:t>
            </w:r>
            <w:proofErr w:type="spellEnd"/>
            <w:r w:rsidRPr="00B20298">
              <w:t xml:space="preserve"> район»</w:t>
            </w:r>
          </w:p>
        </w:tc>
      </w:tr>
      <w:tr w:rsidR="00B20298" w:rsidRPr="00B20298" w:rsidTr="00B20298">
        <w:trPr>
          <w:trHeight w:val="700"/>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jc w:val="both"/>
            </w:pPr>
            <w:r w:rsidRPr="00B20298">
              <w:t xml:space="preserve">Отдел записи актов гражданского состояния Администрации </w:t>
            </w:r>
            <w:proofErr w:type="spellStart"/>
            <w:r w:rsidRPr="00B20298">
              <w:t>Глазовского</w:t>
            </w:r>
            <w:proofErr w:type="spellEnd"/>
            <w:r w:rsidRPr="00B20298">
              <w:t xml:space="preserve"> района  (далее - отдел ЗАГС)</w:t>
            </w:r>
          </w:p>
        </w:tc>
      </w:tr>
      <w:tr w:rsidR="00B20298" w:rsidRPr="00B20298" w:rsidTr="00B20298">
        <w:trPr>
          <w:trHeight w:val="816"/>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rPr>
                <w:color w:val="FF0000"/>
              </w:rPr>
            </w:pPr>
            <w:r w:rsidRPr="00B20298">
              <w:t>Соисполнители  подпрограммы</w:t>
            </w:r>
            <w:r w:rsidRPr="00B20298">
              <w:rPr>
                <w:color w:val="FF0000"/>
              </w:rPr>
              <w:t xml:space="preserve"> </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jc w:val="both"/>
            </w:pPr>
            <w:r w:rsidRPr="00B20298">
              <w:t>органы местного самоуправления</w:t>
            </w:r>
          </w:p>
        </w:tc>
      </w:tr>
      <w:tr w:rsidR="00B20298" w:rsidRPr="00B20298" w:rsidTr="00B20298">
        <w:trPr>
          <w:trHeight w:val="553"/>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Сроки реализации подпрограммы 2015-2020 годы, этапы реализации подпрограммы не предусмотрены</w:t>
            </w:r>
          </w:p>
        </w:tc>
      </w:tr>
      <w:tr w:rsidR="00B20298" w:rsidRPr="00B20298" w:rsidTr="00B20298">
        <w:trPr>
          <w:trHeight w:val="3972"/>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jc w:val="both"/>
              <w:rPr>
                <w:b/>
              </w:rPr>
            </w:pPr>
            <w:proofErr w:type="gramStart"/>
            <w:r w:rsidRPr="00B20298">
              <w:t>Реализация переданных органам местного самоуправления в</w:t>
            </w:r>
            <w:r w:rsidRPr="00B20298">
              <w:rPr>
                <w:rFonts w:eastAsia="Calibri"/>
                <w:lang w:eastAsia="en-US"/>
              </w:rPr>
              <w:t xml:space="preserve"> Удмуртской Республике государственных </w:t>
            </w:r>
            <w:r w:rsidRPr="00B20298">
              <w:t xml:space="preserve">полномочий по государственной регистрации актов гражданского состояния на территории </w:t>
            </w:r>
            <w:proofErr w:type="spellStart"/>
            <w:r w:rsidRPr="00B20298">
              <w:t>Глазовского</w:t>
            </w:r>
            <w:proofErr w:type="spellEnd"/>
            <w:r w:rsidRPr="00B20298">
              <w:t xml:space="preserve"> района,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tc>
      </w:tr>
      <w:tr w:rsidR="00B20298" w:rsidRPr="00B20298" w:rsidTr="00B20298">
        <w:trPr>
          <w:trHeight w:val="403"/>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tabs>
                <w:tab w:val="left" w:pos="361"/>
              </w:tabs>
              <w:autoSpaceDE w:val="0"/>
              <w:autoSpaceDN w:val="0"/>
              <w:adjustRightInd w:val="0"/>
              <w:spacing w:before="40" w:after="40"/>
              <w:jc w:val="both"/>
            </w:pPr>
            <w:r w:rsidRPr="00B20298">
              <w:t xml:space="preserve">1. Обеспечение государственной регистрации актов гражданского состояния на территории </w:t>
            </w:r>
            <w:proofErr w:type="spellStart"/>
            <w:r w:rsidRPr="00B20298">
              <w:t>Глазовского</w:t>
            </w:r>
            <w:proofErr w:type="spellEnd"/>
            <w:r w:rsidRPr="00B20298">
              <w:t xml:space="preserve"> района;</w:t>
            </w:r>
          </w:p>
          <w:p w:rsidR="00B20298" w:rsidRPr="00B20298" w:rsidRDefault="00B20298" w:rsidP="00B20298">
            <w:pPr>
              <w:tabs>
                <w:tab w:val="left" w:pos="361"/>
              </w:tabs>
              <w:autoSpaceDE w:val="0"/>
              <w:autoSpaceDN w:val="0"/>
              <w:adjustRightInd w:val="0"/>
              <w:spacing w:before="40" w:after="40"/>
              <w:jc w:val="both"/>
            </w:pPr>
            <w:r w:rsidRPr="00B20298">
              <w:t>2.Создание условий для обеспечения сохранности и использования документов отдела ЗАГС;</w:t>
            </w:r>
          </w:p>
          <w:p w:rsidR="00B20298" w:rsidRPr="00B20298" w:rsidRDefault="00B20298" w:rsidP="00B20298">
            <w:pPr>
              <w:tabs>
                <w:tab w:val="left" w:pos="361"/>
              </w:tabs>
              <w:autoSpaceDE w:val="0"/>
              <w:autoSpaceDN w:val="0"/>
              <w:adjustRightInd w:val="0"/>
              <w:spacing w:before="40" w:after="40"/>
              <w:jc w:val="both"/>
            </w:pPr>
            <w:r w:rsidRPr="00B20298">
              <w:t>3.Перевод государственных услуг в сфере государственной регистрации актов гражданского состояния в электронный вид;</w:t>
            </w:r>
          </w:p>
          <w:p w:rsidR="00B20298" w:rsidRPr="00B20298" w:rsidRDefault="00B20298" w:rsidP="00B20298">
            <w:pPr>
              <w:tabs>
                <w:tab w:val="left" w:pos="361"/>
              </w:tabs>
              <w:autoSpaceDE w:val="0"/>
              <w:autoSpaceDN w:val="0"/>
              <w:adjustRightInd w:val="0"/>
              <w:spacing w:before="40" w:after="40"/>
              <w:jc w:val="both"/>
            </w:pPr>
            <w:r w:rsidRPr="00B20298">
              <w:t xml:space="preserve">4.Организация и повышение эффективности деятельности по государственной регистрации актов гражданского состояния на территории </w:t>
            </w:r>
            <w:proofErr w:type="spellStart"/>
            <w:r w:rsidRPr="00B20298">
              <w:t>Глазовского</w:t>
            </w:r>
            <w:proofErr w:type="spellEnd"/>
            <w:r w:rsidRPr="00B20298">
              <w:t xml:space="preserve"> района; </w:t>
            </w:r>
          </w:p>
          <w:p w:rsidR="00B20298" w:rsidRPr="00B20298" w:rsidRDefault="00B20298" w:rsidP="00B20298">
            <w:pPr>
              <w:tabs>
                <w:tab w:val="left" w:pos="361"/>
              </w:tabs>
              <w:autoSpaceDE w:val="0"/>
              <w:autoSpaceDN w:val="0"/>
              <w:adjustRightInd w:val="0"/>
              <w:spacing w:before="40" w:after="40"/>
              <w:jc w:val="both"/>
            </w:pPr>
            <w:r w:rsidRPr="00B20298">
              <w:t>5.Реализация межведомственного взаимодействия при предоставлении государственных услуг в электронном виде;</w:t>
            </w:r>
          </w:p>
          <w:p w:rsidR="00B20298" w:rsidRPr="00B20298" w:rsidRDefault="00B20298" w:rsidP="00B20298">
            <w:pPr>
              <w:tabs>
                <w:tab w:val="left" w:pos="361"/>
              </w:tabs>
              <w:autoSpaceDE w:val="0"/>
              <w:autoSpaceDN w:val="0"/>
              <w:adjustRightInd w:val="0"/>
              <w:spacing w:before="40" w:after="40"/>
              <w:jc w:val="both"/>
            </w:pPr>
            <w:r w:rsidRPr="00B20298">
              <w:t xml:space="preserve">6.Обеспечение защиты информации при предоставлении государственных услуг в электронном виде.     </w:t>
            </w:r>
          </w:p>
        </w:tc>
      </w:tr>
      <w:tr w:rsidR="00B20298" w:rsidRPr="00B20298" w:rsidTr="00B20298">
        <w:trPr>
          <w:trHeight w:val="697"/>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lastRenderedPageBreak/>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tabs>
                <w:tab w:val="left" w:pos="440"/>
              </w:tabs>
              <w:autoSpaceDE w:val="0"/>
              <w:autoSpaceDN w:val="0"/>
              <w:adjustRightInd w:val="0"/>
              <w:spacing w:before="40" w:after="40"/>
              <w:jc w:val="both"/>
              <w:rPr>
                <w:rFonts w:eastAsia="Calibri"/>
                <w:bCs/>
              </w:rPr>
            </w:pPr>
            <w:r w:rsidRPr="00B20298">
              <w:rPr>
                <w:rFonts w:eastAsia="Calibri"/>
                <w:bCs/>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B20298" w:rsidRPr="00B20298" w:rsidRDefault="00B20298" w:rsidP="00B20298">
            <w:pPr>
              <w:tabs>
                <w:tab w:val="left" w:pos="77"/>
                <w:tab w:val="left" w:pos="440"/>
              </w:tabs>
              <w:autoSpaceDE w:val="0"/>
              <w:autoSpaceDN w:val="0"/>
              <w:adjustRightInd w:val="0"/>
              <w:spacing w:before="40" w:after="40"/>
              <w:jc w:val="both"/>
              <w:rPr>
                <w:rFonts w:eastAsia="Calibri"/>
                <w:bCs/>
              </w:rPr>
            </w:pPr>
            <w:r w:rsidRPr="00B20298">
              <w:rPr>
                <w:rFonts w:eastAsia="Calibri"/>
                <w:bCs/>
              </w:rPr>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B20298" w:rsidRPr="00B20298" w:rsidRDefault="00B20298" w:rsidP="00B20298">
            <w:pPr>
              <w:tabs>
                <w:tab w:val="left" w:pos="77"/>
                <w:tab w:val="left" w:pos="440"/>
              </w:tabs>
              <w:autoSpaceDE w:val="0"/>
              <w:autoSpaceDN w:val="0"/>
              <w:adjustRightInd w:val="0"/>
              <w:spacing w:before="40" w:after="40"/>
              <w:jc w:val="both"/>
              <w:rPr>
                <w:rFonts w:eastAsia="Calibri"/>
                <w:bCs/>
              </w:rPr>
            </w:pPr>
            <w:r w:rsidRPr="00B20298">
              <w:rPr>
                <w:rFonts w:eastAsia="Calibri"/>
                <w:bCs/>
              </w:rPr>
              <w:t>3.Доля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tc>
      </w:tr>
      <w:tr w:rsidR="00B20298" w:rsidRPr="00B20298" w:rsidTr="00B20298">
        <w:trPr>
          <w:cantSplit/>
          <w:trHeight w:val="3715"/>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jc w:val="both"/>
            </w:pPr>
            <w:r w:rsidRPr="00B20298">
              <w:t>Подпрограмма финансируется за счет субвенций из федерального бюджета. Объем бюджетных ассигнований на реализацию государственной подпрограммы за счет субвенций, представленных из Федерального бюджета бюджету муниципального образования «</w:t>
            </w:r>
            <w:proofErr w:type="spellStart"/>
            <w:r w:rsidRPr="00B20298">
              <w:t>Глазовский</w:t>
            </w:r>
            <w:proofErr w:type="spellEnd"/>
            <w:r w:rsidRPr="00B20298">
              <w:t xml:space="preserve"> район» на выполнение полномочий по регистрации актов гражданского состояния ориентировочно  составит        – 4931,6 тыс. рублей. Объем бюджетных ассигнований по годам реализации государственной программы, в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4956"/>
            </w:tblGrid>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rPr>
                    <w:t>год</w:t>
                  </w:r>
                </w:p>
              </w:tc>
              <w:tc>
                <w:tcPr>
                  <w:tcW w:w="4956" w:type="dxa"/>
                  <w:vAlign w:val="center"/>
                </w:tcPr>
                <w:p w:rsidR="00B20298" w:rsidRPr="00B20298" w:rsidRDefault="00B20298" w:rsidP="00B20298">
                  <w:pPr>
                    <w:autoSpaceDE w:val="0"/>
                    <w:autoSpaceDN w:val="0"/>
                    <w:adjustRightInd w:val="0"/>
                    <w:spacing w:before="40" w:after="40"/>
                    <w:jc w:val="both"/>
                    <w:rPr>
                      <w:bCs/>
                    </w:rPr>
                  </w:pPr>
                  <w:r w:rsidRPr="00B20298">
                    <w:rPr>
                      <w:bCs/>
                    </w:rPr>
                    <w:t>За счет субвенций из федерального бюджета</w:t>
                  </w:r>
                </w:p>
              </w:tc>
            </w:tr>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rPr>
                    <w:t>2015 год</w:t>
                  </w:r>
                </w:p>
              </w:tc>
              <w:tc>
                <w:tcPr>
                  <w:tcW w:w="4956" w:type="dxa"/>
                  <w:vAlign w:val="center"/>
                </w:tcPr>
                <w:p w:rsidR="00B20298" w:rsidRPr="00B20298" w:rsidRDefault="00B20298" w:rsidP="00B20298">
                  <w:pPr>
                    <w:autoSpaceDE w:val="0"/>
                    <w:autoSpaceDN w:val="0"/>
                    <w:adjustRightInd w:val="0"/>
                    <w:spacing w:before="40" w:after="40"/>
                    <w:rPr>
                      <w:bCs/>
                    </w:rPr>
                  </w:pPr>
                  <w:r w:rsidRPr="00B20298">
                    <w:rPr>
                      <w:bCs/>
                    </w:rPr>
                    <w:t>755,7</w:t>
                  </w:r>
                </w:p>
              </w:tc>
            </w:tr>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lang w:val="en-US"/>
                    </w:rPr>
                    <w:t xml:space="preserve">2016 </w:t>
                  </w:r>
                  <w:proofErr w:type="spellStart"/>
                  <w:r w:rsidRPr="00B20298">
                    <w:rPr>
                      <w:bCs/>
                      <w:lang w:val="en-US"/>
                    </w:rPr>
                    <w:t>год</w:t>
                  </w:r>
                  <w:proofErr w:type="spellEnd"/>
                </w:p>
              </w:tc>
              <w:tc>
                <w:tcPr>
                  <w:tcW w:w="4956" w:type="dxa"/>
                  <w:vAlign w:val="center"/>
                </w:tcPr>
                <w:p w:rsidR="00B20298" w:rsidRPr="00B20298" w:rsidRDefault="00B20298" w:rsidP="00B20298">
                  <w:pPr>
                    <w:autoSpaceDE w:val="0"/>
                    <w:autoSpaceDN w:val="0"/>
                    <w:adjustRightInd w:val="0"/>
                    <w:spacing w:before="40" w:after="40"/>
                    <w:rPr>
                      <w:bCs/>
                    </w:rPr>
                  </w:pPr>
                  <w:r w:rsidRPr="00B20298">
                    <w:rPr>
                      <w:bCs/>
                    </w:rPr>
                    <w:t>755,7</w:t>
                  </w:r>
                </w:p>
              </w:tc>
            </w:tr>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rPr>
                    <w:t>2017 год</w:t>
                  </w:r>
                </w:p>
              </w:tc>
              <w:tc>
                <w:tcPr>
                  <w:tcW w:w="4956" w:type="dxa"/>
                  <w:vAlign w:val="center"/>
                </w:tcPr>
                <w:p w:rsidR="00B20298" w:rsidRPr="00B20298" w:rsidRDefault="00B20298" w:rsidP="00B20298">
                  <w:pPr>
                    <w:autoSpaceDE w:val="0"/>
                    <w:autoSpaceDN w:val="0"/>
                    <w:adjustRightInd w:val="0"/>
                    <w:spacing w:before="40" w:after="40"/>
                    <w:rPr>
                      <w:bCs/>
                    </w:rPr>
                  </w:pPr>
                  <w:r w:rsidRPr="00B20298">
                    <w:rPr>
                      <w:bCs/>
                    </w:rPr>
                    <w:t>793,5</w:t>
                  </w:r>
                </w:p>
              </w:tc>
            </w:tr>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rPr>
                    <w:t>2018 год</w:t>
                  </w:r>
                </w:p>
              </w:tc>
              <w:tc>
                <w:tcPr>
                  <w:tcW w:w="4956" w:type="dxa"/>
                  <w:vAlign w:val="center"/>
                </w:tcPr>
                <w:p w:rsidR="00B20298" w:rsidRPr="00B20298" w:rsidRDefault="00B20298" w:rsidP="00B20298">
                  <w:pPr>
                    <w:autoSpaceDE w:val="0"/>
                    <w:autoSpaceDN w:val="0"/>
                    <w:adjustRightInd w:val="0"/>
                    <w:spacing w:before="40" w:after="40"/>
                    <w:rPr>
                      <w:bCs/>
                    </w:rPr>
                  </w:pPr>
                  <w:r w:rsidRPr="00B20298">
                    <w:rPr>
                      <w:bCs/>
                    </w:rPr>
                    <w:t>833,2</w:t>
                  </w:r>
                </w:p>
              </w:tc>
            </w:tr>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rPr>
                    <w:t>2019 год</w:t>
                  </w:r>
                </w:p>
              </w:tc>
              <w:tc>
                <w:tcPr>
                  <w:tcW w:w="4956" w:type="dxa"/>
                  <w:vAlign w:val="center"/>
                </w:tcPr>
                <w:p w:rsidR="00B20298" w:rsidRPr="00B20298" w:rsidRDefault="00B20298" w:rsidP="00B20298">
                  <w:pPr>
                    <w:autoSpaceDE w:val="0"/>
                    <w:autoSpaceDN w:val="0"/>
                    <w:adjustRightInd w:val="0"/>
                    <w:spacing w:before="40" w:after="40"/>
                    <w:rPr>
                      <w:bCs/>
                    </w:rPr>
                  </w:pPr>
                  <w:r w:rsidRPr="00B20298">
                    <w:rPr>
                      <w:bCs/>
                    </w:rPr>
                    <w:t>874,9</w:t>
                  </w:r>
                </w:p>
              </w:tc>
            </w:tr>
            <w:tr w:rsidR="00B20298" w:rsidRPr="00B20298" w:rsidTr="00B20298">
              <w:tc>
                <w:tcPr>
                  <w:tcW w:w="1313" w:type="dxa"/>
                  <w:vAlign w:val="center"/>
                </w:tcPr>
                <w:p w:rsidR="00B20298" w:rsidRPr="00B20298" w:rsidRDefault="00B20298" w:rsidP="00B20298">
                  <w:pPr>
                    <w:autoSpaceDE w:val="0"/>
                    <w:autoSpaceDN w:val="0"/>
                    <w:adjustRightInd w:val="0"/>
                    <w:spacing w:before="40" w:after="40"/>
                    <w:rPr>
                      <w:bCs/>
                    </w:rPr>
                  </w:pPr>
                  <w:r w:rsidRPr="00B20298">
                    <w:rPr>
                      <w:bCs/>
                    </w:rPr>
                    <w:t>2020 год</w:t>
                  </w:r>
                </w:p>
              </w:tc>
              <w:tc>
                <w:tcPr>
                  <w:tcW w:w="4956" w:type="dxa"/>
                  <w:vAlign w:val="center"/>
                </w:tcPr>
                <w:p w:rsidR="00B20298" w:rsidRPr="00B20298" w:rsidRDefault="00B20298" w:rsidP="00B20298">
                  <w:pPr>
                    <w:autoSpaceDE w:val="0"/>
                    <w:autoSpaceDN w:val="0"/>
                    <w:adjustRightInd w:val="0"/>
                    <w:spacing w:before="40" w:after="40"/>
                    <w:rPr>
                      <w:bCs/>
                    </w:rPr>
                  </w:pPr>
                  <w:r w:rsidRPr="00B20298">
                    <w:rPr>
                      <w:bCs/>
                    </w:rPr>
                    <w:t>918,6</w:t>
                  </w:r>
                </w:p>
              </w:tc>
            </w:tr>
          </w:tbl>
          <w:p w:rsidR="00B20298" w:rsidRPr="00B20298" w:rsidRDefault="00B20298" w:rsidP="00B20298">
            <w:pPr>
              <w:autoSpaceDE w:val="0"/>
              <w:autoSpaceDN w:val="0"/>
              <w:adjustRightInd w:val="0"/>
              <w:spacing w:before="40" w:after="40"/>
            </w:pPr>
          </w:p>
        </w:tc>
      </w:tr>
      <w:tr w:rsidR="00B20298" w:rsidRPr="00B20298" w:rsidTr="00B20298">
        <w:trPr>
          <w:trHeight w:val="1116"/>
        </w:trPr>
        <w:tc>
          <w:tcPr>
            <w:tcW w:w="162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autoSpaceDE w:val="0"/>
              <w:autoSpaceDN w:val="0"/>
              <w:adjustRightInd w:val="0"/>
              <w:spacing w:before="40" w:after="40"/>
            </w:pPr>
            <w:r w:rsidRPr="00B20298">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B20298" w:rsidRPr="00B20298" w:rsidRDefault="00B20298" w:rsidP="00B20298">
            <w:pPr>
              <w:tabs>
                <w:tab w:val="left" w:pos="1134"/>
              </w:tabs>
              <w:spacing w:before="40" w:after="40"/>
              <w:rPr>
                <w:bCs/>
              </w:rPr>
            </w:pPr>
            <w:r w:rsidRPr="00B20298">
              <w:rPr>
                <w:bCs/>
              </w:rPr>
              <w:t>реализация государственной программы позволит:</w:t>
            </w:r>
          </w:p>
          <w:p w:rsidR="00B20298" w:rsidRPr="00B20298" w:rsidRDefault="00B20298" w:rsidP="00B20298">
            <w:pPr>
              <w:tabs>
                <w:tab w:val="left" w:pos="361"/>
              </w:tabs>
              <w:spacing w:before="40" w:after="40"/>
              <w:jc w:val="both"/>
              <w:rPr>
                <w:bCs/>
              </w:rPr>
            </w:pPr>
            <w:r w:rsidRPr="00B20298">
              <w:rPr>
                <w:bCs/>
              </w:rPr>
              <w:t>1.Повысить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B20298" w:rsidRPr="00B20298" w:rsidRDefault="00B20298" w:rsidP="00B20298">
            <w:pPr>
              <w:tabs>
                <w:tab w:val="left" w:pos="361"/>
              </w:tabs>
              <w:spacing w:before="40" w:after="40"/>
              <w:jc w:val="both"/>
              <w:rPr>
                <w:bCs/>
              </w:rPr>
            </w:pPr>
            <w:r w:rsidRPr="00B20298">
              <w:rPr>
                <w:bCs/>
              </w:rPr>
              <w:t>2.Обеспечить сохранность документов отдела ЗАГС;</w:t>
            </w:r>
          </w:p>
          <w:p w:rsidR="00B20298" w:rsidRPr="00B20298" w:rsidRDefault="00B20298" w:rsidP="00B20298">
            <w:pPr>
              <w:tabs>
                <w:tab w:val="left" w:pos="361"/>
              </w:tabs>
              <w:spacing w:before="40" w:after="40"/>
              <w:jc w:val="both"/>
              <w:rPr>
                <w:bCs/>
              </w:rPr>
            </w:pPr>
            <w:r w:rsidRPr="00B20298">
              <w:rPr>
                <w:bCs/>
              </w:rPr>
              <w:t>3.Создать электронный фонд записей актов гражданского состояния за 1925-2020 годы;</w:t>
            </w:r>
          </w:p>
          <w:p w:rsidR="00B20298" w:rsidRPr="00B20298" w:rsidRDefault="00B20298" w:rsidP="00B20298">
            <w:pPr>
              <w:tabs>
                <w:tab w:val="left" w:pos="77"/>
                <w:tab w:val="left" w:pos="440"/>
              </w:tabs>
              <w:autoSpaceDE w:val="0"/>
              <w:autoSpaceDN w:val="0"/>
              <w:adjustRightInd w:val="0"/>
              <w:spacing w:before="40" w:after="40"/>
              <w:jc w:val="both"/>
              <w:rPr>
                <w:rFonts w:eastAsia="Calibri"/>
                <w:bCs/>
              </w:rPr>
            </w:pPr>
            <w:r w:rsidRPr="00B20298">
              <w:rPr>
                <w:rFonts w:eastAsia="Calibri"/>
                <w:bCs/>
                <w:lang w:val="x-none" w:eastAsia="x-none"/>
              </w:rPr>
              <w:t>4.</w:t>
            </w:r>
            <w:r w:rsidRPr="00B20298">
              <w:rPr>
                <w:rFonts w:eastAsia="Calibri"/>
                <w:bCs/>
              </w:rPr>
              <w:t xml:space="preserve"> Увеличить долю записей актов гражданского состояния, переданных в Комитет по делам ЗАГС в электронном виде до 100%  от общего количества переданных записей актов гражданского состояния (за период с 1925 года по 2020 год);</w:t>
            </w:r>
          </w:p>
          <w:p w:rsidR="00B20298" w:rsidRPr="00B20298" w:rsidRDefault="00B20298" w:rsidP="00B20298">
            <w:pPr>
              <w:tabs>
                <w:tab w:val="left" w:pos="361"/>
              </w:tabs>
              <w:spacing w:before="40" w:after="40"/>
              <w:jc w:val="both"/>
              <w:rPr>
                <w:bCs/>
              </w:rPr>
            </w:pPr>
            <w:r w:rsidRPr="00B20298">
              <w:rPr>
                <w:bCs/>
              </w:rPr>
              <w:t>5. Увеличить долю заявлений о государственной регистрации актов гражданского состояния и совершенных юридически значимых действий, поступивших в электронном виде до 15% к общему количеству поступивших заявлений;</w:t>
            </w:r>
          </w:p>
          <w:p w:rsidR="00B20298" w:rsidRPr="00B20298" w:rsidRDefault="00B20298" w:rsidP="00B20298">
            <w:pPr>
              <w:tabs>
                <w:tab w:val="left" w:pos="361"/>
              </w:tabs>
              <w:spacing w:before="40" w:after="40"/>
              <w:jc w:val="both"/>
              <w:rPr>
                <w:bCs/>
              </w:rPr>
            </w:pPr>
            <w:r w:rsidRPr="00B20298">
              <w:rPr>
                <w:bCs/>
              </w:rPr>
              <w:t xml:space="preserve">6.Развить систему межведомственного электронного документооборота между органами ЗАГС Удмуртской </w:t>
            </w:r>
            <w:r w:rsidRPr="00B20298">
              <w:rPr>
                <w:bCs/>
              </w:rPr>
              <w:lastRenderedPageBreak/>
              <w:t xml:space="preserve">Республики, территориальными органами федеральных органов исполнительной власти, исполнительными органами государственной власти Удмуртской Республики и органами местного самоуправления в Удмуртской Республике;    </w:t>
            </w:r>
          </w:p>
        </w:tc>
      </w:tr>
    </w:tbl>
    <w:p w:rsidR="00B20298" w:rsidRPr="00B20298" w:rsidRDefault="00B20298" w:rsidP="00B20298">
      <w:pPr>
        <w:tabs>
          <w:tab w:val="left" w:pos="1134"/>
        </w:tabs>
        <w:contextualSpacing/>
        <w:jc w:val="both"/>
      </w:pPr>
      <w:r w:rsidRPr="00B20298">
        <w:lastRenderedPageBreak/>
        <w:t xml:space="preserve">                          </w:t>
      </w:r>
    </w:p>
    <w:p w:rsidR="00B20298" w:rsidRPr="00B20298" w:rsidRDefault="00B20298" w:rsidP="00B20298">
      <w:pPr>
        <w:keepNext/>
        <w:tabs>
          <w:tab w:val="left" w:pos="1134"/>
        </w:tabs>
        <w:spacing w:before="600" w:after="240"/>
        <w:ind w:left="1560" w:right="709"/>
        <w:jc w:val="center"/>
        <w:outlineLvl w:val="1"/>
        <w:rPr>
          <w:b/>
          <w:bCs/>
        </w:rPr>
      </w:pPr>
      <w:bookmarkStart w:id="27" w:name="_Toc345656797"/>
      <w:bookmarkStart w:id="28" w:name="_Toc347746982"/>
      <w:r w:rsidRPr="00B20298">
        <w:rPr>
          <w:b/>
          <w:bCs/>
        </w:rPr>
        <w:t>1.2. Характеристика сферы деятельности и прогноз ее развития</w:t>
      </w:r>
      <w:bookmarkEnd w:id="27"/>
      <w:bookmarkEnd w:id="28"/>
    </w:p>
    <w:p w:rsidR="00B20298" w:rsidRPr="00B20298" w:rsidRDefault="00B20298" w:rsidP="00B20298">
      <w:pPr>
        <w:ind w:firstLine="709"/>
        <w:jc w:val="both"/>
        <w:rPr>
          <w:bCs/>
        </w:rPr>
      </w:pPr>
      <w:r w:rsidRPr="00B20298">
        <w:rPr>
          <w:bCs/>
        </w:rPr>
        <w:t xml:space="preserve">В рамках подпрограммы осуществляется </w:t>
      </w:r>
      <w:r w:rsidRPr="00B20298">
        <w:t xml:space="preserve">реализация переданных органам местного самоуправления </w:t>
      </w:r>
      <w:r w:rsidRPr="00B20298">
        <w:rPr>
          <w:rFonts w:eastAsia="Calibri"/>
          <w:lang w:eastAsia="en-US"/>
        </w:rPr>
        <w:t xml:space="preserve">Удмуртской Республики </w:t>
      </w:r>
      <w:r w:rsidRPr="00B20298">
        <w:t>полномочий Российской Федерации</w:t>
      </w:r>
      <w:r w:rsidRPr="00B20298">
        <w:rPr>
          <w:bCs/>
        </w:rPr>
        <w:t xml:space="preserve"> по государственной регистрации актов гражданского состояния. Данную задачу в  </w:t>
      </w:r>
      <w:proofErr w:type="spellStart"/>
      <w:r w:rsidRPr="00B20298">
        <w:rPr>
          <w:bCs/>
        </w:rPr>
        <w:t>Глазовском</w:t>
      </w:r>
      <w:proofErr w:type="spellEnd"/>
      <w:r w:rsidRPr="00B20298">
        <w:rPr>
          <w:bCs/>
        </w:rPr>
        <w:t xml:space="preserve">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гражданского состояния.  </w:t>
      </w:r>
    </w:p>
    <w:p w:rsidR="00B20298" w:rsidRPr="00B20298" w:rsidRDefault="00B20298" w:rsidP="00B20298">
      <w:pPr>
        <w:ind w:firstLine="709"/>
        <w:jc w:val="both"/>
        <w:rPr>
          <w:bCs/>
        </w:rPr>
      </w:pPr>
      <w:r w:rsidRPr="00B20298">
        <w:rPr>
          <w:bCs/>
        </w:rPr>
        <w:t>Ежемесячно осуществляется передача вторых экземпляров записей актов гражданского состояния, составленных отделом ЗАГС, в Комитет по делам ЗАГС.</w:t>
      </w:r>
    </w:p>
    <w:p w:rsidR="00B20298" w:rsidRPr="00B20298" w:rsidRDefault="00B20298" w:rsidP="00B20298">
      <w:pPr>
        <w:ind w:firstLine="709"/>
        <w:jc w:val="both"/>
        <w:rPr>
          <w:bCs/>
        </w:rPr>
      </w:pPr>
      <w:r w:rsidRPr="00B20298">
        <w:rPr>
          <w:bCs/>
        </w:rPr>
        <w:t>Общий фонд первых экземпляров книг государственной регистрации актов гражданского состояния (актовых книг) на 1 января 2014 года составляет  150897 единиц хранения.</w:t>
      </w:r>
    </w:p>
    <w:p w:rsidR="00B20298" w:rsidRPr="00B20298" w:rsidRDefault="00B20298" w:rsidP="00B20298">
      <w:pPr>
        <w:ind w:firstLine="709"/>
        <w:jc w:val="both"/>
        <w:rPr>
          <w:bCs/>
        </w:rPr>
      </w:pPr>
      <w:r w:rsidRPr="00B20298">
        <w:rPr>
          <w:bCs/>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B20298" w:rsidRPr="00B20298" w:rsidRDefault="00B20298" w:rsidP="00B20298">
      <w:pPr>
        <w:ind w:firstLine="709"/>
        <w:jc w:val="both"/>
        <w:rPr>
          <w:bCs/>
        </w:rPr>
      </w:pPr>
      <w:r w:rsidRPr="00B20298">
        <w:rPr>
          <w:bCs/>
        </w:rPr>
        <w:t xml:space="preserve">Так, за 2013 год сотрудники отдела ЗАГС переформировали и осуществили обновление переплётов 12 актовых книг за 1925-1926 годы. </w:t>
      </w:r>
    </w:p>
    <w:p w:rsidR="00B20298" w:rsidRPr="00B20298" w:rsidRDefault="00B20298" w:rsidP="00B20298">
      <w:pPr>
        <w:ind w:firstLine="709"/>
        <w:jc w:val="both"/>
        <w:rPr>
          <w:bCs/>
        </w:rPr>
      </w:pPr>
      <w:r w:rsidRPr="00B20298">
        <w:rPr>
          <w:bCs/>
        </w:rPr>
        <w:t xml:space="preserve">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следующие режимы хранения документов: световой, температурно-влажностный, санитарно-гигиенический, охранный и противопожарный. </w:t>
      </w:r>
    </w:p>
    <w:p w:rsidR="00B20298" w:rsidRPr="00B20298" w:rsidRDefault="00B20298" w:rsidP="00B20298">
      <w:pPr>
        <w:ind w:firstLine="709"/>
        <w:jc w:val="both"/>
        <w:rPr>
          <w:bCs/>
        </w:rPr>
      </w:pPr>
      <w:r w:rsidRPr="00B20298">
        <w:rPr>
          <w:bCs/>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B20298" w:rsidRPr="00B20298" w:rsidRDefault="00B20298" w:rsidP="00B20298">
      <w:pPr>
        <w:ind w:firstLine="709"/>
        <w:jc w:val="both"/>
        <w:rPr>
          <w:bCs/>
        </w:rPr>
      </w:pPr>
      <w:r w:rsidRPr="00B20298">
        <w:rPr>
          <w:bCs/>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B20298">
        <w:rPr>
          <w:bCs/>
        </w:rPr>
        <w:t>в первые</w:t>
      </w:r>
      <w:proofErr w:type="gramEnd"/>
      <w:r w:rsidRPr="00B20298">
        <w:rPr>
          <w:bCs/>
        </w:rPr>
        <w:t xml:space="preserve"> и во вторые экземпляры записей актов гражданского состояния. За 2013 год исполнено и направлено на исполнение в Комитет по делам ЗАГС 263 извещения по вопросам государственной регистрации актов гражданского состояния.</w:t>
      </w:r>
    </w:p>
    <w:p w:rsidR="00B20298" w:rsidRPr="00B20298" w:rsidRDefault="00B20298" w:rsidP="00B20298">
      <w:pPr>
        <w:ind w:firstLine="708"/>
        <w:jc w:val="both"/>
        <w:rPr>
          <w:bCs/>
        </w:rPr>
      </w:pPr>
      <w:r w:rsidRPr="00B20298">
        <w:rPr>
          <w:bCs/>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электронного фонда записей актов гражданского состояния. По состоянию на 1 января 2014 года в электронный вид  переведены 32700</w:t>
      </w:r>
      <w:r w:rsidRPr="00B20298">
        <w:rPr>
          <w:bCs/>
          <w:color w:val="FF0000"/>
        </w:rPr>
        <w:t xml:space="preserve">  </w:t>
      </w:r>
      <w:r w:rsidRPr="00B20298">
        <w:rPr>
          <w:bCs/>
        </w:rPr>
        <w:t>записей актов гражданского состояния, что составляет 21</w:t>
      </w:r>
      <w:r w:rsidRPr="00B20298">
        <w:rPr>
          <w:bCs/>
          <w:color w:val="FF0000"/>
        </w:rPr>
        <w:t xml:space="preserve"> </w:t>
      </w:r>
      <w:r w:rsidRPr="00B20298">
        <w:rPr>
          <w:bCs/>
        </w:rPr>
        <w:t xml:space="preserve">% процент от их общего количества. </w:t>
      </w:r>
    </w:p>
    <w:p w:rsidR="00B20298" w:rsidRPr="00B20298" w:rsidRDefault="00B20298" w:rsidP="00B20298">
      <w:pPr>
        <w:autoSpaceDE w:val="0"/>
        <w:autoSpaceDN w:val="0"/>
        <w:adjustRightInd w:val="0"/>
        <w:ind w:firstLine="709"/>
        <w:jc w:val="both"/>
        <w:rPr>
          <w:bCs/>
        </w:rPr>
      </w:pPr>
      <w:proofErr w:type="gramStart"/>
      <w:r w:rsidRPr="00B20298">
        <w:rPr>
          <w:bCs/>
        </w:rPr>
        <w:t>В настоящее время на Региональном портале (</w:t>
      </w:r>
      <w:hyperlink r:id="rId72" w:history="1">
        <w:r w:rsidRPr="00B20298">
          <w:rPr>
            <w:bCs/>
            <w:u w:val="single"/>
            <w:lang w:val="en-US"/>
          </w:rPr>
          <w:t>www</w:t>
        </w:r>
        <w:r w:rsidRPr="00B20298">
          <w:rPr>
            <w:bCs/>
            <w:u w:val="single"/>
          </w:rPr>
          <w:t>.</w:t>
        </w:r>
        <w:r w:rsidRPr="00B20298">
          <w:rPr>
            <w:bCs/>
            <w:u w:val="single"/>
            <w:lang w:val="en-US"/>
          </w:rPr>
          <w:t>mfc</w:t>
        </w:r>
        <w:r w:rsidRPr="00B20298">
          <w:rPr>
            <w:bCs/>
            <w:u w:val="single"/>
          </w:rPr>
          <w:t>18.</w:t>
        </w:r>
        <w:r w:rsidRPr="00B20298">
          <w:rPr>
            <w:bCs/>
            <w:u w:val="single"/>
            <w:lang w:val="en-US"/>
          </w:rPr>
          <w:t>ru</w:t>
        </w:r>
      </w:hyperlink>
      <w:r w:rsidRPr="00B20298">
        <w:rPr>
          <w:bCs/>
        </w:rPr>
        <w:t xml:space="preserve">, в разделе «Муниципальные услуги»), а также на Едином портале </w:t>
      </w:r>
      <w:hyperlink r:id="rId73" w:history="1">
        <w:proofErr w:type="gramEnd"/>
        <w:r w:rsidRPr="00B20298">
          <w:rPr>
            <w:bCs/>
            <w:color w:val="0000FF"/>
            <w:u w:val="single"/>
          </w:rPr>
          <w:t>www.</w:t>
        </w:r>
        <w:r w:rsidRPr="00B20298">
          <w:rPr>
            <w:bCs/>
            <w:color w:val="0000FF"/>
            <w:u w:val="single"/>
            <w:lang w:val="en-US"/>
          </w:rPr>
          <w:t>gosuslugi</w:t>
        </w:r>
        <w:r w:rsidRPr="00B20298">
          <w:rPr>
            <w:bCs/>
            <w:color w:val="0000FF"/>
            <w:u w:val="single"/>
          </w:rPr>
          <w:t>.</w:t>
        </w:r>
        <w:proofErr w:type="spellStart"/>
        <w:r w:rsidRPr="00B20298">
          <w:rPr>
            <w:bCs/>
            <w:color w:val="0000FF"/>
            <w:u w:val="single"/>
            <w:lang w:val="en-US"/>
          </w:rPr>
          <w:t>ru</w:t>
        </w:r>
        <w:proofErr w:type="spellEnd"/>
        <w:proofErr w:type="gramStart"/>
      </w:hyperlink>
      <w:r w:rsidRPr="00B20298">
        <w:rPr>
          <w:bCs/>
        </w:rPr>
        <w:t xml:space="preserve"> размещена государственная услуга, предоставляемая органами ЗАГС Удмуртской Республики «Г</w:t>
      </w:r>
      <w:r w:rsidRPr="00B20298">
        <w:rPr>
          <w:rFonts w:eastAsia="Calibri"/>
        </w:rPr>
        <w:t>осударственная регистрация актов гражданского состояния (рождение, заключение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w:t>
      </w:r>
      <w:proofErr w:type="gramEnd"/>
      <w:r w:rsidRPr="00B20298">
        <w:rPr>
          <w:rFonts w:eastAsia="Calibri"/>
        </w:rPr>
        <w:t xml:space="preserve"> состояния, внесение исправлений и </w:t>
      </w:r>
      <w:r w:rsidRPr="00B20298">
        <w:rPr>
          <w:rFonts w:eastAsia="Calibri"/>
        </w:rPr>
        <w:lastRenderedPageBreak/>
        <w:t>(или) изменений в записи актов гражданского состояния, восстановление и аннулирование записей актов гражданского состояния</w:t>
      </w:r>
      <w:r w:rsidRPr="00B20298">
        <w:rPr>
          <w:bCs/>
        </w:rPr>
        <w:t>».</w:t>
      </w:r>
    </w:p>
    <w:p w:rsidR="00B20298" w:rsidRPr="00B20298" w:rsidRDefault="00B20298" w:rsidP="00B20298">
      <w:pPr>
        <w:ind w:firstLine="709"/>
        <w:jc w:val="both"/>
        <w:rPr>
          <w:bCs/>
        </w:rPr>
      </w:pPr>
      <w:proofErr w:type="gramStart"/>
      <w:r w:rsidRPr="00B20298">
        <w:rPr>
          <w:bCs/>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в отделе ЗАГС Администрации муниципального образования «</w:t>
      </w:r>
      <w:proofErr w:type="spellStart"/>
      <w:r w:rsidRPr="00B20298">
        <w:rPr>
          <w:bCs/>
        </w:rPr>
        <w:t>Балезинский</w:t>
      </w:r>
      <w:proofErr w:type="spellEnd"/>
      <w:r w:rsidRPr="00B20298">
        <w:rPr>
          <w:bCs/>
        </w:rPr>
        <w:t xml:space="preserve"> район»  Удмуртской Республики реализован второй этап: на Едином портале (</w:t>
      </w:r>
      <w:hyperlink r:id="rId74" w:history="1">
        <w:r w:rsidRPr="00B20298">
          <w:rPr>
            <w:bCs/>
            <w:color w:val="0000FF"/>
            <w:u w:val="single"/>
          </w:rPr>
          <w:t>www.gosuslugi.ru</w:t>
        </w:r>
      </w:hyperlink>
      <w:r w:rsidRPr="00B20298">
        <w:rPr>
          <w:bCs/>
        </w:rPr>
        <w:t>) размещены формы документов, необходимых для предоставления государственных услуг органами ЗАГС, а также обеспечен</w:t>
      </w:r>
      <w:proofErr w:type="gramEnd"/>
      <w:r w:rsidRPr="00B20298">
        <w:rPr>
          <w:bCs/>
        </w:rPr>
        <w:t xml:space="preserve"> доступ для их копирования и заполнения в электронном виде. </w:t>
      </w:r>
    </w:p>
    <w:p w:rsidR="00B20298" w:rsidRPr="00B20298" w:rsidRDefault="00B20298" w:rsidP="00B20298">
      <w:pPr>
        <w:ind w:firstLine="709"/>
        <w:jc w:val="both"/>
        <w:rPr>
          <w:bCs/>
        </w:rPr>
      </w:pPr>
      <w:r w:rsidRPr="00B20298">
        <w:rPr>
          <w:bCs/>
        </w:rPr>
        <w:t>В целях реализации Федерального закона от 27 июля 2010 года № 210-ФЗ «Об организации предоставления государственных и муниципальных</w:t>
      </w:r>
    </w:p>
    <w:p w:rsidR="00B20298" w:rsidRPr="00B20298" w:rsidRDefault="00B20298" w:rsidP="00B20298">
      <w:pPr>
        <w:jc w:val="both"/>
        <w:rPr>
          <w:bCs/>
        </w:rPr>
      </w:pPr>
      <w:r w:rsidRPr="00B20298">
        <w:rPr>
          <w:bCs/>
        </w:rPr>
        <w:t xml:space="preserve"> услуг», а также для обеспечения возможности подачи заявителем через Единый портал запроса о предоставлении государственной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 В первую очередь были переведены в электронный вид государственные услуги по выдаче повторного  свидетельства о государственной регистрации акта гражданского состояния  и выдаче справки о государственной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государственных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предоставление соответствующей государственной услуги. Затем, заходя в свой личный кабинет, заявитель может отследить ход предоставления ему государственной услуги. </w:t>
      </w:r>
    </w:p>
    <w:p w:rsidR="00B20298" w:rsidRPr="00B20298" w:rsidRDefault="00B20298" w:rsidP="00B20298">
      <w:pPr>
        <w:ind w:firstLine="709"/>
        <w:jc w:val="both"/>
        <w:rPr>
          <w:bCs/>
        </w:rPr>
      </w:pPr>
      <w:proofErr w:type="gramStart"/>
      <w:r w:rsidRPr="00B20298">
        <w:rPr>
          <w:bCs/>
        </w:rPr>
        <w:t xml:space="preserve">В январе-феврале 2013 года Комитетом по делам ЗАГС проведена отладка и настройка сервиса «ЗАГС-Электронные услуги» для всех органов </w:t>
      </w:r>
      <w:proofErr w:type="spellStart"/>
      <w:r w:rsidRPr="00B20298">
        <w:rPr>
          <w:bCs/>
        </w:rPr>
        <w:t>ЗАГСов</w:t>
      </w:r>
      <w:proofErr w:type="spellEnd"/>
      <w:r w:rsidRPr="00B20298">
        <w:rPr>
          <w:bCs/>
        </w:rPr>
        <w:t xml:space="preserve"> республики  и с 1 марта у граждан появилась возможность подавать заявки через сайт Комитета по делам ЗАГС (zagskom.udmurt.ru) на регистрацию заключения и расторжения брака, перемены имени, смерти, установления отцовства, внесение исправлений и изменений в записи актов гражданского состояния, восстановление</w:t>
      </w:r>
      <w:proofErr w:type="gramEnd"/>
      <w:r w:rsidRPr="00B20298">
        <w:rPr>
          <w:bCs/>
        </w:rPr>
        <w:t xml:space="preserve"> и аннулирование записей актов гражданского состояния. Часть </w:t>
      </w:r>
      <w:proofErr w:type="spellStart"/>
      <w:r w:rsidRPr="00B20298">
        <w:rPr>
          <w:bCs/>
        </w:rPr>
        <w:t>подуслуг</w:t>
      </w:r>
      <w:proofErr w:type="spellEnd"/>
      <w:r w:rsidRPr="00B20298">
        <w:rPr>
          <w:bCs/>
        </w:rPr>
        <w:t xml:space="preserve"> выведена на Единый портал </w:t>
      </w:r>
      <w:hyperlink r:id="rId75" w:history="1">
        <w:r w:rsidRPr="00B20298">
          <w:rPr>
            <w:bCs/>
            <w:color w:val="0000FF"/>
            <w:u w:val="single"/>
          </w:rPr>
          <w:t>www.gosuslugi.ru</w:t>
        </w:r>
      </w:hyperlink>
      <w:r w:rsidRPr="00B20298">
        <w:rPr>
          <w:bCs/>
        </w:rPr>
        <w:t>: регистрация рождения, заключение и расторжение брака, установление отцовства, выдача повторных свидетельств (справок).</w:t>
      </w:r>
    </w:p>
    <w:p w:rsidR="00B20298" w:rsidRPr="00B20298" w:rsidRDefault="00B20298" w:rsidP="00B20298">
      <w:pPr>
        <w:ind w:firstLine="709"/>
        <w:jc w:val="both"/>
        <w:rPr>
          <w:bCs/>
        </w:rPr>
      </w:pPr>
      <w:r w:rsidRPr="00B20298">
        <w:rPr>
          <w:bCs/>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B20298" w:rsidRPr="00B20298" w:rsidRDefault="00B20298" w:rsidP="00B20298">
      <w:pPr>
        <w:tabs>
          <w:tab w:val="left" w:pos="1134"/>
        </w:tabs>
        <w:ind w:firstLine="709"/>
        <w:jc w:val="both"/>
        <w:rPr>
          <w:rFonts w:eastAsia="Calibri"/>
          <w:bCs/>
          <w:lang w:val="x-none" w:eastAsia="x-none"/>
        </w:rPr>
      </w:pPr>
      <w:r w:rsidRPr="00B20298">
        <w:rPr>
          <w:rFonts w:eastAsia="Calibri"/>
          <w:bCs/>
          <w:lang w:eastAsia="x-none"/>
        </w:rPr>
        <w:t xml:space="preserve">Межрайонной ИФНС России № 2 по </w:t>
      </w:r>
      <w:r w:rsidRPr="00B20298">
        <w:rPr>
          <w:rFonts w:eastAsia="Calibri"/>
          <w:bCs/>
          <w:lang w:val="x-none" w:eastAsia="x-none"/>
        </w:rPr>
        <w:t xml:space="preserve">  Удмуртской Республике;</w:t>
      </w:r>
    </w:p>
    <w:p w:rsidR="00B20298" w:rsidRPr="00B20298" w:rsidRDefault="00B20298" w:rsidP="00B20298">
      <w:pPr>
        <w:tabs>
          <w:tab w:val="left" w:pos="1134"/>
        </w:tabs>
        <w:ind w:firstLine="709"/>
        <w:jc w:val="both"/>
        <w:rPr>
          <w:rFonts w:eastAsia="Calibri"/>
          <w:bCs/>
          <w:lang w:val="x-none" w:eastAsia="x-none"/>
        </w:rPr>
      </w:pPr>
      <w:r w:rsidRPr="00B20298">
        <w:rPr>
          <w:rFonts w:eastAsia="Calibri"/>
          <w:bCs/>
          <w:lang w:val="x-none" w:eastAsia="x-none"/>
        </w:rPr>
        <w:t>Государственным учреждением – региональным отделением Фонда социального страхования Российской Федерации по Удмуртской Республике;</w:t>
      </w:r>
    </w:p>
    <w:p w:rsidR="00B20298" w:rsidRPr="00B20298" w:rsidRDefault="00B20298" w:rsidP="00B20298">
      <w:pPr>
        <w:tabs>
          <w:tab w:val="left" w:pos="1134"/>
        </w:tabs>
        <w:ind w:firstLine="709"/>
        <w:jc w:val="both"/>
        <w:rPr>
          <w:rFonts w:eastAsia="Calibri"/>
          <w:bCs/>
          <w:lang w:val="x-none" w:eastAsia="x-none"/>
        </w:rPr>
      </w:pPr>
      <w:r w:rsidRPr="00B20298">
        <w:rPr>
          <w:rFonts w:eastAsia="Calibri"/>
          <w:bCs/>
          <w:lang w:val="x-none" w:eastAsia="x-none"/>
        </w:rPr>
        <w:t>Отделением Пенсионного фонда Российской Федерации (государственным учреждением) по Удмуртской Республике;</w:t>
      </w:r>
    </w:p>
    <w:p w:rsidR="00B20298" w:rsidRPr="00B20298" w:rsidRDefault="00B20298" w:rsidP="00B20298">
      <w:pPr>
        <w:tabs>
          <w:tab w:val="left" w:pos="1134"/>
        </w:tabs>
        <w:ind w:firstLine="709"/>
        <w:jc w:val="both"/>
        <w:rPr>
          <w:rFonts w:eastAsia="Calibri"/>
          <w:bCs/>
          <w:lang w:val="x-none" w:eastAsia="x-none"/>
        </w:rPr>
      </w:pPr>
      <w:r w:rsidRPr="00B20298">
        <w:rPr>
          <w:rFonts w:eastAsia="Calibri"/>
          <w:bCs/>
          <w:lang w:val="x-none" w:eastAsia="x-none"/>
        </w:rPr>
        <w:t>Территориальным фондом обязательного медицинского страхования  Удмуртской Республики;</w:t>
      </w:r>
    </w:p>
    <w:p w:rsidR="00B20298" w:rsidRPr="00B20298" w:rsidRDefault="00B20298" w:rsidP="00B20298">
      <w:pPr>
        <w:tabs>
          <w:tab w:val="left" w:pos="1134"/>
        </w:tabs>
        <w:jc w:val="both"/>
        <w:rPr>
          <w:rFonts w:eastAsia="Calibri"/>
          <w:bCs/>
          <w:lang w:val="x-none" w:eastAsia="x-none"/>
        </w:rPr>
      </w:pPr>
      <w:r w:rsidRPr="00B20298">
        <w:rPr>
          <w:rFonts w:eastAsia="Calibri"/>
          <w:bCs/>
          <w:lang w:val="x-none" w:eastAsia="x-none"/>
        </w:rPr>
        <w:t xml:space="preserve">          Территориальным органом Федеральной службы государственной статистики по Удмуртской Республике;</w:t>
      </w:r>
    </w:p>
    <w:p w:rsidR="00B20298" w:rsidRPr="00B20298" w:rsidRDefault="00B20298" w:rsidP="00B20298">
      <w:pPr>
        <w:tabs>
          <w:tab w:val="left" w:pos="1134"/>
        </w:tabs>
        <w:jc w:val="both"/>
        <w:rPr>
          <w:rFonts w:eastAsia="Calibri"/>
          <w:bCs/>
          <w:lang w:val="x-none" w:eastAsia="x-none"/>
        </w:rPr>
      </w:pPr>
      <w:r w:rsidRPr="00B20298">
        <w:rPr>
          <w:rFonts w:eastAsia="Calibri"/>
          <w:bCs/>
          <w:lang w:val="x-none" w:eastAsia="x-none"/>
        </w:rPr>
        <w:t xml:space="preserve">          </w:t>
      </w:r>
      <w:r w:rsidRPr="00B20298">
        <w:rPr>
          <w:rFonts w:eastAsia="Calibri"/>
          <w:bCs/>
          <w:lang w:eastAsia="x-none"/>
        </w:rPr>
        <w:t xml:space="preserve">Управлением социальной защиты </w:t>
      </w:r>
      <w:r w:rsidRPr="00B20298">
        <w:rPr>
          <w:rFonts w:eastAsia="Calibri"/>
          <w:bCs/>
          <w:lang w:val="x-none" w:eastAsia="x-none"/>
        </w:rPr>
        <w:t xml:space="preserve"> </w:t>
      </w:r>
      <w:proofErr w:type="spellStart"/>
      <w:proofErr w:type="gramStart"/>
      <w:r w:rsidRPr="00B20298">
        <w:rPr>
          <w:rFonts w:eastAsia="Calibri"/>
          <w:bCs/>
          <w:lang w:val="x-none" w:eastAsia="x-none"/>
        </w:rPr>
        <w:t>защиты</w:t>
      </w:r>
      <w:proofErr w:type="spellEnd"/>
      <w:proofErr w:type="gramEnd"/>
      <w:r w:rsidRPr="00B20298">
        <w:rPr>
          <w:rFonts w:eastAsia="Calibri"/>
          <w:bCs/>
          <w:lang w:val="x-none" w:eastAsia="x-none"/>
        </w:rPr>
        <w:t xml:space="preserve"> населения </w:t>
      </w:r>
      <w:r w:rsidRPr="00B20298">
        <w:rPr>
          <w:rFonts w:eastAsia="Calibri"/>
          <w:bCs/>
          <w:lang w:eastAsia="x-none"/>
        </w:rPr>
        <w:t xml:space="preserve">в </w:t>
      </w:r>
      <w:proofErr w:type="spellStart"/>
      <w:r w:rsidRPr="00B20298">
        <w:rPr>
          <w:rFonts w:eastAsia="Calibri"/>
          <w:bCs/>
          <w:lang w:eastAsia="x-none"/>
        </w:rPr>
        <w:t>Балезинском</w:t>
      </w:r>
      <w:proofErr w:type="spellEnd"/>
      <w:r w:rsidRPr="00B20298">
        <w:rPr>
          <w:rFonts w:eastAsia="Calibri"/>
          <w:bCs/>
          <w:lang w:eastAsia="x-none"/>
        </w:rPr>
        <w:t xml:space="preserve"> районе </w:t>
      </w:r>
      <w:r w:rsidRPr="00B20298">
        <w:rPr>
          <w:rFonts w:eastAsia="Calibri"/>
          <w:bCs/>
          <w:lang w:val="x-none" w:eastAsia="x-none"/>
        </w:rPr>
        <w:t>Удмуртской Республики;</w:t>
      </w:r>
    </w:p>
    <w:p w:rsidR="00B20298" w:rsidRPr="00B20298" w:rsidRDefault="00B20298" w:rsidP="00B20298">
      <w:pPr>
        <w:tabs>
          <w:tab w:val="left" w:pos="1134"/>
        </w:tabs>
        <w:jc w:val="both"/>
        <w:rPr>
          <w:rFonts w:eastAsia="Calibri"/>
          <w:bCs/>
          <w:lang w:val="x-none" w:eastAsia="x-none"/>
        </w:rPr>
      </w:pPr>
      <w:r w:rsidRPr="00B20298">
        <w:rPr>
          <w:rFonts w:eastAsia="Calibri"/>
          <w:bCs/>
          <w:lang w:val="x-none" w:eastAsia="x-none"/>
        </w:rPr>
        <w:t xml:space="preserve">           Комитетом по делам архивов при Правительстве Удмуртской Республики;</w:t>
      </w:r>
    </w:p>
    <w:p w:rsidR="00B20298" w:rsidRPr="00B20298" w:rsidRDefault="00B20298" w:rsidP="00B20298">
      <w:pPr>
        <w:ind w:firstLine="709"/>
        <w:jc w:val="both"/>
        <w:rPr>
          <w:bCs/>
        </w:rPr>
      </w:pPr>
      <w:r w:rsidRPr="00B20298">
        <w:rPr>
          <w:bCs/>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B20298" w:rsidRPr="00B20298" w:rsidRDefault="00B20298" w:rsidP="00B20298">
      <w:pPr>
        <w:ind w:firstLine="709"/>
        <w:jc w:val="both"/>
        <w:rPr>
          <w:bCs/>
        </w:rPr>
      </w:pPr>
      <w:r w:rsidRPr="00B20298">
        <w:rPr>
          <w:bCs/>
        </w:rPr>
        <w:lastRenderedPageBreak/>
        <w:t>В отделе ЗАГС Администрации муниципального образования «</w:t>
      </w:r>
      <w:proofErr w:type="spellStart"/>
      <w:r w:rsidRPr="00B20298">
        <w:rPr>
          <w:bCs/>
        </w:rPr>
        <w:t>Глазовский</w:t>
      </w:r>
      <w:proofErr w:type="spellEnd"/>
      <w:r w:rsidRPr="00B20298">
        <w:rPr>
          <w:bCs/>
        </w:rPr>
        <w:t xml:space="preserve"> район» Удмуртской Республики внедрена комплексная система автоматизации органов ЗАГС, использующая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Мероприятия по защите информации осуществляются в соответствии с законодательством Российской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международными стандартами в области информационной безопасности.</w:t>
      </w:r>
    </w:p>
    <w:p w:rsidR="00B20298" w:rsidRPr="00B20298" w:rsidRDefault="00B20298" w:rsidP="00B20298">
      <w:pPr>
        <w:ind w:firstLine="709"/>
        <w:jc w:val="both"/>
        <w:rPr>
          <w:bCs/>
        </w:rPr>
      </w:pPr>
      <w:r w:rsidRPr="00B20298">
        <w:rPr>
          <w:bCs/>
        </w:rPr>
        <w:t>В 2009 году отделом ЗАГС Администрации муниципального образования «</w:t>
      </w:r>
      <w:proofErr w:type="spellStart"/>
      <w:r w:rsidRPr="00B20298">
        <w:rPr>
          <w:bCs/>
        </w:rPr>
        <w:t>Глазовский</w:t>
      </w:r>
      <w:proofErr w:type="spellEnd"/>
      <w:r w:rsidRPr="00B20298">
        <w:rPr>
          <w:bCs/>
        </w:rPr>
        <w:t xml:space="preserve"> район»  Удмуртской Республики были завершены мероприятия по подготовке и проведению аттестации объектов информатизации по требованиям безопасности, получены аттестаты соответствия. В 2012 году отдел ЗАГС  прошёл очередную переаттестацию и получил новый аттестат.</w:t>
      </w:r>
    </w:p>
    <w:p w:rsidR="00B20298" w:rsidRPr="00B20298" w:rsidRDefault="00B20298" w:rsidP="00B20298">
      <w:pPr>
        <w:ind w:firstLine="709"/>
        <w:jc w:val="both"/>
        <w:rPr>
          <w:bCs/>
        </w:rPr>
      </w:pPr>
      <w:r w:rsidRPr="00B20298">
        <w:rPr>
          <w:bCs/>
        </w:rPr>
        <w:t xml:space="preserve">На </w:t>
      </w:r>
      <w:proofErr w:type="spellStart"/>
      <w:r w:rsidRPr="00B20298">
        <w:rPr>
          <w:bCs/>
        </w:rPr>
        <w:t>даннорм</w:t>
      </w:r>
      <w:proofErr w:type="spellEnd"/>
      <w:r w:rsidRPr="00B20298">
        <w:rPr>
          <w:bCs/>
        </w:rPr>
        <w:t xml:space="preserve"> этапе для выполнения  мероприятий  по развитию информационно-технологической инфраструктуры приобретен и установлен  программно-аппаратный комплекс </w:t>
      </w:r>
      <w:proofErr w:type="spellStart"/>
      <w:r w:rsidRPr="00B20298">
        <w:rPr>
          <w:bCs/>
        </w:rPr>
        <w:t>ViPNet</w:t>
      </w:r>
      <w:proofErr w:type="spellEnd"/>
      <w:r w:rsidRPr="00B20298">
        <w:rPr>
          <w:bCs/>
        </w:rPr>
        <w:t xml:space="preserve"> Координатор. </w:t>
      </w:r>
    </w:p>
    <w:p w:rsidR="00B20298" w:rsidRPr="00B20298" w:rsidRDefault="00B20298" w:rsidP="00B20298">
      <w:pPr>
        <w:jc w:val="both"/>
        <w:rPr>
          <w:bCs/>
        </w:rPr>
      </w:pPr>
      <w:r w:rsidRPr="00B20298">
        <w:rPr>
          <w:bCs/>
        </w:rPr>
        <w:t xml:space="preserve"> </w:t>
      </w:r>
      <w:r w:rsidRPr="00B20298">
        <w:rPr>
          <w:bCs/>
        </w:rPr>
        <w:tab/>
        <w:t>Применение информационных и телекоммуникационных технологий в сфере государственной регистрации актов гражданского состояния позволило значительно ускорить процесс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перевести государственные услуги органов ЗАГС Удмуртской Республики в электронный вид.</w:t>
      </w:r>
    </w:p>
    <w:p w:rsidR="00B20298" w:rsidRPr="00B20298" w:rsidRDefault="00B20298" w:rsidP="00B20298">
      <w:pPr>
        <w:ind w:firstLine="709"/>
        <w:jc w:val="both"/>
        <w:rPr>
          <w:bCs/>
        </w:rPr>
      </w:pPr>
    </w:p>
    <w:p w:rsidR="00B20298" w:rsidRPr="00B20298" w:rsidRDefault="00B20298" w:rsidP="00B20298">
      <w:pPr>
        <w:keepNext/>
        <w:tabs>
          <w:tab w:val="left" w:pos="1560"/>
        </w:tabs>
        <w:spacing w:before="360" w:after="240"/>
        <w:ind w:left="1560" w:right="709"/>
        <w:jc w:val="center"/>
        <w:outlineLvl w:val="1"/>
        <w:rPr>
          <w:b/>
          <w:bCs/>
        </w:rPr>
      </w:pPr>
      <w:bookmarkStart w:id="29" w:name="_Toc347746983"/>
      <w:r w:rsidRPr="00B20298">
        <w:rPr>
          <w:b/>
          <w:bCs/>
        </w:rPr>
        <w:t>1.3. Цели, задачи  в сфере реализации подпрограммы</w:t>
      </w:r>
      <w:bookmarkEnd w:id="29"/>
    </w:p>
    <w:p w:rsidR="00B20298" w:rsidRPr="00B20298" w:rsidRDefault="00B20298" w:rsidP="00B20298">
      <w:pPr>
        <w:ind w:firstLine="709"/>
        <w:jc w:val="both"/>
        <w:rPr>
          <w:bCs/>
        </w:rPr>
      </w:pPr>
      <w:r w:rsidRPr="00B20298">
        <w:rPr>
          <w:bCs/>
        </w:rPr>
        <w:t xml:space="preserve">В рамках подпрограммы осуществляется </w:t>
      </w:r>
      <w:r w:rsidRPr="00B20298">
        <w:t>реализация переданных органам местного самоуправления</w:t>
      </w:r>
      <w:r w:rsidRPr="00B20298">
        <w:rPr>
          <w:rFonts w:eastAsia="Calibri"/>
          <w:lang w:eastAsia="en-US"/>
        </w:rPr>
        <w:t xml:space="preserve"> </w:t>
      </w:r>
      <w:r w:rsidRPr="00B20298">
        <w:t>полномочий Российской Федерации</w:t>
      </w:r>
      <w:r w:rsidRPr="00B20298">
        <w:rPr>
          <w:bCs/>
        </w:rPr>
        <w:t xml:space="preserve"> по государственной регистрации актов гражданского состояния. </w:t>
      </w:r>
    </w:p>
    <w:p w:rsidR="00B20298" w:rsidRPr="00B20298" w:rsidRDefault="00B20298" w:rsidP="00B20298">
      <w:pPr>
        <w:ind w:firstLine="709"/>
        <w:jc w:val="both"/>
      </w:pPr>
      <w:r w:rsidRPr="00B20298">
        <w:rPr>
          <w:bCs/>
        </w:rPr>
        <w:t>Целями подпрограммы являются</w:t>
      </w:r>
      <w:r w:rsidRPr="00B20298">
        <w:t>:</w:t>
      </w:r>
    </w:p>
    <w:p w:rsidR="00B20298" w:rsidRPr="00B20298" w:rsidRDefault="00B20298" w:rsidP="00B20298">
      <w:pPr>
        <w:autoSpaceDE w:val="0"/>
        <w:autoSpaceDN w:val="0"/>
        <w:adjustRightInd w:val="0"/>
        <w:ind w:firstLine="708"/>
        <w:jc w:val="both"/>
      </w:pPr>
      <w:r w:rsidRPr="00B20298">
        <w:t>1) реализация переданных органам местного самоуправления в</w:t>
      </w:r>
      <w:r w:rsidRPr="00B20298">
        <w:rPr>
          <w:rFonts w:eastAsia="Calibri"/>
          <w:lang w:eastAsia="en-US"/>
        </w:rPr>
        <w:t xml:space="preserve"> Удмуртской Республике государственных </w:t>
      </w:r>
      <w:r w:rsidRPr="00B20298">
        <w:t xml:space="preserve">полномочий по государственной регистрации актов гражданского состояния на территории </w:t>
      </w:r>
      <w:proofErr w:type="spellStart"/>
      <w:r w:rsidRPr="00B20298">
        <w:t>Глазовского</w:t>
      </w:r>
      <w:proofErr w:type="spellEnd"/>
      <w:r w:rsidRPr="00B20298">
        <w:t xml:space="preserve"> района;</w:t>
      </w:r>
    </w:p>
    <w:p w:rsidR="00B20298" w:rsidRPr="00B20298" w:rsidRDefault="00B20298" w:rsidP="00B20298">
      <w:pPr>
        <w:autoSpaceDE w:val="0"/>
        <w:autoSpaceDN w:val="0"/>
        <w:adjustRightInd w:val="0"/>
        <w:ind w:firstLine="708"/>
        <w:jc w:val="both"/>
      </w:pPr>
      <w:r w:rsidRPr="00B20298">
        <w:t>2) повышение качества и доступности государственных услуг в сфере государственной регистрации актов гражданского состояния;</w:t>
      </w:r>
    </w:p>
    <w:p w:rsidR="00B20298" w:rsidRPr="00B20298" w:rsidRDefault="00B20298" w:rsidP="00B20298">
      <w:pPr>
        <w:autoSpaceDE w:val="0"/>
        <w:autoSpaceDN w:val="0"/>
        <w:adjustRightInd w:val="0"/>
        <w:ind w:firstLine="708"/>
        <w:jc w:val="both"/>
      </w:pPr>
      <w:r w:rsidRPr="00B20298">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p w:rsidR="00B20298" w:rsidRPr="00B20298" w:rsidRDefault="00B20298" w:rsidP="00B20298">
      <w:pPr>
        <w:ind w:firstLine="709"/>
        <w:jc w:val="both"/>
      </w:pPr>
      <w:r w:rsidRPr="00B20298">
        <w:t>Для достижения поставленной цели будут решаться следующие задачи:</w:t>
      </w:r>
    </w:p>
    <w:p w:rsidR="00B20298" w:rsidRPr="00B20298" w:rsidRDefault="00B20298" w:rsidP="00B20298">
      <w:pPr>
        <w:tabs>
          <w:tab w:val="left" w:pos="361"/>
        </w:tabs>
        <w:autoSpaceDE w:val="0"/>
        <w:autoSpaceDN w:val="0"/>
        <w:adjustRightInd w:val="0"/>
        <w:spacing w:before="40" w:after="40"/>
        <w:jc w:val="both"/>
      </w:pPr>
      <w:r w:rsidRPr="00B20298">
        <w:tab/>
      </w:r>
      <w:r w:rsidRPr="00B20298">
        <w:tab/>
        <w:t xml:space="preserve">1. Обеспечение государственной регистрации актов гражданского состояния на территории </w:t>
      </w:r>
      <w:proofErr w:type="spellStart"/>
      <w:r w:rsidRPr="00B20298">
        <w:t>Глазовского</w:t>
      </w:r>
      <w:proofErr w:type="spellEnd"/>
      <w:r w:rsidRPr="00B20298">
        <w:t xml:space="preserve"> района;</w:t>
      </w:r>
    </w:p>
    <w:p w:rsidR="00B20298" w:rsidRPr="00B20298" w:rsidRDefault="00B20298" w:rsidP="00B20298">
      <w:pPr>
        <w:tabs>
          <w:tab w:val="left" w:pos="361"/>
        </w:tabs>
        <w:autoSpaceDE w:val="0"/>
        <w:autoSpaceDN w:val="0"/>
        <w:adjustRightInd w:val="0"/>
        <w:spacing w:before="40" w:after="40"/>
        <w:jc w:val="both"/>
      </w:pPr>
      <w:r w:rsidRPr="00B20298">
        <w:tab/>
      </w:r>
      <w:r w:rsidRPr="00B20298">
        <w:tab/>
        <w:t>2.Создание условий для обеспечения сохранности и использования документов отдела ЗАГС;</w:t>
      </w:r>
    </w:p>
    <w:p w:rsidR="00B20298" w:rsidRPr="00B20298" w:rsidRDefault="00B20298" w:rsidP="00B20298">
      <w:pPr>
        <w:tabs>
          <w:tab w:val="left" w:pos="361"/>
        </w:tabs>
        <w:autoSpaceDE w:val="0"/>
        <w:autoSpaceDN w:val="0"/>
        <w:adjustRightInd w:val="0"/>
        <w:spacing w:before="40" w:after="40"/>
        <w:jc w:val="both"/>
      </w:pPr>
      <w:r w:rsidRPr="00B20298">
        <w:tab/>
      </w:r>
      <w:r w:rsidRPr="00B20298">
        <w:tab/>
        <w:t>3.Перевод государственных услуг в сфере государственной регистрации актов гражданского состояния в электронный вид;</w:t>
      </w:r>
    </w:p>
    <w:p w:rsidR="00B20298" w:rsidRPr="00B20298" w:rsidRDefault="00B20298" w:rsidP="00B20298">
      <w:pPr>
        <w:tabs>
          <w:tab w:val="left" w:pos="361"/>
        </w:tabs>
        <w:autoSpaceDE w:val="0"/>
        <w:autoSpaceDN w:val="0"/>
        <w:adjustRightInd w:val="0"/>
        <w:spacing w:before="40" w:after="40"/>
        <w:jc w:val="both"/>
      </w:pPr>
      <w:r w:rsidRPr="00B20298">
        <w:tab/>
      </w:r>
      <w:r w:rsidRPr="00B20298">
        <w:tab/>
        <w:t xml:space="preserve">4.Организация и повышение эффективности деятельности по государственной регистрации актов гражданского состояния на территории </w:t>
      </w:r>
      <w:proofErr w:type="spellStart"/>
      <w:r w:rsidRPr="00B20298">
        <w:t>Глазовского</w:t>
      </w:r>
      <w:proofErr w:type="spellEnd"/>
      <w:r w:rsidRPr="00B20298">
        <w:t xml:space="preserve"> района; </w:t>
      </w:r>
    </w:p>
    <w:p w:rsidR="00B20298" w:rsidRPr="00B20298" w:rsidRDefault="00B20298" w:rsidP="00B20298">
      <w:pPr>
        <w:tabs>
          <w:tab w:val="left" w:pos="361"/>
        </w:tabs>
        <w:autoSpaceDE w:val="0"/>
        <w:autoSpaceDN w:val="0"/>
        <w:adjustRightInd w:val="0"/>
        <w:spacing w:before="40" w:after="40"/>
        <w:jc w:val="both"/>
      </w:pPr>
      <w:r w:rsidRPr="00B20298">
        <w:tab/>
      </w:r>
      <w:r w:rsidRPr="00B20298">
        <w:tab/>
        <w:t>5.Реализация межведомственного взаимодействия при предоставлении государственных услуг в электронном виде;</w:t>
      </w:r>
    </w:p>
    <w:p w:rsidR="00B20298" w:rsidRPr="00B20298" w:rsidRDefault="00B20298" w:rsidP="00B20298">
      <w:pPr>
        <w:tabs>
          <w:tab w:val="left" w:pos="1134"/>
        </w:tabs>
        <w:autoSpaceDE w:val="0"/>
        <w:autoSpaceDN w:val="0"/>
        <w:adjustRightInd w:val="0"/>
        <w:ind w:firstLine="709"/>
        <w:jc w:val="both"/>
      </w:pPr>
      <w:r w:rsidRPr="00B20298">
        <w:lastRenderedPageBreak/>
        <w:t xml:space="preserve">6.Обеспечение </w:t>
      </w:r>
      <w:proofErr w:type="spellStart"/>
      <w:r w:rsidRPr="00B20298">
        <w:t>зищиты</w:t>
      </w:r>
      <w:proofErr w:type="spellEnd"/>
      <w:r w:rsidRPr="00B20298">
        <w:t xml:space="preserve"> информации при предоставлении государственных услуг в электронном виде.  </w:t>
      </w:r>
    </w:p>
    <w:p w:rsidR="00B20298" w:rsidRPr="00B20298" w:rsidRDefault="00B20298" w:rsidP="00B20298">
      <w:pPr>
        <w:tabs>
          <w:tab w:val="left" w:pos="1134"/>
        </w:tabs>
        <w:autoSpaceDE w:val="0"/>
        <w:autoSpaceDN w:val="0"/>
        <w:adjustRightInd w:val="0"/>
        <w:jc w:val="both"/>
      </w:pPr>
      <w:r w:rsidRPr="00B20298">
        <w:t xml:space="preserve"> </w:t>
      </w:r>
    </w:p>
    <w:p w:rsidR="00B20298" w:rsidRPr="00B20298" w:rsidRDefault="00B20298" w:rsidP="00B20298">
      <w:pPr>
        <w:keepNext/>
        <w:tabs>
          <w:tab w:val="left" w:pos="1134"/>
        </w:tabs>
        <w:spacing w:before="360" w:after="240"/>
        <w:ind w:left="1560" w:right="709"/>
        <w:jc w:val="center"/>
        <w:outlineLvl w:val="1"/>
        <w:rPr>
          <w:b/>
          <w:bCs/>
        </w:rPr>
      </w:pPr>
      <w:bookmarkStart w:id="30" w:name="_Toc347746984"/>
      <w:r w:rsidRPr="00B20298">
        <w:rPr>
          <w:b/>
          <w:bCs/>
        </w:rPr>
        <w:t>1.4. Целевые показатели (индикаторы) достижения целей и решения задач, ожидаемые результаты реализации подпрограммы</w:t>
      </w:r>
      <w:bookmarkEnd w:id="30"/>
    </w:p>
    <w:p w:rsidR="00B20298" w:rsidRPr="00B20298" w:rsidRDefault="00B20298" w:rsidP="00B20298">
      <w:pPr>
        <w:ind w:firstLine="709"/>
        <w:contextualSpacing/>
        <w:jc w:val="both"/>
        <w:rPr>
          <w:bCs/>
        </w:rPr>
      </w:pPr>
      <w:r w:rsidRPr="00B20298">
        <w:rPr>
          <w:bCs/>
        </w:rPr>
        <w:t>В качестве целевых показателей (индикаторов) подпрограммы определены:</w:t>
      </w:r>
    </w:p>
    <w:p w:rsidR="00B20298" w:rsidRPr="00B20298" w:rsidRDefault="00B20298" w:rsidP="00B20298">
      <w:pPr>
        <w:tabs>
          <w:tab w:val="left" w:pos="440"/>
        </w:tabs>
        <w:autoSpaceDE w:val="0"/>
        <w:autoSpaceDN w:val="0"/>
        <w:adjustRightInd w:val="0"/>
        <w:spacing w:before="40" w:after="40"/>
        <w:jc w:val="both"/>
        <w:rPr>
          <w:rFonts w:eastAsia="Calibri"/>
          <w:bCs/>
        </w:rPr>
      </w:pPr>
      <w:r w:rsidRPr="00B20298">
        <w:rPr>
          <w:rFonts w:eastAsia="Calibri"/>
          <w:bCs/>
          <w:lang w:val="x-none" w:eastAsia="x-none"/>
        </w:rPr>
        <w:t xml:space="preserve">          1)</w:t>
      </w:r>
      <w:r w:rsidRPr="00B20298">
        <w:rPr>
          <w:rFonts w:eastAsia="Calibri"/>
          <w:bCs/>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B20298" w:rsidRPr="00B20298" w:rsidRDefault="00B20298" w:rsidP="00B20298">
      <w:pPr>
        <w:tabs>
          <w:tab w:val="left" w:pos="77"/>
          <w:tab w:val="left" w:pos="440"/>
        </w:tabs>
        <w:autoSpaceDE w:val="0"/>
        <w:autoSpaceDN w:val="0"/>
        <w:adjustRightInd w:val="0"/>
        <w:spacing w:before="40" w:after="40"/>
        <w:jc w:val="both"/>
        <w:rPr>
          <w:rFonts w:eastAsia="Calibri"/>
          <w:bCs/>
        </w:rPr>
      </w:pPr>
      <w:r w:rsidRPr="00B20298">
        <w:rPr>
          <w:rFonts w:eastAsia="Calibri"/>
          <w:bCs/>
        </w:rPr>
        <w:tab/>
      </w:r>
      <w:r w:rsidRPr="00B20298">
        <w:rPr>
          <w:rFonts w:eastAsia="Calibri"/>
          <w:bCs/>
        </w:rPr>
        <w:tab/>
      </w:r>
      <w:r w:rsidRPr="00B20298">
        <w:rPr>
          <w:rFonts w:eastAsia="Calibri"/>
          <w:bCs/>
        </w:rPr>
        <w:tab/>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B20298" w:rsidRPr="00B20298" w:rsidRDefault="00B20298" w:rsidP="00B20298">
      <w:pPr>
        <w:tabs>
          <w:tab w:val="left" w:pos="1418"/>
        </w:tabs>
        <w:contextualSpacing/>
        <w:jc w:val="both"/>
        <w:rPr>
          <w:bCs/>
        </w:rPr>
      </w:pPr>
      <w:r w:rsidRPr="00B20298">
        <w:rPr>
          <w:bCs/>
        </w:rPr>
        <w:t xml:space="preserve">         3)Доля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p w:rsidR="00B20298" w:rsidRPr="00B20298" w:rsidRDefault="00B20298" w:rsidP="00B20298">
      <w:pPr>
        <w:tabs>
          <w:tab w:val="left" w:pos="2505"/>
        </w:tabs>
        <w:jc w:val="both"/>
        <w:rPr>
          <w:bCs/>
        </w:rPr>
      </w:pPr>
      <w:r w:rsidRPr="00B20298">
        <w:rPr>
          <w:bCs/>
        </w:rPr>
        <w:t xml:space="preserve">        Реализация подпрограммы позволит обеспечить государственную регистрацию актов гражданского состояния на территории </w:t>
      </w:r>
      <w:proofErr w:type="spellStart"/>
      <w:r w:rsidRPr="00B20298">
        <w:rPr>
          <w:bCs/>
        </w:rPr>
        <w:t>Глазовского</w:t>
      </w:r>
      <w:proofErr w:type="spellEnd"/>
      <w:r w:rsidRPr="00B20298">
        <w:rPr>
          <w:bCs/>
        </w:rPr>
        <w:t xml:space="preserve"> района Удмуртской Республики, повысить качество и доступность предоставления государственных услуг в сфере государственной регистрации актов гражданского состояния, обеспечить сохранность документов отдела  ЗАГС Администрации муниципального образования «</w:t>
      </w:r>
      <w:proofErr w:type="spellStart"/>
      <w:r w:rsidRPr="00B20298">
        <w:rPr>
          <w:bCs/>
        </w:rPr>
        <w:t>Глазовский</w:t>
      </w:r>
      <w:proofErr w:type="spellEnd"/>
      <w:r w:rsidRPr="00B20298">
        <w:rPr>
          <w:bCs/>
        </w:rPr>
        <w:t xml:space="preserve"> район» Удмуртской Республики.</w:t>
      </w:r>
    </w:p>
    <w:p w:rsidR="00B20298" w:rsidRPr="00B20298" w:rsidRDefault="00B20298" w:rsidP="00B20298">
      <w:pPr>
        <w:ind w:firstLine="709"/>
        <w:jc w:val="both"/>
        <w:rPr>
          <w:bCs/>
        </w:rPr>
      </w:pPr>
      <w:r w:rsidRPr="00B20298">
        <w:rPr>
          <w:bCs/>
        </w:rPr>
        <w:t>На конец реализации подпрограммы  планируется:</w:t>
      </w:r>
    </w:p>
    <w:p w:rsidR="00B20298" w:rsidRPr="00B20298" w:rsidRDefault="00B20298" w:rsidP="00B20298">
      <w:pPr>
        <w:tabs>
          <w:tab w:val="left" w:pos="1134"/>
        </w:tabs>
        <w:spacing w:before="40" w:after="40"/>
        <w:rPr>
          <w:bCs/>
        </w:rPr>
      </w:pPr>
      <w:r w:rsidRPr="00B20298">
        <w:rPr>
          <w:bCs/>
        </w:rPr>
        <w:t>- создать электронный фонд записей актов гражданского состояния за 1925-2020 годы;</w:t>
      </w:r>
    </w:p>
    <w:p w:rsidR="00B20298" w:rsidRPr="00B20298" w:rsidRDefault="00B20298" w:rsidP="00B20298">
      <w:pPr>
        <w:tabs>
          <w:tab w:val="left" w:pos="1134"/>
        </w:tabs>
        <w:spacing w:before="40" w:after="40"/>
        <w:jc w:val="both"/>
        <w:rPr>
          <w:bCs/>
        </w:rPr>
      </w:pPr>
      <w:r w:rsidRPr="00B20298">
        <w:rPr>
          <w:bCs/>
        </w:rPr>
        <w:t xml:space="preserve">  - увеличить долю записей актов гражданского состояния, переданных органами ЗАГС Удмуртской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B20298" w:rsidRPr="00B20298" w:rsidRDefault="00B20298" w:rsidP="00B20298">
      <w:pPr>
        <w:jc w:val="both"/>
        <w:rPr>
          <w:bCs/>
        </w:rPr>
      </w:pPr>
      <w:r w:rsidRPr="00B20298">
        <w:rPr>
          <w:bCs/>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B20298" w:rsidRPr="00B20298" w:rsidRDefault="00B20298" w:rsidP="00B20298">
      <w:pPr>
        <w:tabs>
          <w:tab w:val="left" w:pos="1418"/>
        </w:tabs>
        <w:contextualSpacing/>
        <w:jc w:val="both"/>
        <w:rPr>
          <w:bCs/>
        </w:rPr>
      </w:pPr>
    </w:p>
    <w:p w:rsidR="00B20298" w:rsidRPr="00B20298" w:rsidRDefault="00B20298" w:rsidP="00B20298">
      <w:pPr>
        <w:tabs>
          <w:tab w:val="left" w:pos="1418"/>
        </w:tabs>
        <w:contextualSpacing/>
        <w:jc w:val="both"/>
        <w:rPr>
          <w:bCs/>
        </w:rPr>
      </w:pPr>
      <w:r w:rsidRPr="00B20298">
        <w:rPr>
          <w:bCs/>
        </w:rPr>
        <w:t xml:space="preserve"> </w:t>
      </w:r>
    </w:p>
    <w:p w:rsidR="00B20298" w:rsidRPr="00B20298" w:rsidRDefault="00B20298" w:rsidP="00B20298">
      <w:pPr>
        <w:tabs>
          <w:tab w:val="left" w:pos="1134"/>
        </w:tabs>
        <w:ind w:firstLine="709"/>
        <w:contextualSpacing/>
        <w:jc w:val="both"/>
        <w:rPr>
          <w:bCs/>
        </w:rPr>
      </w:pPr>
      <w:r w:rsidRPr="00B20298">
        <w:rPr>
          <w:bCs/>
        </w:rPr>
        <w:t xml:space="preserve"> </w:t>
      </w:r>
      <w:bookmarkStart w:id="31" w:name="_Toc347746985"/>
    </w:p>
    <w:p w:rsidR="00B20298" w:rsidRPr="00B20298" w:rsidRDefault="00B20298" w:rsidP="00B20298">
      <w:pPr>
        <w:tabs>
          <w:tab w:val="left" w:pos="1134"/>
        </w:tabs>
        <w:spacing w:before="40" w:after="40"/>
        <w:jc w:val="both"/>
        <w:rPr>
          <w:b/>
          <w:bCs/>
        </w:rPr>
      </w:pPr>
      <w:r w:rsidRPr="00B20298">
        <w:rPr>
          <w:bCs/>
        </w:rPr>
        <w:t xml:space="preserve">                 </w:t>
      </w:r>
      <w:r w:rsidRPr="00B20298">
        <w:rPr>
          <w:b/>
        </w:rPr>
        <w:t>1.5. Сроки и этапы реализации подпрограммы</w:t>
      </w:r>
      <w:bookmarkEnd w:id="31"/>
    </w:p>
    <w:p w:rsidR="00B20298" w:rsidRPr="00B20298" w:rsidRDefault="00B20298" w:rsidP="00B20298">
      <w:pPr>
        <w:ind w:firstLine="709"/>
        <w:jc w:val="both"/>
        <w:rPr>
          <w:bCs/>
        </w:rPr>
      </w:pPr>
      <w:r w:rsidRPr="00B20298">
        <w:rPr>
          <w:bCs/>
        </w:rPr>
        <w:t xml:space="preserve">   Подпрограмма реализуется в 2013-2020 годах.</w:t>
      </w:r>
    </w:p>
    <w:p w:rsidR="00B20298" w:rsidRPr="00B20298" w:rsidRDefault="00B20298" w:rsidP="00B20298">
      <w:pPr>
        <w:ind w:firstLine="709"/>
        <w:jc w:val="both"/>
        <w:rPr>
          <w:bCs/>
        </w:rPr>
      </w:pPr>
      <w:r w:rsidRPr="00B20298">
        <w:rPr>
          <w:bCs/>
        </w:rPr>
        <w:t xml:space="preserve">   Этапы подпрограммы не предусмотрены.</w:t>
      </w:r>
      <w:bookmarkStart w:id="32" w:name="_Toc347746986"/>
    </w:p>
    <w:p w:rsidR="00B20298" w:rsidRPr="00B20298" w:rsidRDefault="00B20298" w:rsidP="00B20298">
      <w:pPr>
        <w:ind w:firstLine="709"/>
        <w:jc w:val="both"/>
        <w:rPr>
          <w:bCs/>
        </w:rPr>
      </w:pPr>
    </w:p>
    <w:p w:rsidR="00B20298" w:rsidRPr="00B20298" w:rsidRDefault="00B20298" w:rsidP="00B20298">
      <w:pPr>
        <w:ind w:firstLine="709"/>
        <w:jc w:val="both"/>
        <w:rPr>
          <w:b/>
          <w:bCs/>
        </w:rPr>
      </w:pPr>
      <w:r w:rsidRPr="00B20298">
        <w:t xml:space="preserve">       </w:t>
      </w:r>
      <w:r w:rsidRPr="00B20298">
        <w:rPr>
          <w:b/>
        </w:rPr>
        <w:t>1.6. Перечень основных мероприятий подпрограммы</w:t>
      </w:r>
      <w:bookmarkEnd w:id="32"/>
    </w:p>
    <w:p w:rsidR="00B20298" w:rsidRPr="00B20298" w:rsidRDefault="00B20298" w:rsidP="00B20298">
      <w:pPr>
        <w:ind w:firstLine="709"/>
        <w:jc w:val="both"/>
        <w:rPr>
          <w:bCs/>
        </w:rPr>
      </w:pPr>
      <w:r w:rsidRPr="00B20298">
        <w:rPr>
          <w:bCs/>
        </w:rPr>
        <w:t>Отдел ЗАГС при осуществлении переданных государственных полномочий на государственную регистрацию актов гражданского состояния осуществляют следующие мероприятия:</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t>внесение исправлений, изменений в первые экземпляры записей актов гражданского состояния;</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lastRenderedPageBreak/>
        <w:t>восстановление и аннулирование записей актов гражданского состояния на основании решения суда;</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t>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t>выдачу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t>передачу вторых экземпляров записей актов гражданского состояния в Комитет по делам ЗАГС</w:t>
      </w:r>
      <w:r w:rsidRPr="00B20298">
        <w:rPr>
          <w:rFonts w:eastAsia="Calibri"/>
          <w:lang w:eastAsia="x-none"/>
        </w:rPr>
        <w:t xml:space="preserve"> при Правительстве Удмуртской Республики</w:t>
      </w:r>
      <w:r w:rsidRPr="00B20298">
        <w:rPr>
          <w:rFonts w:eastAsia="Calibri"/>
          <w:lang w:val="x-none" w:eastAsia="x-none"/>
        </w:rPr>
        <w:t>;</w:t>
      </w:r>
    </w:p>
    <w:p w:rsidR="00B20298" w:rsidRPr="00B20298" w:rsidRDefault="00B20298" w:rsidP="00191F07">
      <w:pPr>
        <w:numPr>
          <w:ilvl w:val="0"/>
          <w:numId w:val="11"/>
        </w:numPr>
        <w:tabs>
          <w:tab w:val="left" w:pos="1134"/>
        </w:tabs>
        <w:autoSpaceDE w:val="0"/>
        <w:autoSpaceDN w:val="0"/>
        <w:adjustRightInd w:val="0"/>
        <w:spacing w:before="240"/>
        <w:ind w:left="0" w:firstLine="709"/>
        <w:jc w:val="both"/>
        <w:rPr>
          <w:rFonts w:eastAsia="Calibri"/>
          <w:lang w:val="x-none" w:eastAsia="x-none"/>
        </w:rPr>
      </w:pPr>
      <w:r w:rsidRPr="00B20298">
        <w:rPr>
          <w:rFonts w:eastAsia="Calibri"/>
          <w:lang w:val="x-none" w:eastAsia="x-none"/>
        </w:rPr>
        <w:t xml:space="preserve">осуществление учета, надлежащего хранения и контроля за использованием бланков свидетельств о государственной регистрации актов гражданского состояния, представление в установленном порядке в </w:t>
      </w:r>
      <w:r w:rsidRPr="00B20298">
        <w:rPr>
          <w:rFonts w:eastAsia="Calibri"/>
          <w:lang w:eastAsia="x-none"/>
        </w:rPr>
        <w:t xml:space="preserve">Комитет по делам ЗАГС при Правительстве Удмуртской Республики </w:t>
      </w:r>
      <w:r w:rsidRPr="00B20298">
        <w:rPr>
          <w:rFonts w:eastAsia="Calibri"/>
          <w:lang w:val="x-none" w:eastAsia="x-none"/>
        </w:rPr>
        <w:t>отчетов по движению указанных бланков.</w:t>
      </w:r>
    </w:p>
    <w:p w:rsidR="00B20298" w:rsidRPr="00B20298" w:rsidRDefault="00B20298" w:rsidP="00B20298">
      <w:pPr>
        <w:tabs>
          <w:tab w:val="left" w:pos="1134"/>
        </w:tabs>
        <w:autoSpaceDE w:val="0"/>
        <w:autoSpaceDN w:val="0"/>
        <w:adjustRightInd w:val="0"/>
        <w:ind w:firstLine="709"/>
        <w:jc w:val="both"/>
        <w:rPr>
          <w:rFonts w:eastAsia="Calibri"/>
          <w:b/>
          <w:bCs/>
          <w:lang w:val="x-none" w:eastAsia="x-none"/>
        </w:rPr>
      </w:pPr>
      <w:r w:rsidRPr="00B20298">
        <w:rPr>
          <w:rFonts w:eastAsia="Calibri"/>
          <w:lang w:eastAsia="x-none"/>
        </w:rPr>
        <w:t xml:space="preserve"> Перечень основных мероприятий подпрограммы с указанием ответственных исполнителей, сроков реализации и непосредственных результатов предоставлен в Приложении 2 к муниципальной подпрограмме.</w:t>
      </w:r>
      <w:r w:rsidRPr="00B20298">
        <w:rPr>
          <w:rFonts w:eastAsia="Calibri"/>
          <w:bCs/>
          <w:lang w:val="x-none" w:eastAsia="x-none"/>
        </w:rPr>
        <w:t xml:space="preserve"> </w:t>
      </w:r>
      <w:r w:rsidRPr="00B20298">
        <w:rPr>
          <w:rFonts w:eastAsia="Calibri"/>
          <w:bCs/>
          <w:lang w:val="x-none" w:eastAsia="x-none"/>
        </w:rPr>
        <w:tab/>
      </w:r>
    </w:p>
    <w:p w:rsidR="00B20298" w:rsidRPr="00B20298" w:rsidRDefault="00B20298" w:rsidP="00B20298">
      <w:pPr>
        <w:keepNext/>
        <w:tabs>
          <w:tab w:val="left" w:pos="1560"/>
        </w:tabs>
        <w:spacing w:before="360" w:after="240"/>
        <w:ind w:left="1560" w:right="709"/>
        <w:jc w:val="center"/>
        <w:outlineLvl w:val="1"/>
        <w:rPr>
          <w:b/>
          <w:bCs/>
        </w:rPr>
      </w:pPr>
      <w:bookmarkStart w:id="33" w:name="_Toc347746987"/>
      <w:r w:rsidRPr="00B20298">
        <w:rPr>
          <w:b/>
          <w:bCs/>
        </w:rPr>
        <w:t>1.7. Меры муниципального регулирования</w:t>
      </w:r>
      <w:bookmarkEnd w:id="33"/>
      <w:r w:rsidRPr="00B20298">
        <w:rPr>
          <w:b/>
          <w:bCs/>
        </w:rPr>
        <w:t>, направленные на достижение целей и задач реализации подпрограммы</w:t>
      </w:r>
    </w:p>
    <w:p w:rsidR="00B20298" w:rsidRPr="00B20298" w:rsidRDefault="00B20298" w:rsidP="00B20298">
      <w:pPr>
        <w:ind w:firstLine="720"/>
        <w:jc w:val="both"/>
        <w:rPr>
          <w:bCs/>
        </w:rPr>
      </w:pPr>
      <w:r w:rsidRPr="00B20298">
        <w:rPr>
          <w:bCs/>
        </w:rPr>
        <w:t>Правовое регулирование в сфере реализации государственной программы осуществляется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B20298" w:rsidRPr="00B20298" w:rsidRDefault="00B20298" w:rsidP="00B20298">
      <w:pPr>
        <w:ind w:firstLine="720"/>
        <w:jc w:val="both"/>
        <w:rPr>
          <w:bCs/>
        </w:rPr>
      </w:pPr>
      <w:r w:rsidRPr="00B20298">
        <w:rPr>
          <w:bCs/>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самоуправления в Удмуртской Республике наделены государственными полномочиями на государственную регистрацию актов гражданского состояния.</w:t>
      </w:r>
    </w:p>
    <w:p w:rsidR="00B20298" w:rsidRPr="00B20298" w:rsidRDefault="00B20298" w:rsidP="00B20298">
      <w:pPr>
        <w:ind w:firstLine="720"/>
        <w:jc w:val="both"/>
        <w:rPr>
          <w:bCs/>
        </w:rPr>
      </w:pPr>
      <w:r w:rsidRPr="00B20298">
        <w:rPr>
          <w:bCs/>
        </w:rPr>
        <w:t>В сфере реализации подпрограммы предоставляются следующие государственные услуги:</w:t>
      </w:r>
    </w:p>
    <w:p w:rsidR="00B20298" w:rsidRPr="00B20298" w:rsidRDefault="00B20298" w:rsidP="00B20298">
      <w:pPr>
        <w:tabs>
          <w:tab w:val="left" w:pos="1134"/>
        </w:tabs>
        <w:ind w:firstLine="709"/>
        <w:jc w:val="both"/>
        <w:rPr>
          <w:rFonts w:eastAsia="Calibri"/>
          <w:bCs/>
          <w:lang w:val="x-none" w:eastAsia="x-none"/>
        </w:rPr>
      </w:pPr>
      <w:r w:rsidRPr="00B20298">
        <w:rPr>
          <w:rFonts w:eastAsia="Calibri"/>
          <w:bCs/>
          <w:lang w:val="x-none" w:eastAsia="x-none"/>
        </w:rPr>
        <w:t>1</w:t>
      </w:r>
      <w:r w:rsidRPr="00B20298">
        <w:rPr>
          <w:rFonts w:eastAsia="Calibri"/>
          <w:bCs/>
          <w:lang w:eastAsia="x-none"/>
        </w:rPr>
        <w:t>.</w:t>
      </w:r>
      <w:r w:rsidRPr="00B20298">
        <w:rPr>
          <w:rFonts w:eastAsia="Calibri"/>
          <w:bCs/>
          <w:lang w:val="x-none" w:eastAsia="x-none"/>
        </w:rPr>
        <w:t xml:space="preserve"> Государственная регистрация актов гражданского состояния (рождение, заключение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 - в соответствии с Административным регламентом, утвержденным приказом Министерства юстиции Российской Федерации от 29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B20298" w:rsidRPr="00B20298" w:rsidRDefault="00B20298" w:rsidP="00B20298">
      <w:pPr>
        <w:ind w:firstLine="720"/>
        <w:jc w:val="both"/>
        <w:rPr>
          <w:bCs/>
        </w:rPr>
      </w:pPr>
      <w:proofErr w:type="gramStart"/>
      <w:r w:rsidRPr="00B20298">
        <w:rPr>
          <w:bCs/>
        </w:rPr>
        <w:lastRenderedPageBreak/>
        <w:t>В соответствии с постановлением Правительства Удмуртской Республики от 20 февраля 2012 года № 60 «О Перечне государственных услуг, предоставляемых органами местного самоуправления в Удмуртской Республике при осуществлении отдельных государственных полномочий, переданных законами» государственные услуги по государственной регистрации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Законом Удмуртской Республики от 20 марта 2007 года № 8-РЗ</w:t>
      </w:r>
      <w:proofErr w:type="gramEnd"/>
      <w:r w:rsidRPr="00B20298">
        <w:rPr>
          <w:bCs/>
        </w:rPr>
        <w:t xml:space="preserve">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w:t>
      </w:r>
    </w:p>
    <w:p w:rsidR="00B20298" w:rsidRPr="00B20298" w:rsidRDefault="00B20298" w:rsidP="00B20298">
      <w:pPr>
        <w:tabs>
          <w:tab w:val="left" w:pos="1134"/>
        </w:tabs>
        <w:ind w:firstLine="709"/>
        <w:jc w:val="both"/>
        <w:rPr>
          <w:rFonts w:eastAsia="Calibri"/>
          <w:bCs/>
          <w:lang w:val="x-none" w:eastAsia="x-none"/>
        </w:rPr>
      </w:pPr>
      <w:r w:rsidRPr="00B20298">
        <w:rPr>
          <w:rFonts w:eastAsia="Calibri"/>
          <w:bCs/>
          <w:lang w:eastAsia="x-none"/>
        </w:rPr>
        <w:t>2.</w:t>
      </w:r>
      <w:r w:rsidRPr="00B20298">
        <w:rPr>
          <w:rFonts w:eastAsia="Calibri"/>
          <w:bCs/>
          <w:lang w:val="x-none" w:eastAsia="x-none"/>
        </w:rPr>
        <w:t xml:space="preserve"> Истребование личных документов - в соответствии с Административным регламентом, утвержденным приказом Министерства иностранных дел Российской Федерации и Министерства юстиции  Российской Федерации от 29 июня 2012 года № 10489/124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B20298" w:rsidRPr="00B20298" w:rsidRDefault="00B20298" w:rsidP="00B20298">
      <w:pPr>
        <w:ind w:firstLine="720"/>
        <w:jc w:val="both"/>
      </w:pPr>
      <w:proofErr w:type="gramStart"/>
      <w:r w:rsidRPr="00B20298">
        <w:rPr>
          <w:bCs/>
        </w:rPr>
        <w:t xml:space="preserve">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предоставляемых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B20298">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B20298" w:rsidRPr="00B20298" w:rsidRDefault="00B20298" w:rsidP="00B20298">
      <w:pPr>
        <w:ind w:firstLine="720"/>
        <w:jc w:val="both"/>
      </w:pPr>
      <w:r w:rsidRPr="00B20298">
        <w:t>Функции отдела ЗАГС определяет Положение об отделе ЗАГС, согласованное Комитетом по делам ЗАГС при Правительстве Удмуртской Республики и утвержденное Постановлением Администрации муниципального образования «</w:t>
      </w:r>
      <w:proofErr w:type="spellStart"/>
      <w:r w:rsidRPr="00B20298">
        <w:t>Глазовский</w:t>
      </w:r>
      <w:proofErr w:type="spellEnd"/>
      <w:r w:rsidRPr="00B20298">
        <w:t xml:space="preserve"> район» №141 от 10.09.2010.</w:t>
      </w:r>
    </w:p>
    <w:p w:rsidR="00B20298" w:rsidRPr="00B20298" w:rsidRDefault="00B20298" w:rsidP="00B20298">
      <w:pPr>
        <w:keepNext/>
        <w:tabs>
          <w:tab w:val="left" w:pos="1560"/>
        </w:tabs>
        <w:spacing w:before="360" w:after="240"/>
        <w:ind w:left="1560" w:right="709"/>
        <w:jc w:val="center"/>
        <w:outlineLvl w:val="1"/>
        <w:rPr>
          <w:bCs/>
        </w:rPr>
      </w:pPr>
      <w:bookmarkStart w:id="34" w:name="_Toc347746988"/>
      <w:r w:rsidRPr="00B20298">
        <w:rPr>
          <w:b/>
          <w:bCs/>
        </w:rPr>
        <w:t>1.8. Прогноз сводных показателей муниципальных заданий</w:t>
      </w:r>
      <w:bookmarkEnd w:id="34"/>
      <w:r w:rsidRPr="00B20298">
        <w:rPr>
          <w:bCs/>
        </w:rPr>
        <w:t xml:space="preserve">  </w:t>
      </w:r>
    </w:p>
    <w:p w:rsidR="00B20298" w:rsidRPr="00B20298" w:rsidRDefault="00B20298" w:rsidP="00B20298">
      <w:pPr>
        <w:ind w:firstLine="720"/>
        <w:jc w:val="both"/>
        <w:rPr>
          <w:bCs/>
        </w:rPr>
      </w:pPr>
      <w:r w:rsidRPr="00B20298">
        <w:rPr>
          <w:bCs/>
        </w:rPr>
        <w:t>В рамках подпрограммы муниципальные задания на оказание услуг не формируются.</w:t>
      </w:r>
      <w:bookmarkStart w:id="35" w:name="_Toc347746989"/>
    </w:p>
    <w:p w:rsidR="00B20298" w:rsidRPr="00B20298" w:rsidRDefault="00B20298" w:rsidP="00B20298">
      <w:pPr>
        <w:ind w:firstLine="720"/>
        <w:jc w:val="both"/>
        <w:rPr>
          <w:bCs/>
        </w:rPr>
      </w:pPr>
    </w:p>
    <w:p w:rsidR="00B20298" w:rsidRPr="00B20298" w:rsidRDefault="00B20298" w:rsidP="00B20298">
      <w:pPr>
        <w:ind w:firstLine="720"/>
        <w:jc w:val="center"/>
        <w:rPr>
          <w:b/>
        </w:rPr>
      </w:pPr>
      <w:r w:rsidRPr="00B20298">
        <w:rPr>
          <w:b/>
        </w:rPr>
        <w:t>1.9.</w:t>
      </w:r>
      <w:bookmarkEnd w:id="35"/>
      <w:r w:rsidRPr="00B20298">
        <w:rPr>
          <w:b/>
        </w:rPr>
        <w:t>Взаимодействие с органами государственной власти и местного самоуправления, организациями и гражданами</w:t>
      </w:r>
    </w:p>
    <w:p w:rsidR="00B20298" w:rsidRPr="00B20298" w:rsidRDefault="00B20298" w:rsidP="00B20298">
      <w:pPr>
        <w:ind w:firstLine="720"/>
        <w:jc w:val="both"/>
        <w:rPr>
          <w:bCs/>
        </w:rPr>
      </w:pPr>
    </w:p>
    <w:p w:rsidR="00B20298" w:rsidRPr="00B20298" w:rsidRDefault="00B20298" w:rsidP="00B20298">
      <w:pPr>
        <w:ind w:firstLine="720"/>
        <w:jc w:val="both"/>
        <w:rPr>
          <w:bCs/>
        </w:rPr>
      </w:pPr>
      <w:r w:rsidRPr="00B20298">
        <w:rPr>
          <w:bCs/>
        </w:rPr>
        <w:t>Муниципальное образование «</w:t>
      </w:r>
      <w:proofErr w:type="spellStart"/>
      <w:r w:rsidRPr="00B20298">
        <w:rPr>
          <w:bCs/>
        </w:rPr>
        <w:t>Глазовский</w:t>
      </w:r>
      <w:proofErr w:type="spellEnd"/>
      <w:r w:rsidRPr="00B20298">
        <w:rPr>
          <w:bCs/>
        </w:rPr>
        <w:t xml:space="preserve">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w:t>
      </w:r>
    </w:p>
    <w:p w:rsidR="00B20298" w:rsidRPr="00B20298" w:rsidRDefault="00B20298" w:rsidP="00B20298">
      <w:pPr>
        <w:ind w:firstLine="720"/>
        <w:jc w:val="both"/>
        <w:rPr>
          <w:bCs/>
        </w:rPr>
      </w:pPr>
      <w:r w:rsidRPr="00B20298">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6" w:history="1">
        <w:r w:rsidRPr="00B20298">
          <w:rPr>
            <w:bCs/>
          </w:rPr>
          <w:t>методикой</w:t>
        </w:r>
      </w:hyperlink>
      <w:r w:rsidRPr="00B20298">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B20298" w:rsidRPr="00B20298" w:rsidRDefault="00B20298" w:rsidP="00B20298">
      <w:pPr>
        <w:jc w:val="both"/>
        <w:rPr>
          <w:bCs/>
        </w:rPr>
      </w:pPr>
      <w:r w:rsidRPr="00B20298">
        <w:rPr>
          <w:bCs/>
        </w:rPr>
        <w:t xml:space="preserve">       </w:t>
      </w:r>
      <w:proofErr w:type="gramStart"/>
      <w:r w:rsidRPr="00B20298">
        <w:rPr>
          <w:bCs/>
        </w:rPr>
        <w:t>В целях осуществления межведомственного взаимодействия для предоставления государственных услуг в электронном виде заключены соглашения между Комитетом по делам</w:t>
      </w:r>
      <w:proofErr w:type="gramEnd"/>
      <w:r w:rsidRPr="00B20298">
        <w:rPr>
          <w:bCs/>
        </w:rPr>
        <w:t xml:space="preserve"> ЗАГС и следующими организациями:</w:t>
      </w:r>
    </w:p>
    <w:p w:rsidR="00B20298" w:rsidRPr="00B20298" w:rsidRDefault="00B20298" w:rsidP="00B20298">
      <w:pPr>
        <w:tabs>
          <w:tab w:val="left" w:pos="993"/>
        </w:tabs>
        <w:ind w:firstLine="709"/>
        <w:jc w:val="both"/>
        <w:rPr>
          <w:bCs/>
        </w:rPr>
      </w:pPr>
      <w:r w:rsidRPr="00B20298">
        <w:rPr>
          <w:bCs/>
        </w:rPr>
        <w:lastRenderedPageBreak/>
        <w:t>Управлением Федеральной налоговой службы по Удмуртской Республике;</w:t>
      </w:r>
    </w:p>
    <w:p w:rsidR="00B20298" w:rsidRPr="00B20298" w:rsidRDefault="00B20298" w:rsidP="00B20298">
      <w:pPr>
        <w:tabs>
          <w:tab w:val="left" w:pos="993"/>
        </w:tabs>
        <w:ind w:firstLine="142"/>
        <w:jc w:val="both"/>
        <w:rPr>
          <w:bCs/>
        </w:rPr>
      </w:pPr>
      <w:r w:rsidRPr="00B20298">
        <w:rPr>
          <w:bCs/>
        </w:rPr>
        <w:t xml:space="preserve">        Государственным учреждением – региональным отделением Фонда социального страхования Российской Федерации по Удмуртской Республике;</w:t>
      </w:r>
    </w:p>
    <w:p w:rsidR="00B20298" w:rsidRPr="00B20298" w:rsidRDefault="00B20298" w:rsidP="00B20298">
      <w:pPr>
        <w:tabs>
          <w:tab w:val="left" w:pos="993"/>
        </w:tabs>
        <w:jc w:val="both"/>
        <w:rPr>
          <w:bCs/>
        </w:rPr>
      </w:pPr>
      <w:r w:rsidRPr="00B20298">
        <w:rPr>
          <w:bCs/>
        </w:rPr>
        <w:t xml:space="preserve">          Отделением Пенсионного фонда Российской Федерации (государственным учреждением) по Удмуртской Республике;</w:t>
      </w:r>
    </w:p>
    <w:p w:rsidR="00B20298" w:rsidRPr="00B20298" w:rsidRDefault="00B20298" w:rsidP="00B20298">
      <w:pPr>
        <w:tabs>
          <w:tab w:val="left" w:pos="993"/>
        </w:tabs>
        <w:jc w:val="both"/>
        <w:rPr>
          <w:bCs/>
        </w:rPr>
      </w:pPr>
      <w:r w:rsidRPr="00B20298">
        <w:rPr>
          <w:bCs/>
        </w:rPr>
        <w:t xml:space="preserve">          Территориальным фондом  обязательного медицинского страхования Удмуртской Республики</w:t>
      </w:r>
      <w:proofErr w:type="gramStart"/>
      <w:r w:rsidRPr="00B20298">
        <w:rPr>
          <w:bCs/>
        </w:rPr>
        <w:t xml:space="preserve"> ;</w:t>
      </w:r>
      <w:proofErr w:type="gramEnd"/>
    </w:p>
    <w:p w:rsidR="00B20298" w:rsidRPr="00B20298" w:rsidRDefault="00B20298" w:rsidP="00B20298">
      <w:pPr>
        <w:tabs>
          <w:tab w:val="left" w:pos="993"/>
        </w:tabs>
        <w:jc w:val="both"/>
        <w:rPr>
          <w:bCs/>
        </w:rPr>
      </w:pPr>
      <w:r w:rsidRPr="00B20298">
        <w:rPr>
          <w:bCs/>
        </w:rPr>
        <w:t xml:space="preserve">         Территориальным органом Федеральной службы государственной статистики по Удмуртской Республике;</w:t>
      </w:r>
    </w:p>
    <w:p w:rsidR="00B20298" w:rsidRPr="00B20298" w:rsidRDefault="00B20298" w:rsidP="00B20298">
      <w:pPr>
        <w:tabs>
          <w:tab w:val="left" w:pos="993"/>
        </w:tabs>
        <w:jc w:val="both"/>
        <w:rPr>
          <w:bCs/>
        </w:rPr>
      </w:pPr>
      <w:r w:rsidRPr="00B20298">
        <w:rPr>
          <w:bCs/>
        </w:rPr>
        <w:tab/>
        <w:t>Комитетом по делам архивов при Правительстве Удмуртской Республики.</w:t>
      </w:r>
    </w:p>
    <w:p w:rsidR="00B20298" w:rsidRPr="00B20298" w:rsidRDefault="00B20298" w:rsidP="00B20298">
      <w:pPr>
        <w:tabs>
          <w:tab w:val="left" w:pos="1134"/>
        </w:tabs>
        <w:ind w:firstLine="709"/>
        <w:jc w:val="both"/>
        <w:rPr>
          <w:b/>
        </w:rPr>
      </w:pPr>
      <w:r w:rsidRPr="00B20298">
        <w:rPr>
          <w:bCs/>
        </w:rPr>
        <w:t xml:space="preserve"> </w:t>
      </w:r>
    </w:p>
    <w:p w:rsidR="00B20298" w:rsidRPr="00B20298" w:rsidRDefault="00B20298" w:rsidP="00B20298">
      <w:pPr>
        <w:keepNext/>
        <w:tabs>
          <w:tab w:val="left" w:pos="1560"/>
        </w:tabs>
        <w:spacing w:before="360" w:after="240"/>
        <w:ind w:left="1560" w:right="709"/>
        <w:jc w:val="center"/>
        <w:outlineLvl w:val="1"/>
        <w:rPr>
          <w:b/>
          <w:bCs/>
        </w:rPr>
      </w:pPr>
      <w:bookmarkStart w:id="36" w:name="_Toc347746991"/>
      <w:r w:rsidRPr="00B20298">
        <w:rPr>
          <w:b/>
          <w:bCs/>
        </w:rPr>
        <w:t>1.10. Ресурсное обеспечение подпрограммы</w:t>
      </w:r>
      <w:bookmarkEnd w:id="36"/>
    </w:p>
    <w:p w:rsidR="00B20298" w:rsidRPr="00B20298" w:rsidRDefault="00B20298" w:rsidP="00B20298">
      <w:pPr>
        <w:ind w:firstLine="720"/>
        <w:jc w:val="both"/>
        <w:rPr>
          <w:bCs/>
        </w:rPr>
      </w:pPr>
      <w:r w:rsidRPr="00B20298">
        <w:rPr>
          <w:bCs/>
        </w:rPr>
        <w:t>Подпрограмма реализуется за счет субвенций из федерального бюджета. Объем финансирования подпрограммы составит 4931,6 тыс. рублей, в том числе по годам реализации государственной программы:</w:t>
      </w:r>
    </w:p>
    <w:p w:rsidR="00B20298" w:rsidRPr="00B20298" w:rsidRDefault="00B20298" w:rsidP="00B20298">
      <w:pPr>
        <w:ind w:firstLine="720"/>
        <w:jc w:val="both"/>
        <w:rPr>
          <w:bCs/>
        </w:rPr>
      </w:pPr>
      <w:r w:rsidRPr="00B20298">
        <w:rPr>
          <w:bCs/>
        </w:rPr>
        <w:t>в 2015 году – 755,7 тыс. рублей;</w:t>
      </w:r>
    </w:p>
    <w:p w:rsidR="00B20298" w:rsidRPr="00B20298" w:rsidRDefault="00B20298" w:rsidP="00B20298">
      <w:pPr>
        <w:ind w:firstLine="720"/>
        <w:jc w:val="both"/>
        <w:rPr>
          <w:bCs/>
        </w:rPr>
      </w:pPr>
      <w:r w:rsidRPr="00B20298">
        <w:rPr>
          <w:bCs/>
        </w:rPr>
        <w:t>в 2016 году – 755,7 тыс. рублей;</w:t>
      </w:r>
    </w:p>
    <w:p w:rsidR="00B20298" w:rsidRPr="00B20298" w:rsidRDefault="00B20298" w:rsidP="00B20298">
      <w:pPr>
        <w:ind w:firstLine="720"/>
        <w:jc w:val="both"/>
        <w:rPr>
          <w:bCs/>
        </w:rPr>
      </w:pPr>
      <w:r w:rsidRPr="00B20298">
        <w:rPr>
          <w:bCs/>
        </w:rPr>
        <w:t>в 2017 году – 793,5 тыс. рублей;</w:t>
      </w:r>
    </w:p>
    <w:p w:rsidR="00B20298" w:rsidRPr="00B20298" w:rsidRDefault="00B20298" w:rsidP="00B20298">
      <w:pPr>
        <w:ind w:firstLine="720"/>
        <w:jc w:val="both"/>
        <w:rPr>
          <w:bCs/>
        </w:rPr>
      </w:pPr>
      <w:r w:rsidRPr="00B20298">
        <w:rPr>
          <w:bCs/>
        </w:rPr>
        <w:t>в 2018 году – 833,2 тыс. рублей;</w:t>
      </w:r>
    </w:p>
    <w:p w:rsidR="00B20298" w:rsidRPr="00B20298" w:rsidRDefault="00B20298" w:rsidP="00B20298">
      <w:pPr>
        <w:ind w:firstLine="720"/>
        <w:jc w:val="both"/>
        <w:rPr>
          <w:bCs/>
        </w:rPr>
      </w:pPr>
      <w:r w:rsidRPr="00B20298">
        <w:rPr>
          <w:bCs/>
        </w:rPr>
        <w:t>в 2019 году – 874,9 тыс. рублей;</w:t>
      </w:r>
    </w:p>
    <w:p w:rsidR="00B20298" w:rsidRPr="00B20298" w:rsidRDefault="00B20298" w:rsidP="00B20298">
      <w:pPr>
        <w:ind w:firstLine="720"/>
        <w:jc w:val="both"/>
        <w:rPr>
          <w:bCs/>
        </w:rPr>
      </w:pPr>
      <w:r w:rsidRPr="00B20298">
        <w:rPr>
          <w:bCs/>
        </w:rPr>
        <w:t xml:space="preserve">в 2020 году – 918,6 тыс. рублей. </w:t>
      </w:r>
    </w:p>
    <w:p w:rsidR="00B20298" w:rsidRPr="00B20298" w:rsidRDefault="00B20298" w:rsidP="00B20298">
      <w:pPr>
        <w:ind w:firstLine="720"/>
        <w:jc w:val="both"/>
        <w:rPr>
          <w:bCs/>
        </w:rPr>
      </w:pPr>
      <w:r w:rsidRPr="00B20298">
        <w:rPr>
          <w:bCs/>
        </w:rPr>
        <w:t xml:space="preserve"> </w:t>
      </w:r>
    </w:p>
    <w:p w:rsidR="00B20298" w:rsidRPr="00B20298" w:rsidRDefault="00B20298" w:rsidP="00B20298">
      <w:pPr>
        <w:keepNext/>
        <w:tabs>
          <w:tab w:val="left" w:pos="1560"/>
        </w:tabs>
        <w:spacing w:before="360" w:after="240"/>
        <w:ind w:left="1560" w:right="709"/>
        <w:jc w:val="center"/>
        <w:outlineLvl w:val="1"/>
        <w:rPr>
          <w:b/>
          <w:bCs/>
        </w:rPr>
      </w:pPr>
      <w:bookmarkStart w:id="37" w:name="_Toc347747018"/>
      <w:r w:rsidRPr="00B20298">
        <w:rPr>
          <w:b/>
          <w:bCs/>
        </w:rPr>
        <w:t>1.11. Анализ рисков реализации подпрограммы, меры управления рисками</w:t>
      </w:r>
      <w:bookmarkEnd w:id="37"/>
    </w:p>
    <w:p w:rsidR="00B20298" w:rsidRPr="00B20298" w:rsidRDefault="00B20298" w:rsidP="00B20298">
      <w:pPr>
        <w:tabs>
          <w:tab w:val="left" w:pos="993"/>
        </w:tabs>
        <w:ind w:firstLine="709"/>
        <w:jc w:val="both"/>
      </w:pPr>
      <w:r w:rsidRPr="00B20298">
        <w:t>Риски реализации подпрограммы:</w:t>
      </w:r>
    </w:p>
    <w:p w:rsidR="00B20298" w:rsidRPr="00B20298" w:rsidRDefault="00B20298" w:rsidP="00B20298">
      <w:pPr>
        <w:tabs>
          <w:tab w:val="left" w:pos="993"/>
        </w:tabs>
        <w:ind w:firstLine="709"/>
        <w:jc w:val="both"/>
      </w:pPr>
      <w:r w:rsidRPr="00B20298">
        <w:t>1. Утрата документов в результате чрезвычайных ситуаций природного и техногенного характера, а также преступных посягатель</w:t>
      </w:r>
      <w:proofErr w:type="gramStart"/>
      <w:r w:rsidRPr="00B20298">
        <w:t>ств тр</w:t>
      </w:r>
      <w:proofErr w:type="gramEnd"/>
      <w:r w:rsidRPr="00B20298">
        <w:t>етьих лиц.</w:t>
      </w:r>
    </w:p>
    <w:p w:rsidR="00B20298" w:rsidRPr="00B20298" w:rsidRDefault="00B20298" w:rsidP="00B20298">
      <w:pPr>
        <w:tabs>
          <w:tab w:val="left" w:pos="993"/>
        </w:tabs>
        <w:ind w:firstLine="709"/>
        <w:jc w:val="both"/>
      </w:pPr>
      <w:r w:rsidRPr="00B20298">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гражданского состояния, составленных отделом ЗАГС Администрации муниципального образования «</w:t>
      </w:r>
      <w:proofErr w:type="spellStart"/>
      <w:r w:rsidRPr="00B20298">
        <w:t>Глазовский</w:t>
      </w:r>
      <w:proofErr w:type="spellEnd"/>
      <w:r w:rsidRPr="00B20298">
        <w:t xml:space="preserve"> район»</w:t>
      </w:r>
      <w:proofErr w:type="gramStart"/>
      <w:r w:rsidRPr="00B20298">
        <w:t xml:space="preserve"> .</w:t>
      </w:r>
      <w:proofErr w:type="gramEnd"/>
    </w:p>
    <w:p w:rsidR="00B20298" w:rsidRPr="00B20298" w:rsidRDefault="00B20298" w:rsidP="00B20298">
      <w:pPr>
        <w:tabs>
          <w:tab w:val="left" w:pos="993"/>
        </w:tabs>
        <w:ind w:firstLine="709"/>
        <w:jc w:val="both"/>
      </w:pPr>
      <w:r w:rsidRPr="00B20298">
        <w:t>2 Финансовые риски, связанные с сокращением бюджетного финансирования.</w:t>
      </w:r>
    </w:p>
    <w:p w:rsidR="00B20298" w:rsidRPr="00B20298" w:rsidRDefault="00B20298" w:rsidP="00B20298">
      <w:pPr>
        <w:tabs>
          <w:tab w:val="left" w:pos="993"/>
        </w:tabs>
        <w:ind w:firstLine="709"/>
        <w:jc w:val="both"/>
      </w:pPr>
      <w:r w:rsidRPr="00B20298">
        <w:t xml:space="preserve">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федерального бюджета. В случае </w:t>
      </w:r>
      <w:proofErr w:type="gramStart"/>
      <w:r w:rsidRPr="00B20298">
        <w:t>изменения порядка определения размеров субвенций</w:t>
      </w:r>
      <w:proofErr w:type="gramEnd"/>
      <w:r w:rsidRPr="00B20298">
        <w:t xml:space="preserve"> может измениться объём финансирования государственной программы. Для минимизации риска будут осуществляться процедуры согласования исходных данных для определения размеров субвенций из федерального бюджета. </w:t>
      </w:r>
    </w:p>
    <w:p w:rsidR="00B20298" w:rsidRPr="00B20298" w:rsidRDefault="00B20298" w:rsidP="00B20298">
      <w:pPr>
        <w:ind w:firstLine="709"/>
        <w:jc w:val="both"/>
        <w:rPr>
          <w:bCs/>
        </w:rPr>
      </w:pPr>
      <w:r w:rsidRPr="00B20298">
        <w:rPr>
          <w:bCs/>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проводятся пуско-наладочные работы, обучение и инструктаж работников органов ЗАГС Удмуртской Республики.</w:t>
      </w:r>
    </w:p>
    <w:p w:rsidR="00B20298" w:rsidRPr="00B20298" w:rsidRDefault="00B20298" w:rsidP="00B20298">
      <w:pPr>
        <w:ind w:firstLine="709"/>
        <w:jc w:val="both"/>
        <w:rPr>
          <w:bCs/>
        </w:rPr>
      </w:pPr>
      <w:r w:rsidRPr="00B20298">
        <w:rPr>
          <w:bCs/>
        </w:rPr>
        <w:t>4. Существует риск несанкционированного доступа к документам органов ЗАГС, хранящимся в электронном виде, и (или) при передаче документов органов ЗАГС по электронным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несанкционированного доступа.</w:t>
      </w:r>
    </w:p>
    <w:p w:rsidR="00B20298" w:rsidRPr="00B20298" w:rsidRDefault="00B20298" w:rsidP="00B20298">
      <w:pPr>
        <w:ind w:firstLine="709"/>
        <w:jc w:val="both"/>
        <w:rPr>
          <w:bCs/>
        </w:rPr>
      </w:pPr>
      <w:r w:rsidRPr="00B20298">
        <w:rPr>
          <w:bCs/>
        </w:rPr>
        <w:t xml:space="preserve"> </w:t>
      </w:r>
    </w:p>
    <w:p w:rsidR="00B20298" w:rsidRPr="00B20298" w:rsidRDefault="00B20298" w:rsidP="00B20298">
      <w:pPr>
        <w:keepNext/>
        <w:tabs>
          <w:tab w:val="left" w:pos="1134"/>
        </w:tabs>
        <w:spacing w:before="360" w:after="240"/>
        <w:ind w:left="710" w:right="709"/>
        <w:jc w:val="center"/>
        <w:outlineLvl w:val="1"/>
        <w:rPr>
          <w:b/>
          <w:bCs/>
        </w:rPr>
      </w:pPr>
      <w:bookmarkStart w:id="38" w:name="_Toc347747026"/>
      <w:r w:rsidRPr="00B20298">
        <w:rPr>
          <w:b/>
          <w:bCs/>
        </w:rPr>
        <w:lastRenderedPageBreak/>
        <w:t>1.12. Конечный результат и оценка эффективности муниципальной программы</w:t>
      </w:r>
      <w:bookmarkEnd w:id="38"/>
    </w:p>
    <w:p w:rsidR="00B20298" w:rsidRPr="00B20298" w:rsidRDefault="00B20298" w:rsidP="00B20298">
      <w:pPr>
        <w:tabs>
          <w:tab w:val="left" w:pos="851"/>
        </w:tabs>
        <w:spacing w:before="40" w:after="40"/>
        <w:jc w:val="both"/>
        <w:rPr>
          <w:bCs/>
        </w:rPr>
      </w:pPr>
      <w:r w:rsidRPr="00B20298">
        <w:rPr>
          <w:bCs/>
        </w:rPr>
        <w:tab/>
        <w:t>В ходе реализации муниципальной программы ожидается достижение следующих  результатов:</w:t>
      </w:r>
    </w:p>
    <w:p w:rsidR="00B20298" w:rsidRPr="00B20298" w:rsidRDefault="00B20298" w:rsidP="00B20298">
      <w:pPr>
        <w:tabs>
          <w:tab w:val="left" w:pos="1134"/>
        </w:tabs>
        <w:spacing w:before="40" w:after="40"/>
        <w:jc w:val="both"/>
        <w:rPr>
          <w:bCs/>
        </w:rPr>
      </w:pPr>
      <w:r w:rsidRPr="00B20298">
        <w:rPr>
          <w:bCs/>
        </w:rPr>
        <w:tab/>
        <w:t xml:space="preserve">1.обеспечить государственную регистрацию актов гражданского состояния на территории </w:t>
      </w:r>
      <w:proofErr w:type="spellStart"/>
      <w:r w:rsidRPr="00B20298">
        <w:rPr>
          <w:bCs/>
        </w:rPr>
        <w:t>Глазовского</w:t>
      </w:r>
      <w:proofErr w:type="spellEnd"/>
      <w:r w:rsidRPr="00B20298">
        <w:rPr>
          <w:bCs/>
        </w:rPr>
        <w:t xml:space="preserve"> района Удмуртской Республики;</w:t>
      </w:r>
    </w:p>
    <w:p w:rsidR="00B20298" w:rsidRPr="00B20298" w:rsidRDefault="00B20298" w:rsidP="00B20298">
      <w:pPr>
        <w:tabs>
          <w:tab w:val="left" w:pos="361"/>
        </w:tabs>
        <w:spacing w:before="40" w:after="40"/>
        <w:jc w:val="both"/>
        <w:rPr>
          <w:bCs/>
        </w:rPr>
      </w:pPr>
      <w:r w:rsidRPr="00B20298">
        <w:rPr>
          <w:bCs/>
        </w:rPr>
        <w:tab/>
        <w:t xml:space="preserve">          2.повысить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B20298" w:rsidRPr="00B20298" w:rsidRDefault="00B20298" w:rsidP="00B20298">
      <w:pPr>
        <w:tabs>
          <w:tab w:val="left" w:pos="361"/>
        </w:tabs>
        <w:spacing w:before="40" w:after="40"/>
        <w:jc w:val="both"/>
        <w:rPr>
          <w:bCs/>
        </w:rPr>
      </w:pPr>
      <w:r w:rsidRPr="00B20298">
        <w:rPr>
          <w:bCs/>
        </w:rPr>
        <w:tab/>
      </w:r>
      <w:r w:rsidRPr="00B20298">
        <w:rPr>
          <w:bCs/>
        </w:rPr>
        <w:tab/>
        <w:t xml:space="preserve">     3.обеспечить сохранность документов отдела  ЗАГС Администрации муниципального образования «</w:t>
      </w:r>
      <w:proofErr w:type="spellStart"/>
      <w:r w:rsidRPr="00B20298">
        <w:rPr>
          <w:bCs/>
        </w:rPr>
        <w:t>Глазовский</w:t>
      </w:r>
      <w:proofErr w:type="spellEnd"/>
      <w:r w:rsidRPr="00B20298">
        <w:rPr>
          <w:bCs/>
        </w:rPr>
        <w:t xml:space="preserve"> район» Удмуртской Республики;</w:t>
      </w:r>
    </w:p>
    <w:p w:rsidR="00B20298" w:rsidRPr="00B20298" w:rsidRDefault="00B20298" w:rsidP="00B20298">
      <w:pPr>
        <w:tabs>
          <w:tab w:val="left" w:pos="361"/>
        </w:tabs>
        <w:spacing w:before="40" w:after="40"/>
        <w:jc w:val="both"/>
        <w:rPr>
          <w:bCs/>
        </w:rPr>
      </w:pPr>
      <w:r w:rsidRPr="00B20298">
        <w:rPr>
          <w:bCs/>
        </w:rPr>
        <w:t>создать электронный фонд записей актов гражданского состояния за 1925-2020 годы;</w:t>
      </w:r>
    </w:p>
    <w:p w:rsidR="00B20298" w:rsidRPr="00B20298" w:rsidRDefault="00B20298" w:rsidP="00B20298">
      <w:pPr>
        <w:tabs>
          <w:tab w:val="left" w:pos="361"/>
        </w:tabs>
        <w:spacing w:before="40" w:after="40"/>
        <w:jc w:val="both"/>
        <w:rPr>
          <w:bCs/>
        </w:rPr>
      </w:pPr>
      <w:r w:rsidRPr="00B20298">
        <w:rPr>
          <w:bCs/>
        </w:rPr>
        <w:tab/>
      </w:r>
      <w:r w:rsidRPr="00B20298">
        <w:rPr>
          <w:bCs/>
        </w:rPr>
        <w:tab/>
        <w:t xml:space="preserve">    4.увеличить долю записей актов гражданского состояния, переданных отделом ЗАГС Администрации муниципального образования «</w:t>
      </w:r>
      <w:proofErr w:type="spellStart"/>
      <w:r w:rsidRPr="00B20298">
        <w:rPr>
          <w:bCs/>
        </w:rPr>
        <w:t>Глазовский</w:t>
      </w:r>
      <w:proofErr w:type="spellEnd"/>
      <w:r w:rsidRPr="00B20298">
        <w:rPr>
          <w:bCs/>
        </w:rPr>
        <w:t xml:space="preserve"> </w:t>
      </w:r>
      <w:proofErr w:type="spellStart"/>
      <w:r w:rsidRPr="00B20298">
        <w:rPr>
          <w:bCs/>
        </w:rPr>
        <w:t>район</w:t>
      </w:r>
      <w:proofErr w:type="gramStart"/>
      <w:r w:rsidRPr="00B20298">
        <w:rPr>
          <w:bCs/>
        </w:rPr>
        <w:t>»У</w:t>
      </w:r>
      <w:proofErr w:type="gramEnd"/>
      <w:r w:rsidRPr="00B20298">
        <w:rPr>
          <w:bCs/>
        </w:rPr>
        <w:t>дмуртской</w:t>
      </w:r>
      <w:proofErr w:type="spellEnd"/>
      <w:r w:rsidRPr="00B20298">
        <w:rPr>
          <w:bCs/>
        </w:rPr>
        <w:t xml:space="preserve">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 год);</w:t>
      </w:r>
    </w:p>
    <w:p w:rsidR="00B20298" w:rsidRPr="00B20298" w:rsidRDefault="00B20298" w:rsidP="00B20298">
      <w:pPr>
        <w:tabs>
          <w:tab w:val="left" w:pos="1134"/>
        </w:tabs>
        <w:spacing w:before="40" w:after="40"/>
        <w:jc w:val="both"/>
        <w:rPr>
          <w:bCs/>
        </w:rPr>
      </w:pPr>
      <w:r w:rsidRPr="00B20298">
        <w:rPr>
          <w:bCs/>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15 %;</w:t>
      </w:r>
    </w:p>
    <w:p w:rsidR="00B20298" w:rsidRPr="00B20298" w:rsidRDefault="00B20298" w:rsidP="00B20298">
      <w:pPr>
        <w:tabs>
          <w:tab w:val="left" w:pos="1134"/>
        </w:tabs>
        <w:spacing w:before="40" w:after="40"/>
        <w:jc w:val="both"/>
        <w:rPr>
          <w:bCs/>
        </w:rPr>
      </w:pPr>
      <w:r w:rsidRPr="00B20298">
        <w:rPr>
          <w:bCs/>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B20298" w:rsidRPr="00B20298" w:rsidRDefault="00B20298" w:rsidP="00B20298">
      <w:pPr>
        <w:widowControl w:val="0"/>
        <w:autoSpaceDE w:val="0"/>
        <w:autoSpaceDN w:val="0"/>
        <w:adjustRightInd w:val="0"/>
        <w:jc w:val="center"/>
      </w:pPr>
      <w:r w:rsidRPr="00B20298">
        <w:rPr>
          <w:bCs/>
        </w:rPr>
        <w:tab/>
        <w:t>7.повысить эффективность работы отдела ЗАГС Администрации муниципального образования «</w:t>
      </w:r>
      <w:proofErr w:type="spellStart"/>
      <w:r w:rsidRPr="00B20298">
        <w:rPr>
          <w:bCs/>
        </w:rPr>
        <w:t>Глазовский</w:t>
      </w:r>
      <w:proofErr w:type="spellEnd"/>
      <w:r w:rsidRPr="00B20298">
        <w:rPr>
          <w:bCs/>
        </w:rPr>
        <w:t xml:space="preserve"> район» Удмуртской </w:t>
      </w:r>
      <w:proofErr w:type="spellStart"/>
      <w:r w:rsidRPr="00B20298">
        <w:rPr>
          <w:bCs/>
        </w:rPr>
        <w:t>Респуб</w:t>
      </w:r>
      <w:proofErr w:type="spellEnd"/>
    </w:p>
    <w:sectPr w:rsidR="00B20298" w:rsidRPr="00B202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F45" w:rsidRDefault="00EA2F45" w:rsidP="00B20298">
      <w:r>
        <w:separator/>
      </w:r>
    </w:p>
  </w:endnote>
  <w:endnote w:type="continuationSeparator" w:id="0">
    <w:p w:rsidR="00EA2F45" w:rsidRDefault="00EA2F45" w:rsidP="00B2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F45" w:rsidRDefault="00EA2F45" w:rsidP="00B20298">
      <w:r>
        <w:separator/>
      </w:r>
    </w:p>
  </w:footnote>
  <w:footnote w:type="continuationSeparator" w:id="0">
    <w:p w:rsidR="00EA2F45" w:rsidRDefault="00EA2F45" w:rsidP="00B20298">
      <w:r>
        <w:continuationSeparator/>
      </w:r>
    </w:p>
  </w:footnote>
  <w:footnote w:id="1">
    <w:p w:rsidR="00373063" w:rsidRPr="003A48A0" w:rsidRDefault="00373063" w:rsidP="00B20298">
      <w:pPr>
        <w:ind w:firstLine="540"/>
        <w:jc w:val="both"/>
      </w:pPr>
      <w:r w:rsidRPr="007F2933">
        <w:rPr>
          <w:rStyle w:val="af6"/>
        </w:rPr>
        <w:footnoteRef/>
      </w:r>
      <w:r w:rsidRPr="007F2933">
        <w:t xml:space="preserve"> </w:t>
      </w:r>
      <w:r w:rsidRPr="003A48A0">
        <w:t>Указано относительно фактической численности муниципальных служащих по состоянию на 1 января 201</w:t>
      </w:r>
      <w:r>
        <w:t>4</w:t>
      </w:r>
      <w:r w:rsidRPr="003A48A0">
        <w:t xml:space="preserve"> г</w:t>
      </w:r>
      <w:r>
        <w:t>ода</w:t>
      </w:r>
      <w:r w:rsidRPr="003A48A0">
        <w:t xml:space="preserve"> с учетом всех возрастных групп, включая лиц в возрасте 55 лет и старше.</w:t>
      </w:r>
    </w:p>
    <w:p w:rsidR="00373063" w:rsidRDefault="00373063" w:rsidP="00B20298">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0">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3">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17">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3"/>
  </w:num>
  <w:num w:numId="4">
    <w:abstractNumId w:val="5"/>
  </w:num>
  <w:num w:numId="5">
    <w:abstractNumId w:val="8"/>
  </w:num>
  <w:num w:numId="6">
    <w:abstractNumId w:val="4"/>
  </w:num>
  <w:num w:numId="7">
    <w:abstractNumId w:val="7"/>
  </w:num>
  <w:num w:numId="8">
    <w:abstractNumId w:val="11"/>
  </w:num>
  <w:num w:numId="9">
    <w:abstractNumId w:val="10"/>
  </w:num>
  <w:num w:numId="10">
    <w:abstractNumId w:val="9"/>
  </w:num>
  <w:num w:numId="11">
    <w:abstractNumId w:val="15"/>
  </w:num>
  <w:num w:numId="12">
    <w:abstractNumId w:val="16"/>
  </w:num>
  <w:num w:numId="13">
    <w:abstractNumId w:val="2"/>
  </w:num>
  <w:num w:numId="14">
    <w:abstractNumId w:val="14"/>
  </w:num>
  <w:num w:numId="15">
    <w:abstractNumId w:val="17"/>
  </w:num>
  <w:num w:numId="16">
    <w:abstractNumId w:val="1"/>
  </w:num>
  <w:num w:numId="1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A7"/>
    <w:rsid w:val="00000062"/>
    <w:rsid w:val="00012B7D"/>
    <w:rsid w:val="0005132F"/>
    <w:rsid w:val="00116C49"/>
    <w:rsid w:val="00140DBB"/>
    <w:rsid w:val="00191F07"/>
    <w:rsid w:val="00197F2E"/>
    <w:rsid w:val="001A3AB5"/>
    <w:rsid w:val="00252EB9"/>
    <w:rsid w:val="00267DB2"/>
    <w:rsid w:val="0028546B"/>
    <w:rsid w:val="002B13BD"/>
    <w:rsid w:val="002B1746"/>
    <w:rsid w:val="002C0D9D"/>
    <w:rsid w:val="00366F70"/>
    <w:rsid w:val="00373063"/>
    <w:rsid w:val="003E1B70"/>
    <w:rsid w:val="00426AC0"/>
    <w:rsid w:val="004C4FFE"/>
    <w:rsid w:val="004D0C73"/>
    <w:rsid w:val="005C0D15"/>
    <w:rsid w:val="00677800"/>
    <w:rsid w:val="00681CEA"/>
    <w:rsid w:val="006A285F"/>
    <w:rsid w:val="006C1EF9"/>
    <w:rsid w:val="006C30E4"/>
    <w:rsid w:val="006D4E64"/>
    <w:rsid w:val="00744115"/>
    <w:rsid w:val="00764413"/>
    <w:rsid w:val="007B2D62"/>
    <w:rsid w:val="00807760"/>
    <w:rsid w:val="008C6973"/>
    <w:rsid w:val="008F6511"/>
    <w:rsid w:val="00966F6A"/>
    <w:rsid w:val="009814E4"/>
    <w:rsid w:val="009B728B"/>
    <w:rsid w:val="009F2205"/>
    <w:rsid w:val="00A839D1"/>
    <w:rsid w:val="00AA33C1"/>
    <w:rsid w:val="00AC62B4"/>
    <w:rsid w:val="00B20298"/>
    <w:rsid w:val="00B74A76"/>
    <w:rsid w:val="00BD08FE"/>
    <w:rsid w:val="00C059CF"/>
    <w:rsid w:val="00CD35FF"/>
    <w:rsid w:val="00CF39AD"/>
    <w:rsid w:val="00D01312"/>
    <w:rsid w:val="00D2296B"/>
    <w:rsid w:val="00DA645C"/>
    <w:rsid w:val="00DC160F"/>
    <w:rsid w:val="00DC3F74"/>
    <w:rsid w:val="00DE1ABE"/>
    <w:rsid w:val="00E07D6C"/>
    <w:rsid w:val="00E35519"/>
    <w:rsid w:val="00E5040A"/>
    <w:rsid w:val="00E56EA7"/>
    <w:rsid w:val="00EA2F45"/>
    <w:rsid w:val="00F13CE8"/>
    <w:rsid w:val="00F37575"/>
    <w:rsid w:val="00F37C42"/>
    <w:rsid w:val="00F93693"/>
    <w:rsid w:val="00FF6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0298"/>
    <w:pPr>
      <w:keepNext/>
      <w:widowControl w:val="0"/>
      <w:autoSpaceDE w:val="0"/>
      <w:autoSpaceDN w:val="0"/>
      <w:adjustRightInd w:val="0"/>
      <w:jc w:val="both"/>
      <w:outlineLvl w:val="0"/>
    </w:pPr>
  </w:style>
  <w:style w:type="paragraph" w:styleId="2">
    <w:name w:val="heading 2"/>
    <w:basedOn w:val="a"/>
    <w:next w:val="a"/>
    <w:link w:val="20"/>
    <w:qFormat/>
    <w:rsid w:val="00B20298"/>
    <w:pPr>
      <w:keepNext/>
      <w:widowControl w:val="0"/>
      <w:autoSpaceDE w:val="0"/>
      <w:autoSpaceDN w:val="0"/>
      <w:adjustRightInd w:val="0"/>
      <w:jc w:val="center"/>
      <w:outlineLvl w:val="1"/>
    </w:pPr>
    <w:rPr>
      <w:sz w:val="28"/>
    </w:rPr>
  </w:style>
  <w:style w:type="paragraph" w:styleId="3">
    <w:name w:val="heading 3"/>
    <w:basedOn w:val="a"/>
    <w:next w:val="a"/>
    <w:link w:val="30"/>
    <w:qFormat/>
    <w:rsid w:val="00B20298"/>
    <w:pPr>
      <w:keepNext/>
      <w:widowControl w:val="0"/>
      <w:autoSpaceDE w:val="0"/>
      <w:autoSpaceDN w:val="0"/>
      <w:adjustRightInd w:val="0"/>
      <w:outlineLvl w:val="2"/>
    </w:pPr>
    <w:rPr>
      <w:sz w:val="28"/>
    </w:rPr>
  </w:style>
  <w:style w:type="paragraph" w:styleId="4">
    <w:name w:val="heading 4"/>
    <w:basedOn w:val="a"/>
    <w:next w:val="a"/>
    <w:link w:val="40"/>
    <w:qFormat/>
    <w:rsid w:val="00B20298"/>
    <w:pPr>
      <w:keepNext/>
      <w:jc w:val="center"/>
      <w:outlineLvl w:val="3"/>
    </w:pPr>
    <w:rPr>
      <w:b/>
      <w:sz w:val="32"/>
      <w:szCs w:val="20"/>
    </w:rPr>
  </w:style>
  <w:style w:type="paragraph" w:styleId="6">
    <w:name w:val="heading 6"/>
    <w:basedOn w:val="a"/>
    <w:next w:val="a"/>
    <w:link w:val="60"/>
    <w:qFormat/>
    <w:rsid w:val="00B20298"/>
    <w:pPr>
      <w:keepNext/>
      <w:jc w:val="center"/>
      <w:outlineLvl w:val="5"/>
    </w:pPr>
    <w:rPr>
      <w:b/>
      <w:bCs/>
      <w:sz w:val="28"/>
    </w:rPr>
  </w:style>
  <w:style w:type="paragraph" w:styleId="8">
    <w:name w:val="heading 8"/>
    <w:basedOn w:val="a"/>
    <w:next w:val="a"/>
    <w:link w:val="80"/>
    <w:qFormat/>
    <w:rsid w:val="00B20298"/>
    <w:pPr>
      <w:keepNext/>
      <w:jc w:val="center"/>
      <w:outlineLvl w:val="7"/>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nhideWhenUsed/>
    <w:rsid w:val="008F6511"/>
    <w:pPr>
      <w:spacing w:before="100" w:beforeAutospacing="1" w:after="100" w:afterAutospacing="1"/>
    </w:pPr>
  </w:style>
  <w:style w:type="paragraph" w:styleId="a6">
    <w:name w:val="No Spacing"/>
    <w:uiPriority w:val="99"/>
    <w:qFormat/>
    <w:rsid w:val="00012B7D"/>
    <w:pPr>
      <w:spacing w:after="0" w:line="240" w:lineRule="auto"/>
    </w:pPr>
    <w:rPr>
      <w:rFonts w:ascii="Calibri" w:eastAsia="Calibri" w:hAnsi="Calibri" w:cs="Times New Roman"/>
    </w:rPr>
  </w:style>
  <w:style w:type="character" w:customStyle="1" w:styleId="FontStyle45">
    <w:name w:val="Font Style45"/>
    <w:rsid w:val="002B13BD"/>
    <w:rPr>
      <w:rFonts w:ascii="Times New Roman" w:hAnsi="Times New Roman" w:cs="Times New Roman"/>
      <w:sz w:val="22"/>
      <w:szCs w:val="22"/>
    </w:rPr>
  </w:style>
  <w:style w:type="paragraph" w:customStyle="1" w:styleId="11">
    <w:name w:val="Абзац списка1"/>
    <w:basedOn w:val="a"/>
    <w:link w:val="ListParagraphChar"/>
    <w:rsid w:val="001A3AB5"/>
    <w:pPr>
      <w:spacing w:after="200" w:line="276" w:lineRule="auto"/>
      <w:ind w:left="720"/>
      <w:contextualSpacing/>
    </w:pPr>
    <w:rPr>
      <w:rFonts w:ascii="Calibri" w:eastAsia="Calibri" w:hAnsi="Calibri"/>
      <w:b/>
      <w:sz w:val="20"/>
      <w:szCs w:val="20"/>
      <w:lang w:val="x-none"/>
    </w:rPr>
  </w:style>
  <w:style w:type="character" w:customStyle="1" w:styleId="ListParagraphChar">
    <w:name w:val="List Paragraph Char"/>
    <w:link w:val="11"/>
    <w:locked/>
    <w:rsid w:val="001A3AB5"/>
    <w:rPr>
      <w:rFonts w:ascii="Calibri" w:eastAsia="Calibri" w:hAnsi="Calibri" w:cs="Times New Roman"/>
      <w:b/>
      <w:sz w:val="20"/>
      <w:szCs w:val="20"/>
      <w:lang w:val="x-none" w:eastAsia="ru-RU"/>
    </w:rPr>
  </w:style>
  <w:style w:type="paragraph" w:customStyle="1" w:styleId="Default">
    <w:name w:val="Default"/>
    <w:uiPriority w:val="99"/>
    <w:rsid w:val="00197F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B2029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20298"/>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B20298"/>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B20298"/>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B20298"/>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B20298"/>
    <w:rPr>
      <w:rFonts w:ascii="Times New Roman" w:eastAsia="Times New Roman" w:hAnsi="Times New Roman" w:cs="Times New Roman"/>
      <w:b/>
      <w:bCs/>
      <w:sz w:val="24"/>
      <w:szCs w:val="20"/>
      <w:lang w:eastAsia="ru-RU"/>
    </w:rPr>
  </w:style>
  <w:style w:type="numbering" w:customStyle="1" w:styleId="12">
    <w:name w:val="Нет списка1"/>
    <w:next w:val="a2"/>
    <w:uiPriority w:val="99"/>
    <w:semiHidden/>
    <w:unhideWhenUsed/>
    <w:rsid w:val="00B20298"/>
  </w:style>
  <w:style w:type="paragraph" w:customStyle="1" w:styleId="Style1">
    <w:name w:val="Style1"/>
    <w:basedOn w:val="a"/>
    <w:rsid w:val="00B20298"/>
    <w:pPr>
      <w:widowControl w:val="0"/>
      <w:autoSpaceDE w:val="0"/>
      <w:autoSpaceDN w:val="0"/>
      <w:adjustRightInd w:val="0"/>
      <w:spacing w:line="370" w:lineRule="exact"/>
      <w:jc w:val="center"/>
    </w:pPr>
    <w:rPr>
      <w:sz w:val="20"/>
    </w:rPr>
  </w:style>
  <w:style w:type="paragraph" w:customStyle="1" w:styleId="Style2">
    <w:name w:val="Style2"/>
    <w:basedOn w:val="a"/>
    <w:rsid w:val="00B20298"/>
    <w:pPr>
      <w:widowControl w:val="0"/>
      <w:autoSpaceDE w:val="0"/>
      <w:autoSpaceDN w:val="0"/>
      <w:adjustRightInd w:val="0"/>
    </w:pPr>
    <w:rPr>
      <w:sz w:val="20"/>
    </w:rPr>
  </w:style>
  <w:style w:type="paragraph" w:customStyle="1" w:styleId="Style3">
    <w:name w:val="Style3"/>
    <w:basedOn w:val="a"/>
    <w:rsid w:val="00B20298"/>
    <w:pPr>
      <w:widowControl w:val="0"/>
      <w:autoSpaceDE w:val="0"/>
      <w:autoSpaceDN w:val="0"/>
      <w:adjustRightInd w:val="0"/>
    </w:pPr>
    <w:rPr>
      <w:sz w:val="20"/>
    </w:rPr>
  </w:style>
  <w:style w:type="paragraph" w:customStyle="1" w:styleId="Style4">
    <w:name w:val="Style4"/>
    <w:basedOn w:val="a"/>
    <w:rsid w:val="00B20298"/>
    <w:pPr>
      <w:widowControl w:val="0"/>
      <w:autoSpaceDE w:val="0"/>
      <w:autoSpaceDN w:val="0"/>
      <w:adjustRightInd w:val="0"/>
      <w:spacing w:line="276" w:lineRule="exact"/>
      <w:ind w:firstLine="1128"/>
    </w:pPr>
    <w:rPr>
      <w:sz w:val="20"/>
    </w:rPr>
  </w:style>
  <w:style w:type="paragraph" w:customStyle="1" w:styleId="Style5">
    <w:name w:val="Style5"/>
    <w:basedOn w:val="a"/>
    <w:rsid w:val="00B20298"/>
    <w:pPr>
      <w:widowControl w:val="0"/>
      <w:autoSpaceDE w:val="0"/>
      <w:autoSpaceDN w:val="0"/>
      <w:adjustRightInd w:val="0"/>
      <w:spacing w:line="482" w:lineRule="exact"/>
      <w:ind w:firstLine="677"/>
      <w:jc w:val="both"/>
    </w:pPr>
    <w:rPr>
      <w:sz w:val="20"/>
    </w:rPr>
  </w:style>
  <w:style w:type="paragraph" w:customStyle="1" w:styleId="Style6">
    <w:name w:val="Style6"/>
    <w:basedOn w:val="a"/>
    <w:rsid w:val="00B20298"/>
    <w:pPr>
      <w:widowControl w:val="0"/>
      <w:autoSpaceDE w:val="0"/>
      <w:autoSpaceDN w:val="0"/>
      <w:adjustRightInd w:val="0"/>
      <w:spacing w:line="480" w:lineRule="exact"/>
      <w:ind w:firstLine="710"/>
    </w:pPr>
    <w:rPr>
      <w:sz w:val="20"/>
    </w:rPr>
  </w:style>
  <w:style w:type="paragraph" w:customStyle="1" w:styleId="Style7">
    <w:name w:val="Style7"/>
    <w:basedOn w:val="a"/>
    <w:rsid w:val="00B20298"/>
    <w:pPr>
      <w:widowControl w:val="0"/>
      <w:autoSpaceDE w:val="0"/>
      <w:autoSpaceDN w:val="0"/>
      <w:adjustRightInd w:val="0"/>
    </w:pPr>
    <w:rPr>
      <w:sz w:val="20"/>
    </w:rPr>
  </w:style>
  <w:style w:type="paragraph" w:customStyle="1" w:styleId="Style8">
    <w:name w:val="Style8"/>
    <w:basedOn w:val="a"/>
    <w:rsid w:val="00B20298"/>
    <w:pPr>
      <w:widowControl w:val="0"/>
      <w:autoSpaceDE w:val="0"/>
      <w:autoSpaceDN w:val="0"/>
      <w:adjustRightInd w:val="0"/>
    </w:pPr>
    <w:rPr>
      <w:sz w:val="20"/>
    </w:rPr>
  </w:style>
  <w:style w:type="paragraph" w:customStyle="1" w:styleId="Style9">
    <w:name w:val="Style9"/>
    <w:basedOn w:val="a"/>
    <w:rsid w:val="00B20298"/>
    <w:pPr>
      <w:widowControl w:val="0"/>
      <w:autoSpaceDE w:val="0"/>
      <w:autoSpaceDN w:val="0"/>
      <w:adjustRightInd w:val="0"/>
      <w:spacing w:line="730" w:lineRule="exact"/>
      <w:ind w:firstLine="3470"/>
    </w:pPr>
    <w:rPr>
      <w:sz w:val="20"/>
    </w:rPr>
  </w:style>
  <w:style w:type="paragraph" w:customStyle="1" w:styleId="Style10">
    <w:name w:val="Style10"/>
    <w:basedOn w:val="a"/>
    <w:rsid w:val="00B20298"/>
    <w:pPr>
      <w:widowControl w:val="0"/>
      <w:autoSpaceDE w:val="0"/>
      <w:autoSpaceDN w:val="0"/>
      <w:adjustRightInd w:val="0"/>
    </w:pPr>
    <w:rPr>
      <w:sz w:val="20"/>
    </w:rPr>
  </w:style>
  <w:style w:type="paragraph" w:customStyle="1" w:styleId="Style11">
    <w:name w:val="Style11"/>
    <w:basedOn w:val="a"/>
    <w:rsid w:val="00B20298"/>
    <w:pPr>
      <w:widowControl w:val="0"/>
      <w:autoSpaceDE w:val="0"/>
      <w:autoSpaceDN w:val="0"/>
      <w:adjustRightInd w:val="0"/>
    </w:pPr>
    <w:rPr>
      <w:sz w:val="20"/>
    </w:rPr>
  </w:style>
  <w:style w:type="paragraph" w:customStyle="1" w:styleId="Style12">
    <w:name w:val="Style12"/>
    <w:basedOn w:val="a"/>
    <w:rsid w:val="00B20298"/>
    <w:pPr>
      <w:widowControl w:val="0"/>
      <w:autoSpaceDE w:val="0"/>
      <w:autoSpaceDN w:val="0"/>
      <w:adjustRightInd w:val="0"/>
      <w:spacing w:line="605" w:lineRule="exact"/>
      <w:ind w:firstLine="749"/>
    </w:pPr>
    <w:rPr>
      <w:sz w:val="20"/>
    </w:rPr>
  </w:style>
  <w:style w:type="paragraph" w:customStyle="1" w:styleId="Style13">
    <w:name w:val="Style13"/>
    <w:basedOn w:val="a"/>
    <w:rsid w:val="00B20298"/>
    <w:pPr>
      <w:widowControl w:val="0"/>
      <w:autoSpaceDE w:val="0"/>
      <w:autoSpaceDN w:val="0"/>
      <w:adjustRightInd w:val="0"/>
      <w:spacing w:line="595" w:lineRule="exact"/>
      <w:jc w:val="both"/>
    </w:pPr>
    <w:rPr>
      <w:sz w:val="20"/>
    </w:rPr>
  </w:style>
  <w:style w:type="paragraph" w:customStyle="1" w:styleId="Style14">
    <w:name w:val="Style14"/>
    <w:basedOn w:val="a"/>
    <w:rsid w:val="00B20298"/>
    <w:pPr>
      <w:widowControl w:val="0"/>
      <w:autoSpaceDE w:val="0"/>
      <w:autoSpaceDN w:val="0"/>
      <w:adjustRightInd w:val="0"/>
      <w:spacing w:line="283" w:lineRule="exact"/>
      <w:jc w:val="right"/>
    </w:pPr>
    <w:rPr>
      <w:sz w:val="20"/>
    </w:rPr>
  </w:style>
  <w:style w:type="paragraph" w:customStyle="1" w:styleId="Style15">
    <w:name w:val="Style15"/>
    <w:basedOn w:val="a"/>
    <w:rsid w:val="00B20298"/>
    <w:pPr>
      <w:widowControl w:val="0"/>
      <w:autoSpaceDE w:val="0"/>
      <w:autoSpaceDN w:val="0"/>
      <w:adjustRightInd w:val="0"/>
      <w:jc w:val="center"/>
    </w:pPr>
    <w:rPr>
      <w:sz w:val="20"/>
    </w:rPr>
  </w:style>
  <w:style w:type="paragraph" w:customStyle="1" w:styleId="Style16">
    <w:name w:val="Style16"/>
    <w:basedOn w:val="a"/>
    <w:rsid w:val="00B20298"/>
    <w:pPr>
      <w:widowControl w:val="0"/>
      <w:autoSpaceDE w:val="0"/>
      <w:autoSpaceDN w:val="0"/>
      <w:adjustRightInd w:val="0"/>
      <w:spacing w:line="283" w:lineRule="exact"/>
      <w:ind w:firstLine="432"/>
    </w:pPr>
    <w:rPr>
      <w:sz w:val="20"/>
    </w:rPr>
  </w:style>
  <w:style w:type="paragraph" w:customStyle="1" w:styleId="Style17">
    <w:name w:val="Style17"/>
    <w:basedOn w:val="a"/>
    <w:rsid w:val="00B20298"/>
    <w:pPr>
      <w:widowControl w:val="0"/>
      <w:autoSpaceDE w:val="0"/>
      <w:autoSpaceDN w:val="0"/>
      <w:adjustRightInd w:val="0"/>
      <w:spacing w:line="278" w:lineRule="exact"/>
    </w:pPr>
    <w:rPr>
      <w:sz w:val="20"/>
    </w:rPr>
  </w:style>
  <w:style w:type="paragraph" w:customStyle="1" w:styleId="Style18">
    <w:name w:val="Style18"/>
    <w:basedOn w:val="a"/>
    <w:rsid w:val="00B20298"/>
    <w:pPr>
      <w:widowControl w:val="0"/>
      <w:autoSpaceDE w:val="0"/>
      <w:autoSpaceDN w:val="0"/>
      <w:adjustRightInd w:val="0"/>
    </w:pPr>
    <w:rPr>
      <w:sz w:val="20"/>
    </w:rPr>
  </w:style>
  <w:style w:type="paragraph" w:customStyle="1" w:styleId="Style19">
    <w:name w:val="Style19"/>
    <w:basedOn w:val="a"/>
    <w:rsid w:val="00B20298"/>
    <w:pPr>
      <w:widowControl w:val="0"/>
      <w:autoSpaceDE w:val="0"/>
      <w:autoSpaceDN w:val="0"/>
      <w:adjustRightInd w:val="0"/>
      <w:spacing w:line="274" w:lineRule="exact"/>
    </w:pPr>
    <w:rPr>
      <w:sz w:val="20"/>
    </w:rPr>
  </w:style>
  <w:style w:type="paragraph" w:customStyle="1" w:styleId="Style20">
    <w:name w:val="Style20"/>
    <w:basedOn w:val="a"/>
    <w:rsid w:val="00B20298"/>
    <w:pPr>
      <w:widowControl w:val="0"/>
      <w:autoSpaceDE w:val="0"/>
      <w:autoSpaceDN w:val="0"/>
      <w:adjustRightInd w:val="0"/>
      <w:spacing w:line="275" w:lineRule="exact"/>
      <w:ind w:firstLine="298"/>
    </w:pPr>
    <w:rPr>
      <w:sz w:val="20"/>
    </w:rPr>
  </w:style>
  <w:style w:type="paragraph" w:customStyle="1" w:styleId="Style21">
    <w:name w:val="Style21"/>
    <w:basedOn w:val="a"/>
    <w:rsid w:val="00B20298"/>
    <w:pPr>
      <w:widowControl w:val="0"/>
      <w:autoSpaceDE w:val="0"/>
      <w:autoSpaceDN w:val="0"/>
      <w:adjustRightInd w:val="0"/>
    </w:pPr>
    <w:rPr>
      <w:sz w:val="20"/>
    </w:rPr>
  </w:style>
  <w:style w:type="paragraph" w:customStyle="1" w:styleId="Style22">
    <w:name w:val="Style22"/>
    <w:basedOn w:val="a"/>
    <w:rsid w:val="00B20298"/>
    <w:pPr>
      <w:widowControl w:val="0"/>
      <w:autoSpaceDE w:val="0"/>
      <w:autoSpaceDN w:val="0"/>
      <w:adjustRightInd w:val="0"/>
      <w:spacing w:line="274" w:lineRule="exact"/>
      <w:ind w:firstLine="221"/>
    </w:pPr>
    <w:rPr>
      <w:sz w:val="20"/>
    </w:rPr>
  </w:style>
  <w:style w:type="paragraph" w:customStyle="1" w:styleId="Style23">
    <w:name w:val="Style23"/>
    <w:basedOn w:val="a"/>
    <w:rsid w:val="00B20298"/>
    <w:pPr>
      <w:widowControl w:val="0"/>
      <w:autoSpaceDE w:val="0"/>
      <w:autoSpaceDN w:val="0"/>
      <w:adjustRightInd w:val="0"/>
      <w:spacing w:line="275" w:lineRule="exact"/>
      <w:ind w:firstLine="710"/>
      <w:jc w:val="both"/>
    </w:pPr>
    <w:rPr>
      <w:sz w:val="20"/>
    </w:rPr>
  </w:style>
  <w:style w:type="paragraph" w:customStyle="1" w:styleId="Style24">
    <w:name w:val="Style24"/>
    <w:basedOn w:val="a"/>
    <w:rsid w:val="00B20298"/>
    <w:pPr>
      <w:widowControl w:val="0"/>
      <w:autoSpaceDE w:val="0"/>
      <w:autoSpaceDN w:val="0"/>
      <w:adjustRightInd w:val="0"/>
      <w:spacing w:line="274" w:lineRule="exact"/>
      <w:jc w:val="center"/>
    </w:pPr>
    <w:rPr>
      <w:sz w:val="20"/>
    </w:rPr>
  </w:style>
  <w:style w:type="paragraph" w:customStyle="1" w:styleId="Style25">
    <w:name w:val="Style25"/>
    <w:basedOn w:val="a"/>
    <w:rsid w:val="00B20298"/>
    <w:pPr>
      <w:widowControl w:val="0"/>
      <w:autoSpaceDE w:val="0"/>
      <w:autoSpaceDN w:val="0"/>
      <w:adjustRightInd w:val="0"/>
      <w:spacing w:line="278" w:lineRule="exact"/>
      <w:jc w:val="both"/>
    </w:pPr>
    <w:rPr>
      <w:sz w:val="20"/>
    </w:rPr>
  </w:style>
  <w:style w:type="paragraph" w:customStyle="1" w:styleId="Style26">
    <w:name w:val="Style26"/>
    <w:basedOn w:val="a"/>
    <w:rsid w:val="00B20298"/>
    <w:pPr>
      <w:widowControl w:val="0"/>
      <w:autoSpaceDE w:val="0"/>
      <w:autoSpaceDN w:val="0"/>
      <w:adjustRightInd w:val="0"/>
      <w:spacing w:line="269" w:lineRule="exact"/>
      <w:jc w:val="center"/>
    </w:pPr>
    <w:rPr>
      <w:sz w:val="20"/>
    </w:rPr>
  </w:style>
  <w:style w:type="paragraph" w:customStyle="1" w:styleId="Style27">
    <w:name w:val="Style27"/>
    <w:basedOn w:val="a"/>
    <w:rsid w:val="00B20298"/>
    <w:pPr>
      <w:widowControl w:val="0"/>
      <w:autoSpaceDE w:val="0"/>
      <w:autoSpaceDN w:val="0"/>
      <w:adjustRightInd w:val="0"/>
      <w:spacing w:line="276" w:lineRule="exact"/>
      <w:ind w:firstLine="226"/>
    </w:pPr>
    <w:rPr>
      <w:sz w:val="20"/>
    </w:rPr>
  </w:style>
  <w:style w:type="paragraph" w:customStyle="1" w:styleId="Style28">
    <w:name w:val="Style28"/>
    <w:basedOn w:val="a"/>
    <w:rsid w:val="00B20298"/>
    <w:pPr>
      <w:widowControl w:val="0"/>
      <w:autoSpaceDE w:val="0"/>
      <w:autoSpaceDN w:val="0"/>
      <w:adjustRightInd w:val="0"/>
      <w:spacing w:line="276" w:lineRule="exact"/>
    </w:pPr>
    <w:rPr>
      <w:sz w:val="20"/>
    </w:rPr>
  </w:style>
  <w:style w:type="paragraph" w:customStyle="1" w:styleId="Style29">
    <w:name w:val="Style29"/>
    <w:basedOn w:val="a"/>
    <w:rsid w:val="00B20298"/>
    <w:pPr>
      <w:widowControl w:val="0"/>
      <w:autoSpaceDE w:val="0"/>
      <w:autoSpaceDN w:val="0"/>
      <w:adjustRightInd w:val="0"/>
    </w:pPr>
    <w:rPr>
      <w:sz w:val="20"/>
    </w:rPr>
  </w:style>
  <w:style w:type="paragraph" w:customStyle="1" w:styleId="Style30">
    <w:name w:val="Style30"/>
    <w:basedOn w:val="a"/>
    <w:rsid w:val="00B20298"/>
    <w:pPr>
      <w:widowControl w:val="0"/>
      <w:autoSpaceDE w:val="0"/>
      <w:autoSpaceDN w:val="0"/>
      <w:adjustRightInd w:val="0"/>
    </w:pPr>
    <w:rPr>
      <w:sz w:val="20"/>
    </w:rPr>
  </w:style>
  <w:style w:type="paragraph" w:customStyle="1" w:styleId="Style31">
    <w:name w:val="Style31"/>
    <w:basedOn w:val="a"/>
    <w:rsid w:val="00B20298"/>
    <w:pPr>
      <w:widowControl w:val="0"/>
      <w:autoSpaceDE w:val="0"/>
      <w:autoSpaceDN w:val="0"/>
      <w:adjustRightInd w:val="0"/>
      <w:spacing w:line="278" w:lineRule="exact"/>
      <w:ind w:firstLine="706"/>
      <w:jc w:val="both"/>
    </w:pPr>
    <w:rPr>
      <w:sz w:val="20"/>
    </w:rPr>
  </w:style>
  <w:style w:type="paragraph" w:customStyle="1" w:styleId="Style32">
    <w:name w:val="Style32"/>
    <w:basedOn w:val="a"/>
    <w:rsid w:val="00B20298"/>
    <w:pPr>
      <w:widowControl w:val="0"/>
      <w:autoSpaceDE w:val="0"/>
      <w:autoSpaceDN w:val="0"/>
      <w:adjustRightInd w:val="0"/>
      <w:spacing w:line="276" w:lineRule="exact"/>
      <w:ind w:firstLine="811"/>
    </w:pPr>
    <w:rPr>
      <w:sz w:val="20"/>
    </w:rPr>
  </w:style>
  <w:style w:type="paragraph" w:customStyle="1" w:styleId="Style33">
    <w:name w:val="Style33"/>
    <w:basedOn w:val="a"/>
    <w:rsid w:val="00B20298"/>
    <w:pPr>
      <w:widowControl w:val="0"/>
      <w:autoSpaceDE w:val="0"/>
      <w:autoSpaceDN w:val="0"/>
      <w:adjustRightInd w:val="0"/>
      <w:spacing w:line="274" w:lineRule="exact"/>
      <w:ind w:firstLine="581"/>
    </w:pPr>
    <w:rPr>
      <w:sz w:val="20"/>
    </w:rPr>
  </w:style>
  <w:style w:type="paragraph" w:customStyle="1" w:styleId="Style34">
    <w:name w:val="Style34"/>
    <w:basedOn w:val="a"/>
    <w:rsid w:val="00B20298"/>
    <w:pPr>
      <w:widowControl w:val="0"/>
      <w:autoSpaceDE w:val="0"/>
      <w:autoSpaceDN w:val="0"/>
      <w:adjustRightInd w:val="0"/>
      <w:spacing w:line="274" w:lineRule="exact"/>
      <w:jc w:val="both"/>
    </w:pPr>
    <w:rPr>
      <w:sz w:val="20"/>
    </w:rPr>
  </w:style>
  <w:style w:type="paragraph" w:customStyle="1" w:styleId="Style35">
    <w:name w:val="Style35"/>
    <w:basedOn w:val="a"/>
    <w:rsid w:val="00B20298"/>
    <w:pPr>
      <w:widowControl w:val="0"/>
      <w:autoSpaceDE w:val="0"/>
      <w:autoSpaceDN w:val="0"/>
      <w:adjustRightInd w:val="0"/>
      <w:spacing w:line="278" w:lineRule="exact"/>
      <w:ind w:firstLine="974"/>
    </w:pPr>
    <w:rPr>
      <w:sz w:val="20"/>
    </w:rPr>
  </w:style>
  <w:style w:type="character" w:customStyle="1" w:styleId="FontStyle37">
    <w:name w:val="Font Style37"/>
    <w:rsid w:val="00B20298"/>
    <w:rPr>
      <w:rFonts w:ascii="Times New Roman" w:hAnsi="Times New Roman" w:cs="Times New Roman"/>
      <w:b/>
      <w:bCs/>
      <w:sz w:val="30"/>
      <w:szCs w:val="30"/>
    </w:rPr>
  </w:style>
  <w:style w:type="character" w:customStyle="1" w:styleId="FontStyle38">
    <w:name w:val="Font Style38"/>
    <w:rsid w:val="00B20298"/>
    <w:rPr>
      <w:rFonts w:ascii="Times New Roman" w:hAnsi="Times New Roman" w:cs="Times New Roman"/>
      <w:b/>
      <w:bCs/>
      <w:sz w:val="50"/>
      <w:szCs w:val="50"/>
    </w:rPr>
  </w:style>
  <w:style w:type="character" w:customStyle="1" w:styleId="FontStyle39">
    <w:name w:val="Font Style39"/>
    <w:rsid w:val="00B20298"/>
    <w:rPr>
      <w:rFonts w:ascii="Times New Roman" w:hAnsi="Times New Roman" w:cs="Times New Roman"/>
      <w:b/>
      <w:bCs/>
      <w:sz w:val="26"/>
      <w:szCs w:val="26"/>
    </w:rPr>
  </w:style>
  <w:style w:type="character" w:customStyle="1" w:styleId="FontStyle40">
    <w:name w:val="Font Style40"/>
    <w:rsid w:val="00B20298"/>
    <w:rPr>
      <w:rFonts w:ascii="Georgia" w:hAnsi="Georgia"/>
      <w:spacing w:val="10"/>
      <w:sz w:val="24"/>
      <w:szCs w:val="24"/>
    </w:rPr>
  </w:style>
  <w:style w:type="character" w:customStyle="1" w:styleId="FontStyle41">
    <w:name w:val="Font Style41"/>
    <w:rsid w:val="00B20298"/>
    <w:rPr>
      <w:rFonts w:ascii="Georgia" w:hAnsi="Georgia"/>
      <w:sz w:val="12"/>
      <w:szCs w:val="12"/>
    </w:rPr>
  </w:style>
  <w:style w:type="character" w:customStyle="1" w:styleId="FontStyle42">
    <w:name w:val="Font Style42"/>
    <w:rsid w:val="00B20298"/>
    <w:rPr>
      <w:rFonts w:ascii="Times New Roman" w:hAnsi="Times New Roman" w:cs="Times New Roman"/>
      <w:sz w:val="24"/>
      <w:szCs w:val="24"/>
    </w:rPr>
  </w:style>
  <w:style w:type="character" w:customStyle="1" w:styleId="FontStyle43">
    <w:name w:val="Font Style43"/>
    <w:rsid w:val="00B20298"/>
    <w:rPr>
      <w:rFonts w:ascii="Georgia" w:hAnsi="Georgia"/>
      <w:sz w:val="18"/>
      <w:szCs w:val="18"/>
    </w:rPr>
  </w:style>
  <w:style w:type="character" w:customStyle="1" w:styleId="FontStyle44">
    <w:name w:val="Font Style44"/>
    <w:rsid w:val="00B20298"/>
    <w:rPr>
      <w:rFonts w:ascii="Georgia" w:hAnsi="Georgia"/>
      <w:smallCaps/>
      <w:spacing w:val="20"/>
      <w:sz w:val="22"/>
      <w:szCs w:val="22"/>
    </w:rPr>
  </w:style>
  <w:style w:type="character" w:customStyle="1" w:styleId="FontStyle46">
    <w:name w:val="Font Style46"/>
    <w:rsid w:val="00B20298"/>
    <w:rPr>
      <w:rFonts w:ascii="Times New Roman" w:hAnsi="Times New Roman" w:cs="Times New Roman"/>
      <w:b/>
      <w:bCs/>
      <w:sz w:val="22"/>
      <w:szCs w:val="22"/>
    </w:rPr>
  </w:style>
  <w:style w:type="character" w:customStyle="1" w:styleId="FontStyle47">
    <w:name w:val="Font Style47"/>
    <w:rsid w:val="00B20298"/>
    <w:rPr>
      <w:rFonts w:ascii="Times New Roman" w:hAnsi="Times New Roman" w:cs="Times New Roman"/>
      <w:b/>
      <w:bCs/>
      <w:sz w:val="20"/>
      <w:szCs w:val="20"/>
    </w:rPr>
  </w:style>
  <w:style w:type="paragraph" w:styleId="a7">
    <w:name w:val="Body Text"/>
    <w:basedOn w:val="a"/>
    <w:link w:val="a8"/>
    <w:rsid w:val="00B20298"/>
    <w:pPr>
      <w:widowControl w:val="0"/>
      <w:autoSpaceDE w:val="0"/>
      <w:autoSpaceDN w:val="0"/>
      <w:adjustRightInd w:val="0"/>
      <w:jc w:val="both"/>
    </w:pPr>
  </w:style>
  <w:style w:type="character" w:customStyle="1" w:styleId="a8">
    <w:name w:val="Основной текст Знак"/>
    <w:basedOn w:val="a0"/>
    <w:link w:val="a7"/>
    <w:rsid w:val="00B20298"/>
    <w:rPr>
      <w:rFonts w:ascii="Times New Roman" w:eastAsia="Times New Roman" w:hAnsi="Times New Roman" w:cs="Times New Roman"/>
      <w:sz w:val="24"/>
      <w:szCs w:val="24"/>
      <w:lang w:eastAsia="ru-RU"/>
    </w:rPr>
  </w:style>
  <w:style w:type="paragraph" w:styleId="21">
    <w:name w:val="Body Text 2"/>
    <w:basedOn w:val="a"/>
    <w:link w:val="22"/>
    <w:semiHidden/>
    <w:rsid w:val="00B20298"/>
    <w:pPr>
      <w:widowControl w:val="0"/>
      <w:autoSpaceDE w:val="0"/>
      <w:autoSpaceDN w:val="0"/>
      <w:adjustRightInd w:val="0"/>
    </w:pPr>
  </w:style>
  <w:style w:type="character" w:customStyle="1" w:styleId="22">
    <w:name w:val="Основной текст 2 Знак"/>
    <w:basedOn w:val="a0"/>
    <w:link w:val="21"/>
    <w:semiHidden/>
    <w:rsid w:val="00B20298"/>
    <w:rPr>
      <w:rFonts w:ascii="Times New Roman" w:eastAsia="Times New Roman" w:hAnsi="Times New Roman" w:cs="Times New Roman"/>
      <w:sz w:val="24"/>
      <w:szCs w:val="24"/>
      <w:lang w:eastAsia="ru-RU"/>
    </w:rPr>
  </w:style>
  <w:style w:type="paragraph" w:styleId="a9">
    <w:name w:val="caption"/>
    <w:basedOn w:val="a"/>
    <w:next w:val="a"/>
    <w:qFormat/>
    <w:rsid w:val="00B20298"/>
    <w:pPr>
      <w:widowControl w:val="0"/>
      <w:tabs>
        <w:tab w:val="left" w:pos="4536"/>
      </w:tabs>
      <w:autoSpaceDE w:val="0"/>
      <w:autoSpaceDN w:val="0"/>
      <w:adjustRightInd w:val="0"/>
      <w:jc w:val="both"/>
    </w:pPr>
  </w:style>
  <w:style w:type="paragraph" w:styleId="31">
    <w:name w:val="Body Text 3"/>
    <w:basedOn w:val="a"/>
    <w:link w:val="32"/>
    <w:semiHidden/>
    <w:rsid w:val="00B20298"/>
    <w:pPr>
      <w:widowControl w:val="0"/>
      <w:autoSpaceDE w:val="0"/>
      <w:autoSpaceDN w:val="0"/>
      <w:adjustRightInd w:val="0"/>
      <w:jc w:val="center"/>
    </w:pPr>
    <w:rPr>
      <w:sz w:val="28"/>
    </w:rPr>
  </w:style>
  <w:style w:type="character" w:customStyle="1" w:styleId="32">
    <w:name w:val="Основной текст 3 Знак"/>
    <w:basedOn w:val="a0"/>
    <w:link w:val="31"/>
    <w:semiHidden/>
    <w:rsid w:val="00B20298"/>
    <w:rPr>
      <w:rFonts w:ascii="Times New Roman" w:eastAsia="Times New Roman" w:hAnsi="Times New Roman" w:cs="Times New Roman"/>
      <w:sz w:val="28"/>
      <w:szCs w:val="24"/>
      <w:lang w:eastAsia="ru-RU"/>
    </w:rPr>
  </w:style>
  <w:style w:type="paragraph" w:styleId="aa">
    <w:name w:val="Body Text Indent"/>
    <w:aliases w:val="текст,Основной текст 1"/>
    <w:basedOn w:val="a"/>
    <w:link w:val="ab"/>
    <w:rsid w:val="00B20298"/>
    <w:pPr>
      <w:widowControl w:val="0"/>
      <w:autoSpaceDE w:val="0"/>
      <w:autoSpaceDN w:val="0"/>
      <w:adjustRightInd w:val="0"/>
      <w:ind w:firstLine="567"/>
      <w:jc w:val="both"/>
    </w:pPr>
    <w:rPr>
      <w:lang w:eastAsia="en-US"/>
    </w:rPr>
  </w:style>
  <w:style w:type="character" w:customStyle="1" w:styleId="ab">
    <w:name w:val="Основной текст с отступом Знак"/>
    <w:aliases w:val="текст Знак,Основной текст 1 Знак"/>
    <w:basedOn w:val="a0"/>
    <w:link w:val="aa"/>
    <w:rsid w:val="00B20298"/>
    <w:rPr>
      <w:rFonts w:ascii="Times New Roman" w:eastAsia="Times New Roman" w:hAnsi="Times New Roman" w:cs="Times New Roman"/>
      <w:sz w:val="24"/>
      <w:szCs w:val="24"/>
    </w:rPr>
  </w:style>
  <w:style w:type="paragraph" w:styleId="23">
    <w:name w:val="Body Text Indent 2"/>
    <w:basedOn w:val="a"/>
    <w:link w:val="24"/>
    <w:semiHidden/>
    <w:rsid w:val="00B20298"/>
    <w:pPr>
      <w:widowControl w:val="0"/>
      <w:autoSpaceDE w:val="0"/>
      <w:autoSpaceDN w:val="0"/>
      <w:adjustRightInd w:val="0"/>
      <w:ind w:firstLine="720"/>
      <w:jc w:val="both"/>
    </w:pPr>
  </w:style>
  <w:style w:type="character" w:customStyle="1" w:styleId="24">
    <w:name w:val="Основной текст с отступом 2 Знак"/>
    <w:basedOn w:val="a0"/>
    <w:link w:val="23"/>
    <w:semiHidden/>
    <w:rsid w:val="00B20298"/>
    <w:rPr>
      <w:rFonts w:ascii="Times New Roman" w:eastAsia="Times New Roman" w:hAnsi="Times New Roman" w:cs="Times New Roman"/>
      <w:sz w:val="24"/>
      <w:szCs w:val="24"/>
      <w:lang w:eastAsia="ru-RU"/>
    </w:rPr>
  </w:style>
  <w:style w:type="paragraph" w:customStyle="1" w:styleId="ConsPlusNormal">
    <w:name w:val="ConsPlusNormal"/>
    <w:rsid w:val="00B20298"/>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B20298"/>
    <w:pPr>
      <w:widowControl w:val="0"/>
      <w:autoSpaceDE w:val="0"/>
      <w:autoSpaceDN w:val="0"/>
      <w:adjustRightInd w:val="0"/>
      <w:ind w:firstLine="709"/>
      <w:jc w:val="both"/>
    </w:pPr>
  </w:style>
  <w:style w:type="character" w:customStyle="1" w:styleId="34">
    <w:name w:val="Основной текст с отступом 3 Знак"/>
    <w:basedOn w:val="a0"/>
    <w:link w:val="33"/>
    <w:semiHidden/>
    <w:rsid w:val="00B20298"/>
    <w:rPr>
      <w:rFonts w:ascii="Times New Roman" w:eastAsia="Times New Roman" w:hAnsi="Times New Roman" w:cs="Times New Roman"/>
      <w:sz w:val="24"/>
      <w:szCs w:val="24"/>
      <w:lang w:eastAsia="ru-RU"/>
    </w:rPr>
  </w:style>
  <w:style w:type="paragraph" w:customStyle="1" w:styleId="25">
    <w:name w:val="Абзац списка2"/>
    <w:basedOn w:val="a"/>
    <w:rsid w:val="00B20298"/>
    <w:pPr>
      <w:overflowPunct w:val="0"/>
      <w:autoSpaceDE w:val="0"/>
      <w:autoSpaceDN w:val="0"/>
      <w:adjustRightInd w:val="0"/>
      <w:ind w:left="720"/>
      <w:textAlignment w:val="baseline"/>
    </w:pPr>
    <w:rPr>
      <w:szCs w:val="20"/>
    </w:rPr>
  </w:style>
  <w:style w:type="paragraph" w:styleId="ac">
    <w:name w:val="header"/>
    <w:basedOn w:val="a"/>
    <w:link w:val="ad"/>
    <w:uiPriority w:val="99"/>
    <w:rsid w:val="00B20298"/>
    <w:pPr>
      <w:widowControl w:val="0"/>
      <w:tabs>
        <w:tab w:val="center" w:pos="4677"/>
        <w:tab w:val="right" w:pos="9355"/>
      </w:tabs>
      <w:autoSpaceDE w:val="0"/>
      <w:autoSpaceDN w:val="0"/>
      <w:adjustRightInd w:val="0"/>
    </w:pPr>
    <w:rPr>
      <w:sz w:val="20"/>
    </w:rPr>
  </w:style>
  <w:style w:type="character" w:customStyle="1" w:styleId="ad">
    <w:name w:val="Верхний колонтитул Знак"/>
    <w:basedOn w:val="a0"/>
    <w:link w:val="ac"/>
    <w:uiPriority w:val="99"/>
    <w:rsid w:val="00B20298"/>
    <w:rPr>
      <w:rFonts w:ascii="Times New Roman" w:eastAsia="Times New Roman" w:hAnsi="Times New Roman" w:cs="Times New Roman"/>
      <w:sz w:val="20"/>
      <w:szCs w:val="24"/>
      <w:lang w:eastAsia="ru-RU"/>
    </w:rPr>
  </w:style>
  <w:style w:type="paragraph" w:styleId="ae">
    <w:name w:val="footer"/>
    <w:basedOn w:val="a"/>
    <w:link w:val="af"/>
    <w:uiPriority w:val="99"/>
    <w:rsid w:val="00B20298"/>
    <w:pPr>
      <w:widowControl w:val="0"/>
      <w:tabs>
        <w:tab w:val="center" w:pos="4677"/>
        <w:tab w:val="right" w:pos="9355"/>
      </w:tabs>
      <w:autoSpaceDE w:val="0"/>
      <w:autoSpaceDN w:val="0"/>
      <w:adjustRightInd w:val="0"/>
    </w:pPr>
    <w:rPr>
      <w:sz w:val="20"/>
    </w:rPr>
  </w:style>
  <w:style w:type="character" w:customStyle="1" w:styleId="af">
    <w:name w:val="Нижний колонтитул Знак"/>
    <w:basedOn w:val="a0"/>
    <w:link w:val="ae"/>
    <w:uiPriority w:val="99"/>
    <w:rsid w:val="00B20298"/>
    <w:rPr>
      <w:rFonts w:ascii="Times New Roman" w:eastAsia="Times New Roman" w:hAnsi="Times New Roman" w:cs="Times New Roman"/>
      <w:sz w:val="20"/>
      <w:szCs w:val="24"/>
      <w:lang w:eastAsia="ru-RU"/>
    </w:rPr>
  </w:style>
  <w:style w:type="character" w:styleId="af0">
    <w:name w:val="page number"/>
    <w:basedOn w:val="a0"/>
    <w:semiHidden/>
    <w:rsid w:val="00B20298"/>
  </w:style>
  <w:style w:type="character" w:styleId="af1">
    <w:name w:val="Hyperlink"/>
    <w:semiHidden/>
    <w:rsid w:val="00B20298"/>
    <w:rPr>
      <w:color w:val="0000FF"/>
      <w:u w:val="single"/>
    </w:rPr>
  </w:style>
  <w:style w:type="paragraph" w:styleId="af2">
    <w:name w:val="Title"/>
    <w:basedOn w:val="a"/>
    <w:link w:val="af3"/>
    <w:qFormat/>
    <w:rsid w:val="00B20298"/>
    <w:pPr>
      <w:jc w:val="center"/>
    </w:pPr>
    <w:rPr>
      <w:b/>
      <w:sz w:val="22"/>
      <w:szCs w:val="20"/>
      <w:u w:val="single"/>
    </w:rPr>
  </w:style>
  <w:style w:type="character" w:customStyle="1" w:styleId="af3">
    <w:name w:val="Название Знак"/>
    <w:basedOn w:val="a0"/>
    <w:link w:val="af2"/>
    <w:rsid w:val="00B20298"/>
    <w:rPr>
      <w:rFonts w:ascii="Times New Roman" w:eastAsia="Times New Roman" w:hAnsi="Times New Roman" w:cs="Times New Roman"/>
      <w:b/>
      <w:szCs w:val="20"/>
      <w:u w:val="single"/>
      <w:lang w:eastAsia="ru-RU"/>
    </w:rPr>
  </w:style>
  <w:style w:type="paragraph" w:styleId="af4">
    <w:name w:val="footnote text"/>
    <w:basedOn w:val="a"/>
    <w:link w:val="af5"/>
    <w:rsid w:val="00B20298"/>
    <w:rPr>
      <w:sz w:val="20"/>
      <w:szCs w:val="20"/>
    </w:rPr>
  </w:style>
  <w:style w:type="character" w:customStyle="1" w:styleId="af5">
    <w:name w:val="Текст сноски Знак"/>
    <w:basedOn w:val="a0"/>
    <w:link w:val="af4"/>
    <w:rsid w:val="00B20298"/>
    <w:rPr>
      <w:rFonts w:ascii="Times New Roman" w:eastAsia="Times New Roman" w:hAnsi="Times New Roman" w:cs="Times New Roman"/>
      <w:sz w:val="20"/>
      <w:szCs w:val="20"/>
      <w:lang w:eastAsia="ru-RU"/>
    </w:rPr>
  </w:style>
  <w:style w:type="character" w:styleId="af6">
    <w:name w:val="footnote reference"/>
    <w:rsid w:val="00B20298"/>
    <w:rPr>
      <w:vertAlign w:val="superscript"/>
    </w:rPr>
  </w:style>
  <w:style w:type="table" w:styleId="af7">
    <w:name w:val="Table Grid"/>
    <w:basedOn w:val="a1"/>
    <w:uiPriority w:val="99"/>
    <w:rsid w:val="00B2029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Balloon Text"/>
    <w:basedOn w:val="a"/>
    <w:link w:val="af9"/>
    <w:uiPriority w:val="99"/>
    <w:semiHidden/>
    <w:rsid w:val="00B20298"/>
    <w:rPr>
      <w:rFonts w:ascii="Tahoma" w:eastAsia="Calibri" w:hAnsi="Tahoma" w:cs="Tahoma"/>
      <w:sz w:val="16"/>
      <w:szCs w:val="16"/>
      <w:lang w:eastAsia="en-US"/>
    </w:rPr>
  </w:style>
  <w:style w:type="character" w:customStyle="1" w:styleId="af9">
    <w:name w:val="Текст выноски Знак"/>
    <w:basedOn w:val="a0"/>
    <w:link w:val="af8"/>
    <w:uiPriority w:val="99"/>
    <w:semiHidden/>
    <w:rsid w:val="00B20298"/>
    <w:rPr>
      <w:rFonts w:ascii="Tahoma" w:eastAsia="Calibri" w:hAnsi="Tahoma" w:cs="Tahoma"/>
      <w:sz w:val="16"/>
      <w:szCs w:val="16"/>
    </w:rPr>
  </w:style>
  <w:style w:type="numbering" w:customStyle="1" w:styleId="26">
    <w:name w:val="Нет списка2"/>
    <w:next w:val="a2"/>
    <w:uiPriority w:val="99"/>
    <w:semiHidden/>
    <w:unhideWhenUsed/>
    <w:rsid w:val="00B20298"/>
  </w:style>
  <w:style w:type="paragraph" w:customStyle="1" w:styleId="ConsPlusNonformat">
    <w:name w:val="ConsPlusNonformat"/>
    <w:uiPriority w:val="99"/>
    <w:rsid w:val="00B2029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2029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20298"/>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B20298"/>
    <w:rPr>
      <w:sz w:val="20"/>
      <w:szCs w:val="20"/>
    </w:rPr>
  </w:style>
  <w:style w:type="paragraph" w:styleId="afb">
    <w:name w:val="annotation text"/>
    <w:basedOn w:val="a"/>
    <w:link w:val="afa"/>
    <w:uiPriority w:val="99"/>
    <w:semiHidden/>
    <w:unhideWhenUsed/>
    <w:rsid w:val="00B20298"/>
    <w:pPr>
      <w:spacing w:after="200"/>
    </w:pPr>
    <w:rPr>
      <w:rFonts w:asciiTheme="minorHAnsi" w:eastAsiaTheme="minorHAnsi" w:hAnsiTheme="minorHAnsi" w:cstheme="minorBidi"/>
      <w:sz w:val="20"/>
      <w:szCs w:val="20"/>
      <w:lang w:eastAsia="en-US"/>
    </w:rPr>
  </w:style>
  <w:style w:type="character" w:customStyle="1" w:styleId="13">
    <w:name w:val="Текст примечания Знак1"/>
    <w:basedOn w:val="a0"/>
    <w:uiPriority w:val="99"/>
    <w:semiHidden/>
    <w:rsid w:val="00B20298"/>
    <w:rPr>
      <w:rFonts w:ascii="Times New Roman" w:eastAsia="Times New Roman" w:hAnsi="Times New Roman" w:cs="Times New Roman"/>
      <w:sz w:val="20"/>
      <w:szCs w:val="20"/>
      <w:lang w:eastAsia="ru-RU"/>
    </w:rPr>
  </w:style>
  <w:style w:type="character" w:customStyle="1" w:styleId="afc">
    <w:name w:val="Тема примечания Знак"/>
    <w:basedOn w:val="afa"/>
    <w:link w:val="afd"/>
    <w:uiPriority w:val="99"/>
    <w:semiHidden/>
    <w:rsid w:val="00B20298"/>
    <w:rPr>
      <w:b/>
      <w:bCs/>
      <w:sz w:val="20"/>
      <w:szCs w:val="20"/>
    </w:rPr>
  </w:style>
  <w:style w:type="paragraph" w:styleId="afd">
    <w:name w:val="annotation subject"/>
    <w:basedOn w:val="afb"/>
    <w:next w:val="afb"/>
    <w:link w:val="afc"/>
    <w:uiPriority w:val="99"/>
    <w:semiHidden/>
    <w:unhideWhenUsed/>
    <w:rsid w:val="00B20298"/>
    <w:rPr>
      <w:b/>
      <w:bCs/>
    </w:rPr>
  </w:style>
  <w:style w:type="character" w:customStyle="1" w:styleId="14">
    <w:name w:val="Тема примечания Знак1"/>
    <w:basedOn w:val="13"/>
    <w:uiPriority w:val="99"/>
    <w:semiHidden/>
    <w:rsid w:val="00B20298"/>
    <w:rPr>
      <w:rFonts w:ascii="Times New Roman" w:eastAsia="Times New Roman" w:hAnsi="Times New Roman" w:cs="Times New Roman"/>
      <w:b/>
      <w:bCs/>
      <w:sz w:val="20"/>
      <w:szCs w:val="20"/>
      <w:lang w:eastAsia="ru-RU"/>
    </w:rPr>
  </w:style>
  <w:style w:type="character" w:customStyle="1" w:styleId="15">
    <w:name w:val="Текст выноски Знак1"/>
    <w:basedOn w:val="a0"/>
    <w:uiPriority w:val="99"/>
    <w:semiHidden/>
    <w:rsid w:val="00B20298"/>
    <w:rPr>
      <w:rFonts w:ascii="Tahoma" w:hAnsi="Tahoma" w:cs="Tahoma"/>
      <w:sz w:val="16"/>
      <w:szCs w:val="16"/>
    </w:rPr>
  </w:style>
  <w:style w:type="numbering" w:customStyle="1" w:styleId="35">
    <w:name w:val="Нет списка3"/>
    <w:next w:val="a2"/>
    <w:uiPriority w:val="99"/>
    <w:semiHidden/>
    <w:unhideWhenUsed/>
    <w:rsid w:val="00B20298"/>
  </w:style>
  <w:style w:type="character" w:customStyle="1" w:styleId="200">
    <w:name w:val="Основной текст (20)_"/>
    <w:link w:val="201"/>
    <w:uiPriority w:val="99"/>
    <w:locked/>
    <w:rsid w:val="00B20298"/>
    <w:rPr>
      <w:rFonts w:eastAsia="Times New Roman"/>
      <w:shd w:val="clear" w:color="auto" w:fill="FFFFFF"/>
    </w:rPr>
  </w:style>
  <w:style w:type="paragraph" w:customStyle="1" w:styleId="201">
    <w:name w:val="Основной текст (20)"/>
    <w:basedOn w:val="a"/>
    <w:link w:val="200"/>
    <w:uiPriority w:val="99"/>
    <w:rsid w:val="00B20298"/>
    <w:pPr>
      <w:shd w:val="clear" w:color="auto" w:fill="FFFFFF"/>
      <w:spacing w:line="254" w:lineRule="exact"/>
      <w:ind w:hanging="420"/>
      <w:jc w:val="center"/>
    </w:pPr>
    <w:rPr>
      <w:rFonts w:asciiTheme="minorHAnsi" w:hAnsiTheme="minorHAnsi" w:cstheme="minorBidi"/>
      <w:sz w:val="22"/>
      <w:szCs w:val="22"/>
      <w:lang w:eastAsia="en-US"/>
    </w:rPr>
  </w:style>
  <w:style w:type="character" w:customStyle="1" w:styleId="2010">
    <w:name w:val="Основной текст (20) + 10"/>
    <w:aliases w:val="5 pt"/>
    <w:uiPriority w:val="99"/>
    <w:rsid w:val="00B20298"/>
    <w:rPr>
      <w:rFonts w:ascii="Times New Roman" w:eastAsia="Times New Roman" w:hAnsi="Times New Roman" w:cs="Times New Roman"/>
      <w:spacing w:val="0"/>
      <w:sz w:val="21"/>
      <w:szCs w:val="21"/>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0298"/>
    <w:pPr>
      <w:keepNext/>
      <w:widowControl w:val="0"/>
      <w:autoSpaceDE w:val="0"/>
      <w:autoSpaceDN w:val="0"/>
      <w:adjustRightInd w:val="0"/>
      <w:jc w:val="both"/>
      <w:outlineLvl w:val="0"/>
    </w:pPr>
  </w:style>
  <w:style w:type="paragraph" w:styleId="2">
    <w:name w:val="heading 2"/>
    <w:basedOn w:val="a"/>
    <w:next w:val="a"/>
    <w:link w:val="20"/>
    <w:qFormat/>
    <w:rsid w:val="00B20298"/>
    <w:pPr>
      <w:keepNext/>
      <w:widowControl w:val="0"/>
      <w:autoSpaceDE w:val="0"/>
      <w:autoSpaceDN w:val="0"/>
      <w:adjustRightInd w:val="0"/>
      <w:jc w:val="center"/>
      <w:outlineLvl w:val="1"/>
    </w:pPr>
    <w:rPr>
      <w:sz w:val="28"/>
    </w:rPr>
  </w:style>
  <w:style w:type="paragraph" w:styleId="3">
    <w:name w:val="heading 3"/>
    <w:basedOn w:val="a"/>
    <w:next w:val="a"/>
    <w:link w:val="30"/>
    <w:qFormat/>
    <w:rsid w:val="00B20298"/>
    <w:pPr>
      <w:keepNext/>
      <w:widowControl w:val="0"/>
      <w:autoSpaceDE w:val="0"/>
      <w:autoSpaceDN w:val="0"/>
      <w:adjustRightInd w:val="0"/>
      <w:outlineLvl w:val="2"/>
    </w:pPr>
    <w:rPr>
      <w:sz w:val="28"/>
    </w:rPr>
  </w:style>
  <w:style w:type="paragraph" w:styleId="4">
    <w:name w:val="heading 4"/>
    <w:basedOn w:val="a"/>
    <w:next w:val="a"/>
    <w:link w:val="40"/>
    <w:qFormat/>
    <w:rsid w:val="00B20298"/>
    <w:pPr>
      <w:keepNext/>
      <w:jc w:val="center"/>
      <w:outlineLvl w:val="3"/>
    </w:pPr>
    <w:rPr>
      <w:b/>
      <w:sz w:val="32"/>
      <w:szCs w:val="20"/>
    </w:rPr>
  </w:style>
  <w:style w:type="paragraph" w:styleId="6">
    <w:name w:val="heading 6"/>
    <w:basedOn w:val="a"/>
    <w:next w:val="a"/>
    <w:link w:val="60"/>
    <w:qFormat/>
    <w:rsid w:val="00B20298"/>
    <w:pPr>
      <w:keepNext/>
      <w:jc w:val="center"/>
      <w:outlineLvl w:val="5"/>
    </w:pPr>
    <w:rPr>
      <w:b/>
      <w:bCs/>
      <w:sz w:val="28"/>
    </w:rPr>
  </w:style>
  <w:style w:type="paragraph" w:styleId="8">
    <w:name w:val="heading 8"/>
    <w:basedOn w:val="a"/>
    <w:next w:val="a"/>
    <w:link w:val="80"/>
    <w:qFormat/>
    <w:rsid w:val="00B20298"/>
    <w:pPr>
      <w:keepNext/>
      <w:jc w:val="center"/>
      <w:outlineLvl w:val="7"/>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paragraph" w:styleId="a5">
    <w:name w:val="Normal (Web)"/>
    <w:basedOn w:val="a"/>
    <w:unhideWhenUsed/>
    <w:rsid w:val="008F6511"/>
    <w:pPr>
      <w:spacing w:before="100" w:beforeAutospacing="1" w:after="100" w:afterAutospacing="1"/>
    </w:pPr>
  </w:style>
  <w:style w:type="paragraph" w:styleId="a6">
    <w:name w:val="No Spacing"/>
    <w:uiPriority w:val="99"/>
    <w:qFormat/>
    <w:rsid w:val="00012B7D"/>
    <w:pPr>
      <w:spacing w:after="0" w:line="240" w:lineRule="auto"/>
    </w:pPr>
    <w:rPr>
      <w:rFonts w:ascii="Calibri" w:eastAsia="Calibri" w:hAnsi="Calibri" w:cs="Times New Roman"/>
    </w:rPr>
  </w:style>
  <w:style w:type="character" w:customStyle="1" w:styleId="FontStyle45">
    <w:name w:val="Font Style45"/>
    <w:rsid w:val="002B13BD"/>
    <w:rPr>
      <w:rFonts w:ascii="Times New Roman" w:hAnsi="Times New Roman" w:cs="Times New Roman"/>
      <w:sz w:val="22"/>
      <w:szCs w:val="22"/>
    </w:rPr>
  </w:style>
  <w:style w:type="paragraph" w:customStyle="1" w:styleId="11">
    <w:name w:val="Абзац списка1"/>
    <w:basedOn w:val="a"/>
    <w:link w:val="ListParagraphChar"/>
    <w:rsid w:val="001A3AB5"/>
    <w:pPr>
      <w:spacing w:after="200" w:line="276" w:lineRule="auto"/>
      <w:ind w:left="720"/>
      <w:contextualSpacing/>
    </w:pPr>
    <w:rPr>
      <w:rFonts w:ascii="Calibri" w:eastAsia="Calibri" w:hAnsi="Calibri"/>
      <w:b/>
      <w:sz w:val="20"/>
      <w:szCs w:val="20"/>
      <w:lang w:val="x-none"/>
    </w:rPr>
  </w:style>
  <w:style w:type="character" w:customStyle="1" w:styleId="ListParagraphChar">
    <w:name w:val="List Paragraph Char"/>
    <w:link w:val="11"/>
    <w:locked/>
    <w:rsid w:val="001A3AB5"/>
    <w:rPr>
      <w:rFonts w:ascii="Calibri" w:eastAsia="Calibri" w:hAnsi="Calibri" w:cs="Times New Roman"/>
      <w:b/>
      <w:sz w:val="20"/>
      <w:szCs w:val="20"/>
      <w:lang w:val="x-none" w:eastAsia="ru-RU"/>
    </w:rPr>
  </w:style>
  <w:style w:type="paragraph" w:customStyle="1" w:styleId="Default">
    <w:name w:val="Default"/>
    <w:uiPriority w:val="99"/>
    <w:rsid w:val="00197F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B2029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B20298"/>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B20298"/>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B20298"/>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B20298"/>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B20298"/>
    <w:rPr>
      <w:rFonts w:ascii="Times New Roman" w:eastAsia="Times New Roman" w:hAnsi="Times New Roman" w:cs="Times New Roman"/>
      <w:b/>
      <w:bCs/>
      <w:sz w:val="24"/>
      <w:szCs w:val="20"/>
      <w:lang w:eastAsia="ru-RU"/>
    </w:rPr>
  </w:style>
  <w:style w:type="numbering" w:customStyle="1" w:styleId="12">
    <w:name w:val="Нет списка1"/>
    <w:next w:val="a2"/>
    <w:uiPriority w:val="99"/>
    <w:semiHidden/>
    <w:unhideWhenUsed/>
    <w:rsid w:val="00B20298"/>
  </w:style>
  <w:style w:type="paragraph" w:customStyle="1" w:styleId="Style1">
    <w:name w:val="Style1"/>
    <w:basedOn w:val="a"/>
    <w:rsid w:val="00B20298"/>
    <w:pPr>
      <w:widowControl w:val="0"/>
      <w:autoSpaceDE w:val="0"/>
      <w:autoSpaceDN w:val="0"/>
      <w:adjustRightInd w:val="0"/>
      <w:spacing w:line="370" w:lineRule="exact"/>
      <w:jc w:val="center"/>
    </w:pPr>
    <w:rPr>
      <w:sz w:val="20"/>
    </w:rPr>
  </w:style>
  <w:style w:type="paragraph" w:customStyle="1" w:styleId="Style2">
    <w:name w:val="Style2"/>
    <w:basedOn w:val="a"/>
    <w:rsid w:val="00B20298"/>
    <w:pPr>
      <w:widowControl w:val="0"/>
      <w:autoSpaceDE w:val="0"/>
      <w:autoSpaceDN w:val="0"/>
      <w:adjustRightInd w:val="0"/>
    </w:pPr>
    <w:rPr>
      <w:sz w:val="20"/>
    </w:rPr>
  </w:style>
  <w:style w:type="paragraph" w:customStyle="1" w:styleId="Style3">
    <w:name w:val="Style3"/>
    <w:basedOn w:val="a"/>
    <w:rsid w:val="00B20298"/>
    <w:pPr>
      <w:widowControl w:val="0"/>
      <w:autoSpaceDE w:val="0"/>
      <w:autoSpaceDN w:val="0"/>
      <w:adjustRightInd w:val="0"/>
    </w:pPr>
    <w:rPr>
      <w:sz w:val="20"/>
    </w:rPr>
  </w:style>
  <w:style w:type="paragraph" w:customStyle="1" w:styleId="Style4">
    <w:name w:val="Style4"/>
    <w:basedOn w:val="a"/>
    <w:rsid w:val="00B20298"/>
    <w:pPr>
      <w:widowControl w:val="0"/>
      <w:autoSpaceDE w:val="0"/>
      <w:autoSpaceDN w:val="0"/>
      <w:adjustRightInd w:val="0"/>
      <w:spacing w:line="276" w:lineRule="exact"/>
      <w:ind w:firstLine="1128"/>
    </w:pPr>
    <w:rPr>
      <w:sz w:val="20"/>
    </w:rPr>
  </w:style>
  <w:style w:type="paragraph" w:customStyle="1" w:styleId="Style5">
    <w:name w:val="Style5"/>
    <w:basedOn w:val="a"/>
    <w:rsid w:val="00B20298"/>
    <w:pPr>
      <w:widowControl w:val="0"/>
      <w:autoSpaceDE w:val="0"/>
      <w:autoSpaceDN w:val="0"/>
      <w:adjustRightInd w:val="0"/>
      <w:spacing w:line="482" w:lineRule="exact"/>
      <w:ind w:firstLine="677"/>
      <w:jc w:val="both"/>
    </w:pPr>
    <w:rPr>
      <w:sz w:val="20"/>
    </w:rPr>
  </w:style>
  <w:style w:type="paragraph" w:customStyle="1" w:styleId="Style6">
    <w:name w:val="Style6"/>
    <w:basedOn w:val="a"/>
    <w:rsid w:val="00B20298"/>
    <w:pPr>
      <w:widowControl w:val="0"/>
      <w:autoSpaceDE w:val="0"/>
      <w:autoSpaceDN w:val="0"/>
      <w:adjustRightInd w:val="0"/>
      <w:spacing w:line="480" w:lineRule="exact"/>
      <w:ind w:firstLine="710"/>
    </w:pPr>
    <w:rPr>
      <w:sz w:val="20"/>
    </w:rPr>
  </w:style>
  <w:style w:type="paragraph" w:customStyle="1" w:styleId="Style7">
    <w:name w:val="Style7"/>
    <w:basedOn w:val="a"/>
    <w:rsid w:val="00B20298"/>
    <w:pPr>
      <w:widowControl w:val="0"/>
      <w:autoSpaceDE w:val="0"/>
      <w:autoSpaceDN w:val="0"/>
      <w:adjustRightInd w:val="0"/>
    </w:pPr>
    <w:rPr>
      <w:sz w:val="20"/>
    </w:rPr>
  </w:style>
  <w:style w:type="paragraph" w:customStyle="1" w:styleId="Style8">
    <w:name w:val="Style8"/>
    <w:basedOn w:val="a"/>
    <w:rsid w:val="00B20298"/>
    <w:pPr>
      <w:widowControl w:val="0"/>
      <w:autoSpaceDE w:val="0"/>
      <w:autoSpaceDN w:val="0"/>
      <w:adjustRightInd w:val="0"/>
    </w:pPr>
    <w:rPr>
      <w:sz w:val="20"/>
    </w:rPr>
  </w:style>
  <w:style w:type="paragraph" w:customStyle="1" w:styleId="Style9">
    <w:name w:val="Style9"/>
    <w:basedOn w:val="a"/>
    <w:rsid w:val="00B20298"/>
    <w:pPr>
      <w:widowControl w:val="0"/>
      <w:autoSpaceDE w:val="0"/>
      <w:autoSpaceDN w:val="0"/>
      <w:adjustRightInd w:val="0"/>
      <w:spacing w:line="730" w:lineRule="exact"/>
      <w:ind w:firstLine="3470"/>
    </w:pPr>
    <w:rPr>
      <w:sz w:val="20"/>
    </w:rPr>
  </w:style>
  <w:style w:type="paragraph" w:customStyle="1" w:styleId="Style10">
    <w:name w:val="Style10"/>
    <w:basedOn w:val="a"/>
    <w:rsid w:val="00B20298"/>
    <w:pPr>
      <w:widowControl w:val="0"/>
      <w:autoSpaceDE w:val="0"/>
      <w:autoSpaceDN w:val="0"/>
      <w:adjustRightInd w:val="0"/>
    </w:pPr>
    <w:rPr>
      <w:sz w:val="20"/>
    </w:rPr>
  </w:style>
  <w:style w:type="paragraph" w:customStyle="1" w:styleId="Style11">
    <w:name w:val="Style11"/>
    <w:basedOn w:val="a"/>
    <w:rsid w:val="00B20298"/>
    <w:pPr>
      <w:widowControl w:val="0"/>
      <w:autoSpaceDE w:val="0"/>
      <w:autoSpaceDN w:val="0"/>
      <w:adjustRightInd w:val="0"/>
    </w:pPr>
    <w:rPr>
      <w:sz w:val="20"/>
    </w:rPr>
  </w:style>
  <w:style w:type="paragraph" w:customStyle="1" w:styleId="Style12">
    <w:name w:val="Style12"/>
    <w:basedOn w:val="a"/>
    <w:rsid w:val="00B20298"/>
    <w:pPr>
      <w:widowControl w:val="0"/>
      <w:autoSpaceDE w:val="0"/>
      <w:autoSpaceDN w:val="0"/>
      <w:adjustRightInd w:val="0"/>
      <w:spacing w:line="605" w:lineRule="exact"/>
      <w:ind w:firstLine="749"/>
    </w:pPr>
    <w:rPr>
      <w:sz w:val="20"/>
    </w:rPr>
  </w:style>
  <w:style w:type="paragraph" w:customStyle="1" w:styleId="Style13">
    <w:name w:val="Style13"/>
    <w:basedOn w:val="a"/>
    <w:rsid w:val="00B20298"/>
    <w:pPr>
      <w:widowControl w:val="0"/>
      <w:autoSpaceDE w:val="0"/>
      <w:autoSpaceDN w:val="0"/>
      <w:adjustRightInd w:val="0"/>
      <w:spacing w:line="595" w:lineRule="exact"/>
      <w:jc w:val="both"/>
    </w:pPr>
    <w:rPr>
      <w:sz w:val="20"/>
    </w:rPr>
  </w:style>
  <w:style w:type="paragraph" w:customStyle="1" w:styleId="Style14">
    <w:name w:val="Style14"/>
    <w:basedOn w:val="a"/>
    <w:rsid w:val="00B20298"/>
    <w:pPr>
      <w:widowControl w:val="0"/>
      <w:autoSpaceDE w:val="0"/>
      <w:autoSpaceDN w:val="0"/>
      <w:adjustRightInd w:val="0"/>
      <w:spacing w:line="283" w:lineRule="exact"/>
      <w:jc w:val="right"/>
    </w:pPr>
    <w:rPr>
      <w:sz w:val="20"/>
    </w:rPr>
  </w:style>
  <w:style w:type="paragraph" w:customStyle="1" w:styleId="Style15">
    <w:name w:val="Style15"/>
    <w:basedOn w:val="a"/>
    <w:rsid w:val="00B20298"/>
    <w:pPr>
      <w:widowControl w:val="0"/>
      <w:autoSpaceDE w:val="0"/>
      <w:autoSpaceDN w:val="0"/>
      <w:adjustRightInd w:val="0"/>
      <w:jc w:val="center"/>
    </w:pPr>
    <w:rPr>
      <w:sz w:val="20"/>
    </w:rPr>
  </w:style>
  <w:style w:type="paragraph" w:customStyle="1" w:styleId="Style16">
    <w:name w:val="Style16"/>
    <w:basedOn w:val="a"/>
    <w:rsid w:val="00B20298"/>
    <w:pPr>
      <w:widowControl w:val="0"/>
      <w:autoSpaceDE w:val="0"/>
      <w:autoSpaceDN w:val="0"/>
      <w:adjustRightInd w:val="0"/>
      <w:spacing w:line="283" w:lineRule="exact"/>
      <w:ind w:firstLine="432"/>
    </w:pPr>
    <w:rPr>
      <w:sz w:val="20"/>
    </w:rPr>
  </w:style>
  <w:style w:type="paragraph" w:customStyle="1" w:styleId="Style17">
    <w:name w:val="Style17"/>
    <w:basedOn w:val="a"/>
    <w:rsid w:val="00B20298"/>
    <w:pPr>
      <w:widowControl w:val="0"/>
      <w:autoSpaceDE w:val="0"/>
      <w:autoSpaceDN w:val="0"/>
      <w:adjustRightInd w:val="0"/>
      <w:spacing w:line="278" w:lineRule="exact"/>
    </w:pPr>
    <w:rPr>
      <w:sz w:val="20"/>
    </w:rPr>
  </w:style>
  <w:style w:type="paragraph" w:customStyle="1" w:styleId="Style18">
    <w:name w:val="Style18"/>
    <w:basedOn w:val="a"/>
    <w:rsid w:val="00B20298"/>
    <w:pPr>
      <w:widowControl w:val="0"/>
      <w:autoSpaceDE w:val="0"/>
      <w:autoSpaceDN w:val="0"/>
      <w:adjustRightInd w:val="0"/>
    </w:pPr>
    <w:rPr>
      <w:sz w:val="20"/>
    </w:rPr>
  </w:style>
  <w:style w:type="paragraph" w:customStyle="1" w:styleId="Style19">
    <w:name w:val="Style19"/>
    <w:basedOn w:val="a"/>
    <w:rsid w:val="00B20298"/>
    <w:pPr>
      <w:widowControl w:val="0"/>
      <w:autoSpaceDE w:val="0"/>
      <w:autoSpaceDN w:val="0"/>
      <w:adjustRightInd w:val="0"/>
      <w:spacing w:line="274" w:lineRule="exact"/>
    </w:pPr>
    <w:rPr>
      <w:sz w:val="20"/>
    </w:rPr>
  </w:style>
  <w:style w:type="paragraph" w:customStyle="1" w:styleId="Style20">
    <w:name w:val="Style20"/>
    <w:basedOn w:val="a"/>
    <w:rsid w:val="00B20298"/>
    <w:pPr>
      <w:widowControl w:val="0"/>
      <w:autoSpaceDE w:val="0"/>
      <w:autoSpaceDN w:val="0"/>
      <w:adjustRightInd w:val="0"/>
      <w:spacing w:line="275" w:lineRule="exact"/>
      <w:ind w:firstLine="298"/>
    </w:pPr>
    <w:rPr>
      <w:sz w:val="20"/>
    </w:rPr>
  </w:style>
  <w:style w:type="paragraph" w:customStyle="1" w:styleId="Style21">
    <w:name w:val="Style21"/>
    <w:basedOn w:val="a"/>
    <w:rsid w:val="00B20298"/>
    <w:pPr>
      <w:widowControl w:val="0"/>
      <w:autoSpaceDE w:val="0"/>
      <w:autoSpaceDN w:val="0"/>
      <w:adjustRightInd w:val="0"/>
    </w:pPr>
    <w:rPr>
      <w:sz w:val="20"/>
    </w:rPr>
  </w:style>
  <w:style w:type="paragraph" w:customStyle="1" w:styleId="Style22">
    <w:name w:val="Style22"/>
    <w:basedOn w:val="a"/>
    <w:rsid w:val="00B20298"/>
    <w:pPr>
      <w:widowControl w:val="0"/>
      <w:autoSpaceDE w:val="0"/>
      <w:autoSpaceDN w:val="0"/>
      <w:adjustRightInd w:val="0"/>
      <w:spacing w:line="274" w:lineRule="exact"/>
      <w:ind w:firstLine="221"/>
    </w:pPr>
    <w:rPr>
      <w:sz w:val="20"/>
    </w:rPr>
  </w:style>
  <w:style w:type="paragraph" w:customStyle="1" w:styleId="Style23">
    <w:name w:val="Style23"/>
    <w:basedOn w:val="a"/>
    <w:rsid w:val="00B20298"/>
    <w:pPr>
      <w:widowControl w:val="0"/>
      <w:autoSpaceDE w:val="0"/>
      <w:autoSpaceDN w:val="0"/>
      <w:adjustRightInd w:val="0"/>
      <w:spacing w:line="275" w:lineRule="exact"/>
      <w:ind w:firstLine="710"/>
      <w:jc w:val="both"/>
    </w:pPr>
    <w:rPr>
      <w:sz w:val="20"/>
    </w:rPr>
  </w:style>
  <w:style w:type="paragraph" w:customStyle="1" w:styleId="Style24">
    <w:name w:val="Style24"/>
    <w:basedOn w:val="a"/>
    <w:rsid w:val="00B20298"/>
    <w:pPr>
      <w:widowControl w:val="0"/>
      <w:autoSpaceDE w:val="0"/>
      <w:autoSpaceDN w:val="0"/>
      <w:adjustRightInd w:val="0"/>
      <w:spacing w:line="274" w:lineRule="exact"/>
      <w:jc w:val="center"/>
    </w:pPr>
    <w:rPr>
      <w:sz w:val="20"/>
    </w:rPr>
  </w:style>
  <w:style w:type="paragraph" w:customStyle="1" w:styleId="Style25">
    <w:name w:val="Style25"/>
    <w:basedOn w:val="a"/>
    <w:rsid w:val="00B20298"/>
    <w:pPr>
      <w:widowControl w:val="0"/>
      <w:autoSpaceDE w:val="0"/>
      <w:autoSpaceDN w:val="0"/>
      <w:adjustRightInd w:val="0"/>
      <w:spacing w:line="278" w:lineRule="exact"/>
      <w:jc w:val="both"/>
    </w:pPr>
    <w:rPr>
      <w:sz w:val="20"/>
    </w:rPr>
  </w:style>
  <w:style w:type="paragraph" w:customStyle="1" w:styleId="Style26">
    <w:name w:val="Style26"/>
    <w:basedOn w:val="a"/>
    <w:rsid w:val="00B20298"/>
    <w:pPr>
      <w:widowControl w:val="0"/>
      <w:autoSpaceDE w:val="0"/>
      <w:autoSpaceDN w:val="0"/>
      <w:adjustRightInd w:val="0"/>
      <w:spacing w:line="269" w:lineRule="exact"/>
      <w:jc w:val="center"/>
    </w:pPr>
    <w:rPr>
      <w:sz w:val="20"/>
    </w:rPr>
  </w:style>
  <w:style w:type="paragraph" w:customStyle="1" w:styleId="Style27">
    <w:name w:val="Style27"/>
    <w:basedOn w:val="a"/>
    <w:rsid w:val="00B20298"/>
    <w:pPr>
      <w:widowControl w:val="0"/>
      <w:autoSpaceDE w:val="0"/>
      <w:autoSpaceDN w:val="0"/>
      <w:adjustRightInd w:val="0"/>
      <w:spacing w:line="276" w:lineRule="exact"/>
      <w:ind w:firstLine="226"/>
    </w:pPr>
    <w:rPr>
      <w:sz w:val="20"/>
    </w:rPr>
  </w:style>
  <w:style w:type="paragraph" w:customStyle="1" w:styleId="Style28">
    <w:name w:val="Style28"/>
    <w:basedOn w:val="a"/>
    <w:rsid w:val="00B20298"/>
    <w:pPr>
      <w:widowControl w:val="0"/>
      <w:autoSpaceDE w:val="0"/>
      <w:autoSpaceDN w:val="0"/>
      <w:adjustRightInd w:val="0"/>
      <w:spacing w:line="276" w:lineRule="exact"/>
    </w:pPr>
    <w:rPr>
      <w:sz w:val="20"/>
    </w:rPr>
  </w:style>
  <w:style w:type="paragraph" w:customStyle="1" w:styleId="Style29">
    <w:name w:val="Style29"/>
    <w:basedOn w:val="a"/>
    <w:rsid w:val="00B20298"/>
    <w:pPr>
      <w:widowControl w:val="0"/>
      <w:autoSpaceDE w:val="0"/>
      <w:autoSpaceDN w:val="0"/>
      <w:adjustRightInd w:val="0"/>
    </w:pPr>
    <w:rPr>
      <w:sz w:val="20"/>
    </w:rPr>
  </w:style>
  <w:style w:type="paragraph" w:customStyle="1" w:styleId="Style30">
    <w:name w:val="Style30"/>
    <w:basedOn w:val="a"/>
    <w:rsid w:val="00B20298"/>
    <w:pPr>
      <w:widowControl w:val="0"/>
      <w:autoSpaceDE w:val="0"/>
      <w:autoSpaceDN w:val="0"/>
      <w:adjustRightInd w:val="0"/>
    </w:pPr>
    <w:rPr>
      <w:sz w:val="20"/>
    </w:rPr>
  </w:style>
  <w:style w:type="paragraph" w:customStyle="1" w:styleId="Style31">
    <w:name w:val="Style31"/>
    <w:basedOn w:val="a"/>
    <w:rsid w:val="00B20298"/>
    <w:pPr>
      <w:widowControl w:val="0"/>
      <w:autoSpaceDE w:val="0"/>
      <w:autoSpaceDN w:val="0"/>
      <w:adjustRightInd w:val="0"/>
      <w:spacing w:line="278" w:lineRule="exact"/>
      <w:ind w:firstLine="706"/>
      <w:jc w:val="both"/>
    </w:pPr>
    <w:rPr>
      <w:sz w:val="20"/>
    </w:rPr>
  </w:style>
  <w:style w:type="paragraph" w:customStyle="1" w:styleId="Style32">
    <w:name w:val="Style32"/>
    <w:basedOn w:val="a"/>
    <w:rsid w:val="00B20298"/>
    <w:pPr>
      <w:widowControl w:val="0"/>
      <w:autoSpaceDE w:val="0"/>
      <w:autoSpaceDN w:val="0"/>
      <w:adjustRightInd w:val="0"/>
      <w:spacing w:line="276" w:lineRule="exact"/>
      <w:ind w:firstLine="811"/>
    </w:pPr>
    <w:rPr>
      <w:sz w:val="20"/>
    </w:rPr>
  </w:style>
  <w:style w:type="paragraph" w:customStyle="1" w:styleId="Style33">
    <w:name w:val="Style33"/>
    <w:basedOn w:val="a"/>
    <w:rsid w:val="00B20298"/>
    <w:pPr>
      <w:widowControl w:val="0"/>
      <w:autoSpaceDE w:val="0"/>
      <w:autoSpaceDN w:val="0"/>
      <w:adjustRightInd w:val="0"/>
      <w:spacing w:line="274" w:lineRule="exact"/>
      <w:ind w:firstLine="581"/>
    </w:pPr>
    <w:rPr>
      <w:sz w:val="20"/>
    </w:rPr>
  </w:style>
  <w:style w:type="paragraph" w:customStyle="1" w:styleId="Style34">
    <w:name w:val="Style34"/>
    <w:basedOn w:val="a"/>
    <w:rsid w:val="00B20298"/>
    <w:pPr>
      <w:widowControl w:val="0"/>
      <w:autoSpaceDE w:val="0"/>
      <w:autoSpaceDN w:val="0"/>
      <w:adjustRightInd w:val="0"/>
      <w:spacing w:line="274" w:lineRule="exact"/>
      <w:jc w:val="both"/>
    </w:pPr>
    <w:rPr>
      <w:sz w:val="20"/>
    </w:rPr>
  </w:style>
  <w:style w:type="paragraph" w:customStyle="1" w:styleId="Style35">
    <w:name w:val="Style35"/>
    <w:basedOn w:val="a"/>
    <w:rsid w:val="00B20298"/>
    <w:pPr>
      <w:widowControl w:val="0"/>
      <w:autoSpaceDE w:val="0"/>
      <w:autoSpaceDN w:val="0"/>
      <w:adjustRightInd w:val="0"/>
      <w:spacing w:line="278" w:lineRule="exact"/>
      <w:ind w:firstLine="974"/>
    </w:pPr>
    <w:rPr>
      <w:sz w:val="20"/>
    </w:rPr>
  </w:style>
  <w:style w:type="character" w:customStyle="1" w:styleId="FontStyle37">
    <w:name w:val="Font Style37"/>
    <w:rsid w:val="00B20298"/>
    <w:rPr>
      <w:rFonts w:ascii="Times New Roman" w:hAnsi="Times New Roman" w:cs="Times New Roman"/>
      <w:b/>
      <w:bCs/>
      <w:sz w:val="30"/>
      <w:szCs w:val="30"/>
    </w:rPr>
  </w:style>
  <w:style w:type="character" w:customStyle="1" w:styleId="FontStyle38">
    <w:name w:val="Font Style38"/>
    <w:rsid w:val="00B20298"/>
    <w:rPr>
      <w:rFonts w:ascii="Times New Roman" w:hAnsi="Times New Roman" w:cs="Times New Roman"/>
      <w:b/>
      <w:bCs/>
      <w:sz w:val="50"/>
      <w:szCs w:val="50"/>
    </w:rPr>
  </w:style>
  <w:style w:type="character" w:customStyle="1" w:styleId="FontStyle39">
    <w:name w:val="Font Style39"/>
    <w:rsid w:val="00B20298"/>
    <w:rPr>
      <w:rFonts w:ascii="Times New Roman" w:hAnsi="Times New Roman" w:cs="Times New Roman"/>
      <w:b/>
      <w:bCs/>
      <w:sz w:val="26"/>
      <w:szCs w:val="26"/>
    </w:rPr>
  </w:style>
  <w:style w:type="character" w:customStyle="1" w:styleId="FontStyle40">
    <w:name w:val="Font Style40"/>
    <w:rsid w:val="00B20298"/>
    <w:rPr>
      <w:rFonts w:ascii="Georgia" w:hAnsi="Georgia"/>
      <w:spacing w:val="10"/>
      <w:sz w:val="24"/>
      <w:szCs w:val="24"/>
    </w:rPr>
  </w:style>
  <w:style w:type="character" w:customStyle="1" w:styleId="FontStyle41">
    <w:name w:val="Font Style41"/>
    <w:rsid w:val="00B20298"/>
    <w:rPr>
      <w:rFonts w:ascii="Georgia" w:hAnsi="Georgia"/>
      <w:sz w:val="12"/>
      <w:szCs w:val="12"/>
    </w:rPr>
  </w:style>
  <w:style w:type="character" w:customStyle="1" w:styleId="FontStyle42">
    <w:name w:val="Font Style42"/>
    <w:rsid w:val="00B20298"/>
    <w:rPr>
      <w:rFonts w:ascii="Times New Roman" w:hAnsi="Times New Roman" w:cs="Times New Roman"/>
      <w:sz w:val="24"/>
      <w:szCs w:val="24"/>
    </w:rPr>
  </w:style>
  <w:style w:type="character" w:customStyle="1" w:styleId="FontStyle43">
    <w:name w:val="Font Style43"/>
    <w:rsid w:val="00B20298"/>
    <w:rPr>
      <w:rFonts w:ascii="Georgia" w:hAnsi="Georgia"/>
      <w:sz w:val="18"/>
      <w:szCs w:val="18"/>
    </w:rPr>
  </w:style>
  <w:style w:type="character" w:customStyle="1" w:styleId="FontStyle44">
    <w:name w:val="Font Style44"/>
    <w:rsid w:val="00B20298"/>
    <w:rPr>
      <w:rFonts w:ascii="Georgia" w:hAnsi="Georgia"/>
      <w:smallCaps/>
      <w:spacing w:val="20"/>
      <w:sz w:val="22"/>
      <w:szCs w:val="22"/>
    </w:rPr>
  </w:style>
  <w:style w:type="character" w:customStyle="1" w:styleId="FontStyle46">
    <w:name w:val="Font Style46"/>
    <w:rsid w:val="00B20298"/>
    <w:rPr>
      <w:rFonts w:ascii="Times New Roman" w:hAnsi="Times New Roman" w:cs="Times New Roman"/>
      <w:b/>
      <w:bCs/>
      <w:sz w:val="22"/>
      <w:szCs w:val="22"/>
    </w:rPr>
  </w:style>
  <w:style w:type="character" w:customStyle="1" w:styleId="FontStyle47">
    <w:name w:val="Font Style47"/>
    <w:rsid w:val="00B20298"/>
    <w:rPr>
      <w:rFonts w:ascii="Times New Roman" w:hAnsi="Times New Roman" w:cs="Times New Roman"/>
      <w:b/>
      <w:bCs/>
      <w:sz w:val="20"/>
      <w:szCs w:val="20"/>
    </w:rPr>
  </w:style>
  <w:style w:type="paragraph" w:styleId="a7">
    <w:name w:val="Body Text"/>
    <w:basedOn w:val="a"/>
    <w:link w:val="a8"/>
    <w:rsid w:val="00B20298"/>
    <w:pPr>
      <w:widowControl w:val="0"/>
      <w:autoSpaceDE w:val="0"/>
      <w:autoSpaceDN w:val="0"/>
      <w:adjustRightInd w:val="0"/>
      <w:jc w:val="both"/>
    </w:pPr>
  </w:style>
  <w:style w:type="character" w:customStyle="1" w:styleId="a8">
    <w:name w:val="Основной текст Знак"/>
    <w:basedOn w:val="a0"/>
    <w:link w:val="a7"/>
    <w:rsid w:val="00B20298"/>
    <w:rPr>
      <w:rFonts w:ascii="Times New Roman" w:eastAsia="Times New Roman" w:hAnsi="Times New Roman" w:cs="Times New Roman"/>
      <w:sz w:val="24"/>
      <w:szCs w:val="24"/>
      <w:lang w:eastAsia="ru-RU"/>
    </w:rPr>
  </w:style>
  <w:style w:type="paragraph" w:styleId="21">
    <w:name w:val="Body Text 2"/>
    <w:basedOn w:val="a"/>
    <w:link w:val="22"/>
    <w:semiHidden/>
    <w:rsid w:val="00B20298"/>
    <w:pPr>
      <w:widowControl w:val="0"/>
      <w:autoSpaceDE w:val="0"/>
      <w:autoSpaceDN w:val="0"/>
      <w:adjustRightInd w:val="0"/>
    </w:pPr>
  </w:style>
  <w:style w:type="character" w:customStyle="1" w:styleId="22">
    <w:name w:val="Основной текст 2 Знак"/>
    <w:basedOn w:val="a0"/>
    <w:link w:val="21"/>
    <w:semiHidden/>
    <w:rsid w:val="00B20298"/>
    <w:rPr>
      <w:rFonts w:ascii="Times New Roman" w:eastAsia="Times New Roman" w:hAnsi="Times New Roman" w:cs="Times New Roman"/>
      <w:sz w:val="24"/>
      <w:szCs w:val="24"/>
      <w:lang w:eastAsia="ru-RU"/>
    </w:rPr>
  </w:style>
  <w:style w:type="paragraph" w:styleId="a9">
    <w:name w:val="caption"/>
    <w:basedOn w:val="a"/>
    <w:next w:val="a"/>
    <w:qFormat/>
    <w:rsid w:val="00B20298"/>
    <w:pPr>
      <w:widowControl w:val="0"/>
      <w:tabs>
        <w:tab w:val="left" w:pos="4536"/>
      </w:tabs>
      <w:autoSpaceDE w:val="0"/>
      <w:autoSpaceDN w:val="0"/>
      <w:adjustRightInd w:val="0"/>
      <w:jc w:val="both"/>
    </w:pPr>
  </w:style>
  <w:style w:type="paragraph" w:styleId="31">
    <w:name w:val="Body Text 3"/>
    <w:basedOn w:val="a"/>
    <w:link w:val="32"/>
    <w:semiHidden/>
    <w:rsid w:val="00B20298"/>
    <w:pPr>
      <w:widowControl w:val="0"/>
      <w:autoSpaceDE w:val="0"/>
      <w:autoSpaceDN w:val="0"/>
      <w:adjustRightInd w:val="0"/>
      <w:jc w:val="center"/>
    </w:pPr>
    <w:rPr>
      <w:sz w:val="28"/>
    </w:rPr>
  </w:style>
  <w:style w:type="character" w:customStyle="1" w:styleId="32">
    <w:name w:val="Основной текст 3 Знак"/>
    <w:basedOn w:val="a0"/>
    <w:link w:val="31"/>
    <w:semiHidden/>
    <w:rsid w:val="00B20298"/>
    <w:rPr>
      <w:rFonts w:ascii="Times New Roman" w:eastAsia="Times New Roman" w:hAnsi="Times New Roman" w:cs="Times New Roman"/>
      <w:sz w:val="28"/>
      <w:szCs w:val="24"/>
      <w:lang w:eastAsia="ru-RU"/>
    </w:rPr>
  </w:style>
  <w:style w:type="paragraph" w:styleId="aa">
    <w:name w:val="Body Text Indent"/>
    <w:aliases w:val="текст,Основной текст 1"/>
    <w:basedOn w:val="a"/>
    <w:link w:val="ab"/>
    <w:rsid w:val="00B20298"/>
    <w:pPr>
      <w:widowControl w:val="0"/>
      <w:autoSpaceDE w:val="0"/>
      <w:autoSpaceDN w:val="0"/>
      <w:adjustRightInd w:val="0"/>
      <w:ind w:firstLine="567"/>
      <w:jc w:val="both"/>
    </w:pPr>
    <w:rPr>
      <w:lang w:eastAsia="en-US"/>
    </w:rPr>
  </w:style>
  <w:style w:type="character" w:customStyle="1" w:styleId="ab">
    <w:name w:val="Основной текст с отступом Знак"/>
    <w:aliases w:val="текст Знак,Основной текст 1 Знак"/>
    <w:basedOn w:val="a0"/>
    <w:link w:val="aa"/>
    <w:rsid w:val="00B20298"/>
    <w:rPr>
      <w:rFonts w:ascii="Times New Roman" w:eastAsia="Times New Roman" w:hAnsi="Times New Roman" w:cs="Times New Roman"/>
      <w:sz w:val="24"/>
      <w:szCs w:val="24"/>
    </w:rPr>
  </w:style>
  <w:style w:type="paragraph" w:styleId="23">
    <w:name w:val="Body Text Indent 2"/>
    <w:basedOn w:val="a"/>
    <w:link w:val="24"/>
    <w:semiHidden/>
    <w:rsid w:val="00B20298"/>
    <w:pPr>
      <w:widowControl w:val="0"/>
      <w:autoSpaceDE w:val="0"/>
      <w:autoSpaceDN w:val="0"/>
      <w:adjustRightInd w:val="0"/>
      <w:ind w:firstLine="720"/>
      <w:jc w:val="both"/>
    </w:pPr>
  </w:style>
  <w:style w:type="character" w:customStyle="1" w:styleId="24">
    <w:name w:val="Основной текст с отступом 2 Знак"/>
    <w:basedOn w:val="a0"/>
    <w:link w:val="23"/>
    <w:semiHidden/>
    <w:rsid w:val="00B20298"/>
    <w:rPr>
      <w:rFonts w:ascii="Times New Roman" w:eastAsia="Times New Roman" w:hAnsi="Times New Roman" w:cs="Times New Roman"/>
      <w:sz w:val="24"/>
      <w:szCs w:val="24"/>
      <w:lang w:eastAsia="ru-RU"/>
    </w:rPr>
  </w:style>
  <w:style w:type="paragraph" w:customStyle="1" w:styleId="ConsPlusNormal">
    <w:name w:val="ConsPlusNormal"/>
    <w:rsid w:val="00B20298"/>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B20298"/>
    <w:pPr>
      <w:widowControl w:val="0"/>
      <w:autoSpaceDE w:val="0"/>
      <w:autoSpaceDN w:val="0"/>
      <w:adjustRightInd w:val="0"/>
      <w:ind w:firstLine="709"/>
      <w:jc w:val="both"/>
    </w:pPr>
  </w:style>
  <w:style w:type="character" w:customStyle="1" w:styleId="34">
    <w:name w:val="Основной текст с отступом 3 Знак"/>
    <w:basedOn w:val="a0"/>
    <w:link w:val="33"/>
    <w:semiHidden/>
    <w:rsid w:val="00B20298"/>
    <w:rPr>
      <w:rFonts w:ascii="Times New Roman" w:eastAsia="Times New Roman" w:hAnsi="Times New Roman" w:cs="Times New Roman"/>
      <w:sz w:val="24"/>
      <w:szCs w:val="24"/>
      <w:lang w:eastAsia="ru-RU"/>
    </w:rPr>
  </w:style>
  <w:style w:type="paragraph" w:customStyle="1" w:styleId="25">
    <w:name w:val="Абзац списка2"/>
    <w:basedOn w:val="a"/>
    <w:rsid w:val="00B20298"/>
    <w:pPr>
      <w:overflowPunct w:val="0"/>
      <w:autoSpaceDE w:val="0"/>
      <w:autoSpaceDN w:val="0"/>
      <w:adjustRightInd w:val="0"/>
      <w:ind w:left="720"/>
      <w:textAlignment w:val="baseline"/>
    </w:pPr>
    <w:rPr>
      <w:szCs w:val="20"/>
    </w:rPr>
  </w:style>
  <w:style w:type="paragraph" w:styleId="ac">
    <w:name w:val="header"/>
    <w:basedOn w:val="a"/>
    <w:link w:val="ad"/>
    <w:uiPriority w:val="99"/>
    <w:rsid w:val="00B20298"/>
    <w:pPr>
      <w:widowControl w:val="0"/>
      <w:tabs>
        <w:tab w:val="center" w:pos="4677"/>
        <w:tab w:val="right" w:pos="9355"/>
      </w:tabs>
      <w:autoSpaceDE w:val="0"/>
      <w:autoSpaceDN w:val="0"/>
      <w:adjustRightInd w:val="0"/>
    </w:pPr>
    <w:rPr>
      <w:sz w:val="20"/>
    </w:rPr>
  </w:style>
  <w:style w:type="character" w:customStyle="1" w:styleId="ad">
    <w:name w:val="Верхний колонтитул Знак"/>
    <w:basedOn w:val="a0"/>
    <w:link w:val="ac"/>
    <w:uiPriority w:val="99"/>
    <w:rsid w:val="00B20298"/>
    <w:rPr>
      <w:rFonts w:ascii="Times New Roman" w:eastAsia="Times New Roman" w:hAnsi="Times New Roman" w:cs="Times New Roman"/>
      <w:sz w:val="20"/>
      <w:szCs w:val="24"/>
      <w:lang w:eastAsia="ru-RU"/>
    </w:rPr>
  </w:style>
  <w:style w:type="paragraph" w:styleId="ae">
    <w:name w:val="footer"/>
    <w:basedOn w:val="a"/>
    <w:link w:val="af"/>
    <w:uiPriority w:val="99"/>
    <w:rsid w:val="00B20298"/>
    <w:pPr>
      <w:widowControl w:val="0"/>
      <w:tabs>
        <w:tab w:val="center" w:pos="4677"/>
        <w:tab w:val="right" w:pos="9355"/>
      </w:tabs>
      <w:autoSpaceDE w:val="0"/>
      <w:autoSpaceDN w:val="0"/>
      <w:adjustRightInd w:val="0"/>
    </w:pPr>
    <w:rPr>
      <w:sz w:val="20"/>
    </w:rPr>
  </w:style>
  <w:style w:type="character" w:customStyle="1" w:styleId="af">
    <w:name w:val="Нижний колонтитул Знак"/>
    <w:basedOn w:val="a0"/>
    <w:link w:val="ae"/>
    <w:uiPriority w:val="99"/>
    <w:rsid w:val="00B20298"/>
    <w:rPr>
      <w:rFonts w:ascii="Times New Roman" w:eastAsia="Times New Roman" w:hAnsi="Times New Roman" w:cs="Times New Roman"/>
      <w:sz w:val="20"/>
      <w:szCs w:val="24"/>
      <w:lang w:eastAsia="ru-RU"/>
    </w:rPr>
  </w:style>
  <w:style w:type="character" w:styleId="af0">
    <w:name w:val="page number"/>
    <w:basedOn w:val="a0"/>
    <w:semiHidden/>
    <w:rsid w:val="00B20298"/>
  </w:style>
  <w:style w:type="character" w:styleId="af1">
    <w:name w:val="Hyperlink"/>
    <w:semiHidden/>
    <w:rsid w:val="00B20298"/>
    <w:rPr>
      <w:color w:val="0000FF"/>
      <w:u w:val="single"/>
    </w:rPr>
  </w:style>
  <w:style w:type="paragraph" w:styleId="af2">
    <w:name w:val="Title"/>
    <w:basedOn w:val="a"/>
    <w:link w:val="af3"/>
    <w:qFormat/>
    <w:rsid w:val="00B20298"/>
    <w:pPr>
      <w:jc w:val="center"/>
    </w:pPr>
    <w:rPr>
      <w:b/>
      <w:sz w:val="22"/>
      <w:szCs w:val="20"/>
      <w:u w:val="single"/>
    </w:rPr>
  </w:style>
  <w:style w:type="character" w:customStyle="1" w:styleId="af3">
    <w:name w:val="Название Знак"/>
    <w:basedOn w:val="a0"/>
    <w:link w:val="af2"/>
    <w:rsid w:val="00B20298"/>
    <w:rPr>
      <w:rFonts w:ascii="Times New Roman" w:eastAsia="Times New Roman" w:hAnsi="Times New Roman" w:cs="Times New Roman"/>
      <w:b/>
      <w:szCs w:val="20"/>
      <w:u w:val="single"/>
      <w:lang w:eastAsia="ru-RU"/>
    </w:rPr>
  </w:style>
  <w:style w:type="paragraph" w:styleId="af4">
    <w:name w:val="footnote text"/>
    <w:basedOn w:val="a"/>
    <w:link w:val="af5"/>
    <w:rsid w:val="00B20298"/>
    <w:rPr>
      <w:sz w:val="20"/>
      <w:szCs w:val="20"/>
    </w:rPr>
  </w:style>
  <w:style w:type="character" w:customStyle="1" w:styleId="af5">
    <w:name w:val="Текст сноски Знак"/>
    <w:basedOn w:val="a0"/>
    <w:link w:val="af4"/>
    <w:rsid w:val="00B20298"/>
    <w:rPr>
      <w:rFonts w:ascii="Times New Roman" w:eastAsia="Times New Roman" w:hAnsi="Times New Roman" w:cs="Times New Roman"/>
      <w:sz w:val="20"/>
      <w:szCs w:val="20"/>
      <w:lang w:eastAsia="ru-RU"/>
    </w:rPr>
  </w:style>
  <w:style w:type="character" w:styleId="af6">
    <w:name w:val="footnote reference"/>
    <w:rsid w:val="00B20298"/>
    <w:rPr>
      <w:vertAlign w:val="superscript"/>
    </w:rPr>
  </w:style>
  <w:style w:type="table" w:styleId="af7">
    <w:name w:val="Table Grid"/>
    <w:basedOn w:val="a1"/>
    <w:uiPriority w:val="99"/>
    <w:rsid w:val="00B2029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Balloon Text"/>
    <w:basedOn w:val="a"/>
    <w:link w:val="af9"/>
    <w:uiPriority w:val="99"/>
    <w:semiHidden/>
    <w:rsid w:val="00B20298"/>
    <w:rPr>
      <w:rFonts w:ascii="Tahoma" w:eastAsia="Calibri" w:hAnsi="Tahoma" w:cs="Tahoma"/>
      <w:sz w:val="16"/>
      <w:szCs w:val="16"/>
      <w:lang w:eastAsia="en-US"/>
    </w:rPr>
  </w:style>
  <w:style w:type="character" w:customStyle="1" w:styleId="af9">
    <w:name w:val="Текст выноски Знак"/>
    <w:basedOn w:val="a0"/>
    <w:link w:val="af8"/>
    <w:uiPriority w:val="99"/>
    <w:semiHidden/>
    <w:rsid w:val="00B20298"/>
    <w:rPr>
      <w:rFonts w:ascii="Tahoma" w:eastAsia="Calibri" w:hAnsi="Tahoma" w:cs="Tahoma"/>
      <w:sz w:val="16"/>
      <w:szCs w:val="16"/>
    </w:rPr>
  </w:style>
  <w:style w:type="numbering" w:customStyle="1" w:styleId="26">
    <w:name w:val="Нет списка2"/>
    <w:next w:val="a2"/>
    <w:uiPriority w:val="99"/>
    <w:semiHidden/>
    <w:unhideWhenUsed/>
    <w:rsid w:val="00B20298"/>
  </w:style>
  <w:style w:type="paragraph" w:customStyle="1" w:styleId="ConsPlusNonformat">
    <w:name w:val="ConsPlusNonformat"/>
    <w:uiPriority w:val="99"/>
    <w:rsid w:val="00B2029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2029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20298"/>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B20298"/>
    <w:rPr>
      <w:sz w:val="20"/>
      <w:szCs w:val="20"/>
    </w:rPr>
  </w:style>
  <w:style w:type="paragraph" w:styleId="afb">
    <w:name w:val="annotation text"/>
    <w:basedOn w:val="a"/>
    <w:link w:val="afa"/>
    <w:uiPriority w:val="99"/>
    <w:semiHidden/>
    <w:unhideWhenUsed/>
    <w:rsid w:val="00B20298"/>
    <w:pPr>
      <w:spacing w:after="200"/>
    </w:pPr>
    <w:rPr>
      <w:rFonts w:asciiTheme="minorHAnsi" w:eastAsiaTheme="minorHAnsi" w:hAnsiTheme="minorHAnsi" w:cstheme="minorBidi"/>
      <w:sz w:val="20"/>
      <w:szCs w:val="20"/>
      <w:lang w:eastAsia="en-US"/>
    </w:rPr>
  </w:style>
  <w:style w:type="character" w:customStyle="1" w:styleId="13">
    <w:name w:val="Текст примечания Знак1"/>
    <w:basedOn w:val="a0"/>
    <w:uiPriority w:val="99"/>
    <w:semiHidden/>
    <w:rsid w:val="00B20298"/>
    <w:rPr>
      <w:rFonts w:ascii="Times New Roman" w:eastAsia="Times New Roman" w:hAnsi="Times New Roman" w:cs="Times New Roman"/>
      <w:sz w:val="20"/>
      <w:szCs w:val="20"/>
      <w:lang w:eastAsia="ru-RU"/>
    </w:rPr>
  </w:style>
  <w:style w:type="character" w:customStyle="1" w:styleId="afc">
    <w:name w:val="Тема примечания Знак"/>
    <w:basedOn w:val="afa"/>
    <w:link w:val="afd"/>
    <w:uiPriority w:val="99"/>
    <w:semiHidden/>
    <w:rsid w:val="00B20298"/>
    <w:rPr>
      <w:b/>
      <w:bCs/>
      <w:sz w:val="20"/>
      <w:szCs w:val="20"/>
    </w:rPr>
  </w:style>
  <w:style w:type="paragraph" w:styleId="afd">
    <w:name w:val="annotation subject"/>
    <w:basedOn w:val="afb"/>
    <w:next w:val="afb"/>
    <w:link w:val="afc"/>
    <w:uiPriority w:val="99"/>
    <w:semiHidden/>
    <w:unhideWhenUsed/>
    <w:rsid w:val="00B20298"/>
    <w:rPr>
      <w:b/>
      <w:bCs/>
    </w:rPr>
  </w:style>
  <w:style w:type="character" w:customStyle="1" w:styleId="14">
    <w:name w:val="Тема примечания Знак1"/>
    <w:basedOn w:val="13"/>
    <w:uiPriority w:val="99"/>
    <w:semiHidden/>
    <w:rsid w:val="00B20298"/>
    <w:rPr>
      <w:rFonts w:ascii="Times New Roman" w:eastAsia="Times New Roman" w:hAnsi="Times New Roman" w:cs="Times New Roman"/>
      <w:b/>
      <w:bCs/>
      <w:sz w:val="20"/>
      <w:szCs w:val="20"/>
      <w:lang w:eastAsia="ru-RU"/>
    </w:rPr>
  </w:style>
  <w:style w:type="character" w:customStyle="1" w:styleId="15">
    <w:name w:val="Текст выноски Знак1"/>
    <w:basedOn w:val="a0"/>
    <w:uiPriority w:val="99"/>
    <w:semiHidden/>
    <w:rsid w:val="00B20298"/>
    <w:rPr>
      <w:rFonts w:ascii="Tahoma" w:hAnsi="Tahoma" w:cs="Tahoma"/>
      <w:sz w:val="16"/>
      <w:szCs w:val="16"/>
    </w:rPr>
  </w:style>
  <w:style w:type="numbering" w:customStyle="1" w:styleId="35">
    <w:name w:val="Нет списка3"/>
    <w:next w:val="a2"/>
    <w:uiPriority w:val="99"/>
    <w:semiHidden/>
    <w:unhideWhenUsed/>
    <w:rsid w:val="00B20298"/>
  </w:style>
  <w:style w:type="character" w:customStyle="1" w:styleId="200">
    <w:name w:val="Основной текст (20)_"/>
    <w:link w:val="201"/>
    <w:uiPriority w:val="99"/>
    <w:locked/>
    <w:rsid w:val="00B20298"/>
    <w:rPr>
      <w:rFonts w:eastAsia="Times New Roman"/>
      <w:shd w:val="clear" w:color="auto" w:fill="FFFFFF"/>
    </w:rPr>
  </w:style>
  <w:style w:type="paragraph" w:customStyle="1" w:styleId="201">
    <w:name w:val="Основной текст (20)"/>
    <w:basedOn w:val="a"/>
    <w:link w:val="200"/>
    <w:uiPriority w:val="99"/>
    <w:rsid w:val="00B20298"/>
    <w:pPr>
      <w:shd w:val="clear" w:color="auto" w:fill="FFFFFF"/>
      <w:spacing w:line="254" w:lineRule="exact"/>
      <w:ind w:hanging="420"/>
      <w:jc w:val="center"/>
    </w:pPr>
    <w:rPr>
      <w:rFonts w:asciiTheme="minorHAnsi" w:hAnsiTheme="minorHAnsi" w:cstheme="minorBidi"/>
      <w:sz w:val="22"/>
      <w:szCs w:val="22"/>
      <w:lang w:eastAsia="en-US"/>
    </w:rPr>
  </w:style>
  <w:style w:type="character" w:customStyle="1" w:styleId="2010">
    <w:name w:val="Основной текст (20) + 10"/>
    <w:aliases w:val="5 pt"/>
    <w:uiPriority w:val="99"/>
    <w:rsid w:val="00B20298"/>
    <w:rPr>
      <w:rFonts w:ascii="Times New Roman" w:eastAsia="Times New Roman" w:hAnsi="Times New Roman" w:cs="Times New Roman"/>
      <w:spacing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73280">
      <w:bodyDiv w:val="1"/>
      <w:marLeft w:val="0"/>
      <w:marRight w:val="0"/>
      <w:marTop w:val="0"/>
      <w:marBottom w:val="0"/>
      <w:divBdr>
        <w:top w:val="none" w:sz="0" w:space="0" w:color="auto"/>
        <w:left w:val="none" w:sz="0" w:space="0" w:color="auto"/>
        <w:bottom w:val="none" w:sz="0" w:space="0" w:color="auto"/>
        <w:right w:val="none" w:sz="0" w:space="0" w:color="auto"/>
      </w:divBdr>
    </w:div>
    <w:div w:id="514153932">
      <w:bodyDiv w:val="1"/>
      <w:marLeft w:val="0"/>
      <w:marRight w:val="0"/>
      <w:marTop w:val="0"/>
      <w:marBottom w:val="0"/>
      <w:divBdr>
        <w:top w:val="none" w:sz="0" w:space="0" w:color="auto"/>
        <w:left w:val="none" w:sz="0" w:space="0" w:color="auto"/>
        <w:bottom w:val="none" w:sz="0" w:space="0" w:color="auto"/>
        <w:right w:val="none" w:sz="0" w:space="0" w:color="auto"/>
      </w:divBdr>
    </w:div>
    <w:div w:id="1727756395">
      <w:bodyDiv w:val="1"/>
      <w:marLeft w:val="0"/>
      <w:marRight w:val="0"/>
      <w:marTop w:val="0"/>
      <w:marBottom w:val="0"/>
      <w:divBdr>
        <w:top w:val="none" w:sz="0" w:space="0" w:color="auto"/>
        <w:left w:val="none" w:sz="0" w:space="0" w:color="auto"/>
        <w:bottom w:val="none" w:sz="0" w:space="0" w:color="auto"/>
        <w:right w:val="none" w:sz="0" w:space="0" w:color="auto"/>
      </w:divBdr>
    </w:div>
    <w:div w:id="20533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image" Target="media/image2.wmf"/><Relationship Id="rId76" Type="http://schemas.openxmlformats.org/officeDocument/2006/relationships/hyperlink" Target="consultantplus://offline/ref=8E28AC44E6A7DB06904C8CD16127202B5A03C310DE23827B652A213A3CD7D346903D32C074E5E93BFAECBFtF2CO" TargetMode="External"/><Relationship Id="rId7" Type="http://schemas.openxmlformats.org/officeDocument/2006/relationships/endnotes" Target="endnotes.xml"/><Relationship Id="rId71"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1" Type="http://schemas.openxmlformats.org/officeDocument/2006/relationships/hyperlink" Target="consultantplus://offline/ref=F6A2C3296D27F1C960E9CE193C6E363F18732186EE059FB50433F18CB873F9DB472821C47769122889F673q4vDE"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image" Target="media/image1.wmf"/><Relationship Id="rId74"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860C461CBA81F34E89614077699382B7A91BD25485C8CBC735048DF0CD365FFE2C3534EAB9EE3253BF6FA1eFLC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73" Type="http://schemas.openxmlformats.org/officeDocument/2006/relationships/hyperlink" Target="http://www.gosuslugi.ru"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3A2023A93D23A4354044D52E7C30B323A3EAADECCFB36F48093656E42t6oBF" TargetMode="External"/><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oleObject" Target="embeddings/oleObject2.bin"/><Relationship Id="rId77"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hyperlink" Target="http://www.mfc18.ru" TargetMode="External"/><Relationship Id="rId3" Type="http://schemas.microsoft.com/office/2007/relationships/stylesWithEffects" Target="stylesWithEffect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oleObject" Target="embeddings/oleObject1.bin"/><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image" Target="media/image3.wmf"/><Relationship Id="rId75" Type="http://schemas.openxmlformats.org/officeDocument/2006/relationships/hyperlink" Target="http://www.gosuslugi.ru"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43527</Words>
  <Characters>248107</Characters>
  <Application>Microsoft Office Word</Application>
  <DocSecurity>0</DocSecurity>
  <Lines>2067</Lines>
  <Paragraphs>582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2014-11-14T06:29:00Z</dcterms:created>
  <dcterms:modified xsi:type="dcterms:W3CDTF">2015-04-01T10:43:00Z</dcterms:modified>
</cp:coreProperties>
</file>